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7a646d02e4e4d" w:history="1">
              <w:r>
                <w:rPr>
                  <w:rStyle w:val="Hyperlink"/>
                </w:rPr>
                <w:t>全球与中国生物医药行业研究及市场前景报告（2025-2031年）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7a646d02e4e4d" w:history="1">
              <w:r>
                <w:rPr>
                  <w:rStyle w:val="Hyperlink"/>
                </w:rPr>
                <w:t>全球与中国生物医药行业研究及市场前景报告（2025-2031年）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7a646d02e4e4d" w:history="1">
                <w:r>
                  <w:rPr>
                    <w:rStyle w:val="Hyperlink"/>
                  </w:rPr>
                  <w:t>https://www.20087.com/5/57/ShengWuYiYaoXianZhuangYuQianJingFenXi.html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正处于前所未有的创新浪潮中，基因编辑、细胞疗法和个性化医疗等前沿技术正在重塑疾病治疗模式。生物制药公司与科研机构合作紧密，加速新药研发和临床试验进度。然而，高昂的研发成本、严格的监管审批和知识产权保护成为行业发展的瓶颈。</w:t>
      </w:r>
      <w:r>
        <w:rPr>
          <w:rFonts w:hint="eastAsia"/>
        </w:rPr>
        <w:br/>
      </w:r>
      <w:r>
        <w:rPr>
          <w:rFonts w:hint="eastAsia"/>
        </w:rPr>
        <w:t>　　未来，生物医药将更加聚焦于精准医疗和再生医学，利用大数据和人工智能技术优化药物发现和患者匹配过程。同时，跨学科合作将推动生物医学工程和纳米技术的融合，开发出更有效的诊断工具和治疗手段。此外，全球卫生合作将加强，促进疫苗和治疗方案的公平分配，应对跨国公共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7a646d02e4e4d" w:history="1">
        <w:r>
          <w:rPr>
            <w:rStyle w:val="Hyperlink"/>
          </w:rPr>
          <w:t>全球与中国生物医药行业研究及市场前景报告（2025-2031年）</w:t>
        </w:r>
      </w:hyperlink>
      <w:r>
        <w:rPr>
          <w:rFonts w:hint="eastAsia"/>
        </w:rPr>
        <w:t>》基于统计局、相关行业协会及科研机构的详实数据，系统呈现生物医药行业市场规模、技术发展现状及未来趋势，客观分析生物医药行业竞争格局与主要企业经营状况。报告从生物医药供需关系、政策环境等维度，评估了生物医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全球市场生物医药市场总体规模</w:t>
      </w:r>
      <w:r>
        <w:rPr>
          <w:rFonts w:hint="eastAsia"/>
        </w:rPr>
        <w:br/>
      </w:r>
      <w:r>
        <w:rPr>
          <w:rFonts w:hint="eastAsia"/>
        </w:rPr>
        <w:t>　　1.4 中国市场生物医药市场总体规模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生物医药行业发展总体概况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生物医药行业发展主要特点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生物医药行业发展影响因素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生物医药有利因素</w:t>
      </w:r>
      <w:r>
        <w:rPr>
          <w:rFonts w:hint="eastAsia"/>
        </w:rPr>
        <w:br/>
      </w:r>
      <w:r>
        <w:rPr>
          <w:rFonts w:hint="eastAsia"/>
        </w:rPr>
        <w:t>　　　　1.5.3 .2 生物医药不利因素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全球市场，近三年生物医药主要企业占有率及排名（按收入）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近三年生物医药主要企业在国际市场占有率（按收入，2020-2025）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2025年生物医药主要企业在国际市场排名（按收入）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近三年全球市场主要企业生物医药销售收入（2020-2025）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中国市场，近三年生物医药主要企业占有率及排名（按收入）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近三年生物医药主要企业在中国市场占有率（按收入，2020-2025）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2025年生物医药主要企业在中国市场排名（按收入）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近三年中国市场主要企业生物医药销售收入（2020-2025）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全球主要厂商生物医药总部及产地分布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全球主要厂商成立时间及生物医药商业化日期</w:t>
      </w:r>
      <w:r>
        <w:rPr>
          <w:rFonts w:hint="eastAsia"/>
        </w:rPr>
        <w:br/>
      </w:r>
      <w:r>
        <w:rPr>
          <w:rFonts w:hint="eastAsia"/>
        </w:rPr>
        <w:t>　　2.5 全球主要厂商生物医药产品类型及应用</w:t>
      </w:r>
      <w:r>
        <w:rPr>
          <w:rFonts w:hint="eastAsia"/>
        </w:rPr>
        <w:br/>
      </w:r>
      <w:r>
        <w:rPr>
          <w:rFonts w:hint="eastAsia"/>
        </w:rPr>
        <w:t>　　2.6 生物医药行业集中度、竞争程度分析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生物医药行业集中度分析：2025年全球Top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全球生物医药第一梯队、第二梯队和第三梯队生产商（品牌）及市场份额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全球生物医药主要地区分析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全球主要地区生物医药市场规模分析：2020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全球主要地区生物医药销售额及份额（2020-2025年）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全球主要地区生物医药销售额及份额预测（2025-2031年）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印度生物医药销售额及预测（2020-2031）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按产品类型细分，全球生物医药销售额对比（2020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按产品类型细分，全球生物医药销售额及市场份额（2020-2025）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按产品类型细分，全球生物医药销售额预测（2025-2031）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按产品类型细分，中国生物医药销售额及市场份额（2020-2025）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按产品类型细分，中国生物医药销售额预测（2025-2031）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按产品类型细分，全球生物医药销售额对比（2020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按产品类型细分，全球生物医药销售额及市场份额（2020-2025）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按产品类型细分，全球生物医药销售额预测（2025-2031）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中国不同应用生物医药销售额及市场份额（2020-2025）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中国不同应用生物医药销售额预测（2025-2031）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生物医药产品及服务介绍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生物医药产品及服务介绍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生物医药产品及服务介绍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生物医药产品及服务介绍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生物医药产品及服务介绍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生物医药产品及服务介绍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生物医药产品及服务介绍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生物医药产品及服务介绍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生物医药行业发展趋势</w:t>
      </w:r>
      <w:r>
        <w:rPr>
          <w:rFonts w:hint="eastAsia"/>
        </w:rPr>
        <w:br/>
      </w:r>
      <w:r>
        <w:rPr>
          <w:rFonts w:hint="eastAsia"/>
        </w:rPr>
        <w:t>　　7.2 生物医药行业主要驱动因素</w:t>
      </w:r>
      <w:r>
        <w:rPr>
          <w:rFonts w:hint="eastAsia"/>
        </w:rPr>
        <w:br/>
      </w:r>
      <w:r>
        <w:rPr>
          <w:rFonts w:hint="eastAsia"/>
        </w:rPr>
        <w:t>　　7.3 生物医药中国企业SWOT分析</w:t>
      </w:r>
      <w:r>
        <w:rPr>
          <w:rFonts w:hint="eastAsia"/>
        </w:rPr>
        <w:br/>
      </w:r>
      <w:r>
        <w:rPr>
          <w:rFonts w:hint="eastAsia"/>
        </w:rPr>
        <w:t>　　7.4 中国生物医药行业政策环境分析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生物医药行业产业链简介</w:t>
      </w:r>
      <w:r>
        <w:rPr>
          <w:rFonts w:hint="eastAsia"/>
        </w:rPr>
        <w:br/>
      </w:r>
      <w:r>
        <w:rPr>
          <w:rFonts w:hint="eastAsia"/>
        </w:rPr>
        <w:t>　　　　8.1.1 生物医药行业供应链分析</w:t>
      </w:r>
      <w:r>
        <w:rPr>
          <w:rFonts w:hint="eastAsia"/>
        </w:rPr>
        <w:br/>
      </w:r>
      <w:r>
        <w:rPr>
          <w:rFonts w:hint="eastAsia"/>
        </w:rPr>
        <w:t>　　　　8.1.2 生物医药主要原料及供应情况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生物医药行业主要下游客户</w:t>
      </w:r>
      <w:r>
        <w:rPr>
          <w:rFonts w:hint="eastAsia"/>
        </w:rPr>
        <w:br/>
      </w:r>
      <w:r>
        <w:rPr>
          <w:rFonts w:hint="eastAsia"/>
        </w:rPr>
        <w:t>　　8.2 生物医药行业采购模式</w:t>
      </w:r>
      <w:r>
        <w:rPr>
          <w:rFonts w:hint="eastAsia"/>
        </w:rPr>
        <w:br/>
      </w:r>
      <w:r>
        <w:rPr>
          <w:rFonts w:hint="eastAsia"/>
        </w:rPr>
        <w:t>　　8.3 生物医药行业生产模式</w:t>
      </w:r>
      <w:r>
        <w:rPr>
          <w:rFonts w:hint="eastAsia"/>
        </w:rPr>
        <w:br/>
      </w:r>
      <w:r>
        <w:rPr>
          <w:rFonts w:hint="eastAsia"/>
        </w:rPr>
        <w:t>　　8.4 生物医药行业销售模式及销售渠道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生物医药产品图片</w:t>
      </w:r>
      <w:r>
        <w:rPr>
          <w:rFonts w:hint="eastAsia"/>
        </w:rPr>
        <w:br/>
      </w:r>
      <w:r>
        <w:rPr>
          <w:rFonts w:hint="eastAsia"/>
        </w:rPr>
        <w:t>　　图 全球市场生物医药市场规模,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全球生物医药市场销售额预测:（2020-2031）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中国市场生物医药销售额及未来趋势（2020-2031）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2025年全球前五大厂商生物医药市场份额</w:t>
      </w:r>
      <w:r>
        <w:rPr>
          <w:rFonts w:hint="eastAsia"/>
        </w:rPr>
        <w:br/>
      </w:r>
      <w:r>
        <w:rPr>
          <w:rFonts w:hint="eastAsia"/>
        </w:rPr>
        <w:t>　　图 2025年全球生物医药第一梯队、第二梯队和第三梯队厂商及市场份额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全球主要地区生物医药销售额市场份额（2024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印度市场生物医药销售额及预测（2020-2031）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全球生物医药规模及增长率（2020-2031）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按产品类型细分，全球生物医药市场份额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按产品类型细分，全球生物医药市场份额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按产品类型细分，全球生物医药市场份额预测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按产品类型细分，中国生物医药市场份额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按产品类型细分，中国生物医药市场份额预测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按应用细分，全球生物医药市场份额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按应用细分，全球生物医药市场份额 2024 VS 2025</w:t>
      </w:r>
      <w:r>
        <w:rPr>
          <w:rFonts w:hint="eastAsia"/>
        </w:rPr>
        <w:br/>
      </w:r>
      <w:r>
        <w:rPr>
          <w:rFonts w:hint="eastAsia"/>
        </w:rPr>
        <w:t>　　图 生物医药中国企业SWOT分析</w:t>
      </w:r>
      <w:r>
        <w:rPr>
          <w:rFonts w:hint="eastAsia"/>
        </w:rPr>
        <w:br/>
      </w:r>
      <w:r>
        <w:rPr>
          <w:rFonts w:hint="eastAsia"/>
        </w:rPr>
        <w:t>　　图 生物医药产业链</w:t>
      </w:r>
      <w:r>
        <w:rPr>
          <w:rFonts w:hint="eastAsia"/>
        </w:rPr>
        <w:br/>
      </w:r>
      <w:r>
        <w:rPr>
          <w:rFonts w:hint="eastAsia"/>
        </w:rPr>
        <w:t>　　图 生物医药行业采购模式分析</w:t>
      </w:r>
      <w:r>
        <w:rPr>
          <w:rFonts w:hint="eastAsia"/>
        </w:rPr>
        <w:br/>
      </w:r>
      <w:r>
        <w:rPr>
          <w:rFonts w:hint="eastAsia"/>
        </w:rPr>
        <w:t>　　图 生物医药行业生产模式分析</w:t>
      </w:r>
      <w:r>
        <w:rPr>
          <w:rFonts w:hint="eastAsia"/>
        </w:rPr>
        <w:br/>
      </w:r>
      <w:r>
        <w:rPr>
          <w:rFonts w:hint="eastAsia"/>
        </w:rPr>
        <w:t>　　图 生物医药行业销售模式分析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生物医药行业发展主要特点</w:t>
      </w:r>
      <w:r>
        <w:rPr>
          <w:rFonts w:hint="eastAsia"/>
        </w:rPr>
        <w:br/>
      </w:r>
      <w:r>
        <w:rPr>
          <w:rFonts w:hint="eastAsia"/>
        </w:rPr>
        <w:t>　　表 生物医药行业发展有利因素分析</w:t>
      </w:r>
      <w:r>
        <w:rPr>
          <w:rFonts w:hint="eastAsia"/>
        </w:rPr>
        <w:br/>
      </w:r>
      <w:r>
        <w:rPr>
          <w:rFonts w:hint="eastAsia"/>
        </w:rPr>
        <w:t>　　表 生物医药行业发展不利因素分析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进入生物医药行业壁垒</w:t>
      </w:r>
      <w:r>
        <w:rPr>
          <w:rFonts w:hint="eastAsia"/>
        </w:rPr>
        <w:br/>
      </w:r>
      <w:r>
        <w:rPr>
          <w:rFonts w:hint="eastAsia"/>
        </w:rPr>
        <w:t>　　表 近三年生物医药主要企业在国际市场占有率（按收入，2020-2025）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2025年生物医药主要企业在国际市场排名（按收入）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近三年全球市场主要企业生物医药销售收入（2020-2025）</w:t>
      </w:r>
      <w:r>
        <w:rPr>
          <w:rFonts w:hint="eastAsia"/>
        </w:rPr>
        <w:br/>
      </w:r>
      <w:r>
        <w:rPr>
          <w:rFonts w:hint="eastAsia"/>
        </w:rPr>
        <w:t>　　表 近三年生物医药主要企业在中国市场占有率（按收入，2020-2025）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2025年生物医药主要企业在中国市场排名（按收入）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近三年中国市场主要企业生物医药销售收入（2020-2025）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全球主要厂商生物医药总部及产地分布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全球主要厂商成立时间及生物医药商业化日期</w:t>
      </w:r>
      <w:r>
        <w:rPr>
          <w:rFonts w:hint="eastAsia"/>
        </w:rPr>
        <w:br/>
      </w:r>
      <w:r>
        <w:rPr>
          <w:rFonts w:hint="eastAsia"/>
        </w:rPr>
        <w:t>　　表 全球主要厂商生物医药产品类型及应用</w:t>
      </w:r>
      <w:r>
        <w:rPr>
          <w:rFonts w:hint="eastAsia"/>
        </w:rPr>
        <w:br/>
      </w:r>
      <w:r>
        <w:rPr>
          <w:rFonts w:hint="eastAsia"/>
        </w:rPr>
        <w:t>　　表 2025年全球生物医药主要厂商市场地位（第一梯队、第二梯队和第三梯队）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全球生物医药市场投资、并购等现状分析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全球主要地区生物医药销售额：（2020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全球主要地区生物医药销售额（2020-2025）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全球主要地区生物医药销售额及份额列表（2020-2025）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全球主要地区生物医药销售额预测（2025-2031）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全球主要地区生物医药销售额及份额列表预测（2025-2031）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生物医药主要企业列表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按产品类型细分，全球生物医药销售额及增长率对比（2020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按产品类型细分，全球生物医药销售额（2020-2025）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按产品类型细分，全球生物医药销售额市场份额列表（2020-2025）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按产品类型细分，全球生物医药销售额预测（2025-2031）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按产品类型细分，全球生物医药销售额市场份额预测（2025-2031）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按产品类型细分，中国生物医药销售额（2020-2025）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按产品类型细分，中国生物医药销售额市场份额列表（2020-2025）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按产品类型细分，中国生物医药销售额预测（2025-2031）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按产品类型细分，中国生物医药销售额市场份额预测（2025-2031）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按应用细分，全球生物医药销售额及增长率对比（2020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按应用细分，全球生物医药销售额（2020-2025）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按应用细分，全球生物医药销售额市场份额列表（2020-2025）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按应用细分，全球生物医药销售额预测（2025-2031）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按应用细分，全球生物医药销售额市场份额预测（2025-2031）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按应用细分，中国生物医药销售额（2020-2025）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按应用细分，中国生物医药销售额市场份额列表（2020-2025）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按应用细分，中国生物医药销售额预测（2025-2031）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按应用细分，中国生物医药销售额市场份额预测（2025-2031）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生物医药产品及服务介绍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生物医药产品及服务介绍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生物医药产品及服务介绍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生物医药产品及服务介绍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生物医药产品及服务介绍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生物医药产品及服务介绍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生物医药产品及服务介绍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公司信息、总部、生物医药市场地位以及主要的竞争对手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生物医药产品及服务介绍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生物医药收入及毛利率（2020-2025）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生物医药行业发展趋势</w:t>
      </w:r>
      <w:r>
        <w:rPr>
          <w:rFonts w:hint="eastAsia"/>
        </w:rPr>
        <w:br/>
      </w:r>
      <w:r>
        <w:rPr>
          <w:rFonts w:hint="eastAsia"/>
        </w:rPr>
        <w:t>　　表 生物医药行业主要驱动因素</w:t>
      </w:r>
      <w:r>
        <w:rPr>
          <w:rFonts w:hint="eastAsia"/>
        </w:rPr>
        <w:br/>
      </w:r>
      <w:r>
        <w:rPr>
          <w:rFonts w:hint="eastAsia"/>
        </w:rPr>
        <w:t>　　表 生物医药行业供应链分析</w:t>
      </w:r>
      <w:r>
        <w:rPr>
          <w:rFonts w:hint="eastAsia"/>
        </w:rPr>
        <w:br/>
      </w:r>
      <w:r>
        <w:rPr>
          <w:rFonts w:hint="eastAsia"/>
        </w:rPr>
        <w:t>　　表 生物医药上游原料供应商</w:t>
      </w:r>
      <w:r>
        <w:rPr>
          <w:rFonts w:hint="eastAsia"/>
        </w:rPr>
        <w:br/>
      </w:r>
      <w:r>
        <w:rPr>
          <w:rFonts w:hint="eastAsia"/>
        </w:rPr>
        <w:t>　　表 生物医药行业主要下游客户</w:t>
      </w:r>
      <w:r>
        <w:rPr>
          <w:rFonts w:hint="eastAsia"/>
        </w:rPr>
        <w:br/>
      </w:r>
      <w:r>
        <w:rPr>
          <w:rFonts w:hint="eastAsia"/>
        </w:rPr>
        <w:t>　　表 生物医药行业典型经销商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7a646d02e4e4d" w:history="1">
        <w:r>
          <w:rPr>
            <w:rStyle w:val="Hyperlink"/>
          </w:rPr>
          <w:t>全球与中国生物医药行业研究及市场前景报告（2025-2031年）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7a646d02e4e4d" w:history="1">
        <w:r>
          <w:rPr>
            <w:rStyle w:val="Hyperlink"/>
          </w:rPr>
          <w:t>https://www.20087.com/5/57/ShengWuYiYaoXianZhuangYuQianJingFenXi.html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1b414e3f9461c" w:history="1">
      <w:r>
        <w:rPr>
          <w:rStyle w:val="Hyperlink"/>
        </w:rPr>
        <w:t>全球与中国生物医药行业研究及市场前景报告（2025-2031年）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engWuYiYaoXianZhuangYuQianJingFenXi.html" TargetMode="External" Id="Rfeb7a646d02e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engWuYiYaoXianZhuangYuQianJingFenXi.html" TargetMode="External" Id="R2991b414e3f9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2025-02-16T03:46:00Z</dcterms:created>
  <dcterms:modified xsi:type="dcterms:W3CDTF">2025-02-16T04:46:00Z</dcterms:modified>
  <dc:subject>全球与中国生物医药行业研究及市场前景报告（2025-2031年）</dc:subject>
  <dc:title>全球与中国生物医药行业研究及市场前景报告（2025-2031年）</dc:title>
  <cp:keywords>全球与中国生物医药行业研究及市场前景报告（2025-2031年）</cp:keywords>
  <dc:description>全球与中国生物医药行业研究及市场前景报告（2025-2031年）</dc:description>
</cp:coreProperties>
</file>