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b3738a024430f" w:history="1">
              <w:r>
                <w:rPr>
                  <w:rStyle w:val="Hyperlink"/>
                </w:rPr>
                <w:t>中国虫草素行业现状调研分析及市场前景预测报告（2025版）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b3738a024430f" w:history="1">
              <w:r>
                <w:rPr>
                  <w:rStyle w:val="Hyperlink"/>
                </w:rPr>
                <w:t>中国虫草素行业现状调研分析及市场前景预测报告（2025版）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b3738a024430f" w:history="1">
                <w:r>
                  <w:rPr>
                    <w:rStyle w:val="Hyperlink"/>
                  </w:rPr>
                  <w:t>https://www.20087.com/M_YiLiaoBaoJian/75/ChongCaoSuFaZhanQuShiYuCeFenXi.html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素是从冬虫夏草中提取的一种具有多种生物活性的成分，因其潜在的药理作用而受到广泛关注。目前，虫草素主要应用于保健食品和传统药物中，被认为具有增强免疫力、抗疲劳、抗肿瘤等功效。随着生物科技的发展，人工培养的虫草菌丝体已成为虫草素的主要来源，这不仅降低了成本，也保证了成分的稳定性和可控性。</w:t>
      </w:r>
      <w:r>
        <w:rPr>
          <w:rFonts w:hint="eastAsia"/>
        </w:rPr>
        <w:br/>
      </w:r>
      <w:r>
        <w:rPr>
          <w:rFonts w:hint="eastAsia"/>
        </w:rPr>
        <w:t>　　未来，虫草素的研究将更加深入，其在临床医学的应用前景广阔。科研人员将进一步探究虫草素的作用机制，开发针对特定疾病的靶向疗法。同时，虫草素的生物合成技术将得到优化，提高产量和纯度，降低环境污染。此外，随着全球对天然健康产品的持续需求，虫草素的衍生产品和组合配方将更加丰富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b3738a024430f" w:history="1">
        <w:r>
          <w:rPr>
            <w:rStyle w:val="Hyperlink"/>
          </w:rPr>
          <w:t>中国虫草素行业现状调研分析及市场前景预测报告（2025版）</w:t>
        </w:r>
      </w:hyperlink>
      <w:r>
        <w:rPr>
          <w:rFonts w:hint="eastAsia"/>
        </w:rPr>
        <w:t>》基于多年市场监测与行业研究，全面分析了虫草素行业的现状、市场需求及市场规模，详细解读了虫草素产业链结构、价格趋势及细分市场特点。报告科学预测了行业前景与发展方向，重点剖析了品牌竞争格局、市场集中度及主要企业的经营表现，并通过SWOT分析揭示了虫草素行业机遇与风险。为投资者和决策者提供专业、客观的战略建议，是把握虫草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虫草素概述</w:t>
      </w:r>
      <w:r>
        <w:rPr>
          <w:rFonts w:hint="eastAsia"/>
        </w:rPr>
        <w:br/>
      </w:r>
      <w:r>
        <w:rPr>
          <w:rFonts w:hint="eastAsia"/>
        </w:rPr>
        <w:t>　　第一节 虫草素定义</w:t>
      </w:r>
      <w:r>
        <w:rPr>
          <w:rFonts w:hint="eastAsia"/>
        </w:rPr>
        <w:br/>
      </w:r>
      <w:r>
        <w:rPr>
          <w:rFonts w:hint="eastAsia"/>
        </w:rPr>
        <w:t>　　第二节 虫草素行业发展历程</w:t>
      </w:r>
      <w:r>
        <w:rPr>
          <w:rFonts w:hint="eastAsia"/>
        </w:rPr>
        <w:br/>
      </w:r>
      <w:r>
        <w:rPr>
          <w:rFonts w:hint="eastAsia"/>
        </w:rPr>
        <w:t>　　第三节 虫草素应用情况</w:t>
      </w:r>
      <w:r>
        <w:rPr>
          <w:rFonts w:hint="eastAsia"/>
        </w:rPr>
        <w:br/>
      </w:r>
      <w:r>
        <w:rPr>
          <w:rFonts w:hint="eastAsia"/>
        </w:rPr>
        <w:t>　　第四节 虫草素产业链分析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二、虫草素产业链模型分析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2025-2031年中国虫草素行业发展环境分析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二、财政收支状况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2025-2031年中国虫草素行业发展政策环境分析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2025-2031年中国虫草素行业发展社会环境分析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中国虫草素生产现状分析</w:t>
      </w:r>
      <w:r>
        <w:rPr>
          <w:rFonts w:hint="eastAsia"/>
        </w:rPr>
        <w:br/>
      </w:r>
      <w:r>
        <w:rPr>
          <w:rFonts w:hint="eastAsia"/>
        </w:rPr>
        <w:t>　　第一节 虫草素行业总体规模</w:t>
      </w:r>
      <w:r>
        <w:rPr>
          <w:rFonts w:hint="eastAsia"/>
        </w:rPr>
        <w:br/>
      </w:r>
      <w:r>
        <w:rPr>
          <w:rFonts w:hint="eastAsia"/>
        </w:rPr>
        <w:t>　　第二节 虫草素产能概况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虫草素产量概况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虫草素产业的生命周期分析</w:t>
      </w:r>
      <w:r>
        <w:rPr>
          <w:rFonts w:hint="eastAsia"/>
        </w:rPr>
        <w:br/>
      </w:r>
      <w:r>
        <w:rPr>
          <w:rFonts w:hint="eastAsia"/>
        </w:rPr>
        <w:t>　　第五节 虫草素产业供需情况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虫草素国内产品价格走势及影响因素分析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2025年我国虫草素行业发展现状分析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我国虫草素行业发展现状</w:t>
      </w:r>
      <w:r>
        <w:rPr>
          <w:rFonts w:hint="eastAsia"/>
        </w:rPr>
        <w:br/>
      </w:r>
      <w:r>
        <w:rPr>
          <w:rFonts w:hint="eastAsia"/>
        </w:rPr>
        <w:t>　　　　一、虫草素行业品牌发展现状</w:t>
      </w:r>
      <w:r>
        <w:rPr>
          <w:rFonts w:hint="eastAsia"/>
        </w:rPr>
        <w:br/>
      </w:r>
      <w:r>
        <w:rPr>
          <w:rFonts w:hint="eastAsia"/>
        </w:rPr>
        <w:t>　　　　二、虫草素行业需求市场现状</w:t>
      </w:r>
      <w:r>
        <w:rPr>
          <w:rFonts w:hint="eastAsia"/>
        </w:rPr>
        <w:br/>
      </w:r>
      <w:r>
        <w:rPr>
          <w:rFonts w:hint="eastAsia"/>
        </w:rPr>
        <w:t>　　　　三、虫草素市场需求层次分析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四、我国虫草素市场走向分析</w:t>
      </w:r>
      <w:r>
        <w:rPr>
          <w:rFonts w:hint="eastAsia"/>
        </w:rPr>
        <w:br/>
      </w:r>
      <w:r>
        <w:rPr>
          <w:rFonts w:hint="eastAsia"/>
        </w:rPr>
        <w:t>　　第二节 中国虫草素产品技术分析</w:t>
      </w:r>
      <w:r>
        <w:rPr>
          <w:rFonts w:hint="eastAsia"/>
        </w:rPr>
        <w:br/>
      </w:r>
      <w:r>
        <w:rPr>
          <w:rFonts w:hint="eastAsia"/>
        </w:rPr>
        <w:t>　　　　一、2025年虫草素产品技术变化特点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二、2025年虫草素产品市场的新技术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三、2025年虫草素产品市场现状分析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中国虫草素行业存在的问题</w:t>
      </w:r>
      <w:r>
        <w:rPr>
          <w:rFonts w:hint="eastAsia"/>
        </w:rPr>
        <w:br/>
      </w:r>
      <w:r>
        <w:rPr>
          <w:rFonts w:hint="eastAsia"/>
        </w:rPr>
        <w:t>　　　　一、虫草素产品市场存在的主要问题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二、国内虫草素产品市场的三大瓶颈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三、虫草素产品市场遭遇的规模难题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对中国虫草素市场的分析及思考</w:t>
      </w:r>
      <w:r>
        <w:rPr>
          <w:rFonts w:hint="eastAsia"/>
        </w:rPr>
        <w:br/>
      </w:r>
      <w:r>
        <w:rPr>
          <w:rFonts w:hint="eastAsia"/>
        </w:rPr>
        <w:t>　　　　一、虫草素市场特点</w:t>
      </w:r>
      <w:r>
        <w:rPr>
          <w:rFonts w:hint="eastAsia"/>
        </w:rPr>
        <w:br/>
      </w:r>
      <w:r>
        <w:rPr>
          <w:rFonts w:hint="eastAsia"/>
        </w:rPr>
        <w:t>　　　　二、虫草素市场分析</w:t>
      </w:r>
      <w:r>
        <w:rPr>
          <w:rFonts w:hint="eastAsia"/>
        </w:rPr>
        <w:br/>
      </w:r>
      <w:r>
        <w:rPr>
          <w:rFonts w:hint="eastAsia"/>
        </w:rPr>
        <w:t>　　　　三、虫草素市场变化的方向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四、中国虫草素行业发展的新思路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五、对中国虫草素行业发展的思考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2025年中国虫草素行业发展概况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2025年中国虫草素行业发展态势分析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2025年中国虫草素行业发展特点分析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2025年中国虫草素行业市场供需分析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虫草素市场竞争策略分析</w:t>
      </w:r>
      <w:r>
        <w:rPr>
          <w:rFonts w:hint="eastAsia"/>
        </w:rPr>
        <w:br/>
      </w:r>
      <w:r>
        <w:rPr>
          <w:rFonts w:hint="eastAsia"/>
        </w:rPr>
        <w:t>　　　　一、虫草素市场增长潜力分析</w:t>
      </w:r>
      <w:r>
        <w:rPr>
          <w:rFonts w:hint="eastAsia"/>
        </w:rPr>
        <w:br/>
      </w:r>
      <w:r>
        <w:rPr>
          <w:rFonts w:hint="eastAsia"/>
        </w:rPr>
        <w:t>　　　　二、虫草素产品竞争策略分析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虫草素企业竞争策略分析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一、2025-2031年我国虫草素市场竞争趋势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二、2025-2031年虫草素行业竞争格局展望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三、2025-2031年虫草素行业竞争策略分析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2025年虫草素行业投资情况分析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虫草素行业投资机会分析</w:t>
      </w:r>
      <w:r>
        <w:rPr>
          <w:rFonts w:hint="eastAsia"/>
        </w:rPr>
        <w:br/>
      </w:r>
      <w:r>
        <w:rPr>
          <w:rFonts w:hint="eastAsia"/>
        </w:rPr>
        <w:t>　　　　一、虫草素投资项目分析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二、可以投资的虫草素模式</w:t>
      </w:r>
      <w:r>
        <w:rPr>
          <w:rFonts w:hint="eastAsia"/>
        </w:rPr>
        <w:br/>
      </w:r>
      <w:r>
        <w:rPr>
          <w:rFonts w:hint="eastAsia"/>
        </w:rPr>
        <w:t>　　　　三、2025年虫草素投资机会</w:t>
      </w:r>
      <w:r>
        <w:rPr>
          <w:rFonts w:hint="eastAsia"/>
        </w:rPr>
        <w:br/>
      </w:r>
      <w:r>
        <w:rPr>
          <w:rFonts w:hint="eastAsia"/>
        </w:rPr>
        <w:t>　　　　四、2025年虫草素投资新方向</w:t>
      </w:r>
      <w:r>
        <w:rPr>
          <w:rFonts w:hint="eastAsia"/>
        </w:rPr>
        <w:br/>
      </w:r>
      <w:r>
        <w:rPr>
          <w:rFonts w:hint="eastAsia"/>
        </w:rPr>
        <w:t>　　第三节 虫草素行业发展前景分析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一、金融危机下虫草素市场的发展前景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二、2025年虫草素市场面临的发展商机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2025-2031年中国虫草素行业发展前景预测分析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2025-2031年中国虫草素行业发展预测分析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一、未来虫草素发展分析</w:t>
      </w:r>
      <w:r>
        <w:rPr>
          <w:rFonts w:hint="eastAsia"/>
        </w:rPr>
        <w:br/>
      </w:r>
      <w:r>
        <w:rPr>
          <w:rFonts w:hint="eastAsia"/>
        </w:rPr>
        <w:t>　　　　二、未来虫草素行业技术开发方向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2025-2031年中国虫草素行业市场前景分析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三、行业新动态及其对虫草素行业的影响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四、行业竞争状况及其对虫草素行业的意义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（一）保健品行业</w:t>
      </w:r>
      <w:r>
        <w:rPr>
          <w:rFonts w:hint="eastAsia"/>
        </w:rPr>
        <w:br/>
      </w:r>
      <w:r>
        <w:rPr>
          <w:rFonts w:hint="eastAsia"/>
        </w:rPr>
        <w:t>　　　　　　2014年我国保健品行业总产值为1983.24亿元，行业企业销售收入为1932.20亿元。而同期国内保健品出口金额为16.74亿元，进口金额为12.45亿元，依次推算我国国内保健品消费市场规模为1927.91亿元，较上年同期增长22.42%。</w:t>
      </w:r>
      <w:r>
        <w:rPr>
          <w:rFonts w:hint="eastAsia"/>
        </w:rPr>
        <w:br/>
      </w:r>
      <w:r>
        <w:rPr>
          <w:rFonts w:hint="eastAsia"/>
        </w:rPr>
        <w:t>　　　　　　2025-2031年我国保健品市场供需态势分析（亿元）</w:t>
      </w:r>
      <w:r>
        <w:rPr>
          <w:rFonts w:hint="eastAsia"/>
        </w:rPr>
        <w:br/>
      </w:r>
      <w:r>
        <w:rPr>
          <w:rFonts w:hint="eastAsia"/>
        </w:rPr>
        <w:t>　　　　　　2025-2031年我国保健品市场规模走势图</w:t>
      </w:r>
      <w:r>
        <w:rPr>
          <w:rFonts w:hint="eastAsia"/>
        </w:rPr>
        <w:br/>
      </w:r>
      <w:r>
        <w:rPr>
          <w:rFonts w:hint="eastAsia"/>
        </w:rPr>
        <w:t>　　　　二、医药制造行业</w:t>
      </w:r>
      <w:r>
        <w:rPr>
          <w:rFonts w:hint="eastAsia"/>
        </w:rPr>
        <w:br/>
      </w:r>
      <w:r>
        <w:rPr>
          <w:rFonts w:hint="eastAsia"/>
        </w:rPr>
        <w:t>　　　　2015年1－6月，规模以上医药工业增加值同比增长9.9%，增速较上年同期下降3.6个百分点，较一季度环比下降1.2个百分点，较全国规模以上工业增加值增速（6.3%）高3.6个百分点。</w:t>
      </w:r>
      <w:r>
        <w:rPr>
          <w:rFonts w:hint="eastAsia"/>
        </w:rPr>
        <w:br/>
      </w:r>
      <w:r>
        <w:rPr>
          <w:rFonts w:hint="eastAsia"/>
        </w:rPr>
        <w:t>　　　　2015年1－6月，医药工业规模以上企业实现主营业务收入12355.61亿元，同比增长8.91%，高于全国工业整体增速7.51个百分点，但较上年同期降低4.76个百分点。各子行业中，增长最快的是医疗仪器设备及器械制造，增速为12.05%；增长最慢的是中成药生产，增速为5.2%。</w:t>
      </w:r>
      <w:r>
        <w:rPr>
          <w:rFonts w:hint="eastAsia"/>
        </w:rPr>
        <w:br/>
      </w:r>
      <w:r>
        <w:rPr>
          <w:rFonts w:hint="eastAsia"/>
        </w:rPr>
        <w:t>　　　　2015年1－6月医药工业主营业务收入完成情况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　　1－6月，医药工业规模以上企业实现利润总额1262.05亿元，同比增长12.85%，高于全国工业整体增速13.55个百分点，但较上年同期降低1.87个百分点。各子行业中，生物药品制造的利润增长最快，增速达18.77%；增长最慢的是制药机械制造，利润下降0.6%。</w:t>
      </w:r>
      <w:r>
        <w:rPr>
          <w:rFonts w:hint="eastAsia"/>
        </w:rPr>
        <w:br/>
      </w:r>
      <w:r>
        <w:rPr>
          <w:rFonts w:hint="eastAsia"/>
        </w:rPr>
        <w:t>　　　　2015年1－6月医药工业利润总额完成情况</w:t>
      </w:r>
      <w:r>
        <w:rPr>
          <w:rFonts w:hint="eastAsia"/>
        </w:rPr>
        <w:br/>
      </w:r>
      <w:r>
        <w:rPr>
          <w:rFonts w:hint="eastAsia"/>
        </w:rPr>
        <w:t>　　　　1－6月，医药工业规模以上企业实现出口交货值871.75亿元，同比增长3.95%，增速较上年同期下降1.64个百分点。根据海关进出口数据，1－6月份医药产品出口额为281.61亿美元，同比增长6.27%，增速较上年同期上升0.87个百分点。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四、行业新动态及其对虫草素行业的影响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五、行业竞争状况及其对虫草素行业的意义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2025-2031年虫草素行业发展趋势及投资风险分析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当前虫草素行业存在的问题</w:t>
      </w:r>
      <w:r>
        <w:rPr>
          <w:rFonts w:hint="eastAsia"/>
        </w:rPr>
        <w:br/>
      </w:r>
      <w:r>
        <w:rPr>
          <w:rFonts w:hint="eastAsia"/>
        </w:rPr>
        <w:t>　　第二节 虫草素未来发展预测分析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一、中国虫草素发展方向分析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二、2025-2031年中国虫草素行业发展规模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三、2025-2031年中国虫草素行业发展趋势预测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2025-2031年中国虫草素行业投资风险分析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虫草素国内重点生产厂家分析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上海莫奇生物科技有限公司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西安天丰生物科技有限公司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沈阳春天生物技术有限公司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宁波慈德堂生物科技有限公司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海南顺天生物科技有限公司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虫草素地区销售分析</w:t>
      </w:r>
      <w:r>
        <w:rPr>
          <w:rFonts w:hint="eastAsia"/>
        </w:rPr>
        <w:br/>
      </w:r>
      <w:r>
        <w:rPr>
          <w:rFonts w:hint="eastAsia"/>
        </w:rPr>
        <w:t>　　第一节 中国虫草素区域销售市场结构变化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虫草素“东北地区”销售分析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虫草素“华北地区”销售分析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虫草素“中南地区”销售分析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虫草素“华东地区”销售分析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虫草素“西部地区”销售分析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2025-2031年中国虫草素行业投资战略研究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2025-2031年中国虫草素行业投资策略分析</w:t>
      </w:r>
      <w:r>
        <w:rPr>
          <w:rFonts w:hint="eastAsia"/>
        </w:rPr>
        <w:br/>
      </w:r>
      <w:r>
        <w:rPr>
          <w:rFonts w:hint="eastAsia"/>
        </w:rPr>
        <w:t>　　　　一、虫草素投资策略</w:t>
      </w:r>
      <w:r>
        <w:rPr>
          <w:rFonts w:hint="eastAsia"/>
        </w:rPr>
        <w:br/>
      </w:r>
      <w:r>
        <w:rPr>
          <w:rFonts w:hint="eastAsia"/>
        </w:rPr>
        <w:t>　　　　二、虫草素投资筹划策略</w:t>
      </w:r>
      <w:r>
        <w:rPr>
          <w:rFonts w:hint="eastAsia"/>
        </w:rPr>
        <w:br/>
      </w:r>
      <w:r>
        <w:rPr>
          <w:rFonts w:hint="eastAsia"/>
        </w:rPr>
        <w:t>　　　　三、2025年虫草素品牌竞争战略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2025-2031年中国虫草素行业品牌建设策略</w:t>
      </w:r>
      <w:r>
        <w:rPr>
          <w:rFonts w:hint="eastAsia"/>
        </w:rPr>
        <w:br/>
      </w:r>
      <w:r>
        <w:rPr>
          <w:rFonts w:hint="eastAsia"/>
        </w:rPr>
        <w:t>　　　　一、虫草素的规划</w:t>
      </w:r>
      <w:r>
        <w:rPr>
          <w:rFonts w:hint="eastAsia"/>
        </w:rPr>
        <w:br/>
      </w:r>
      <w:r>
        <w:rPr>
          <w:rFonts w:hint="eastAsia"/>
        </w:rPr>
        <w:t>　　　　二、虫草素的建设</w:t>
      </w:r>
      <w:r>
        <w:rPr>
          <w:rFonts w:hint="eastAsia"/>
        </w:rPr>
        <w:br/>
      </w:r>
      <w:r>
        <w:rPr>
          <w:rFonts w:hint="eastAsia"/>
        </w:rPr>
        <w:t>　　　　三、虫草素业成功之道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中国虫草素行业市场发展趋势预测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虫草素产品投资机会</w:t>
      </w:r>
      <w:r>
        <w:rPr>
          <w:rFonts w:hint="eastAsia"/>
        </w:rPr>
        <w:br/>
      </w:r>
      <w:r>
        <w:rPr>
          <w:rFonts w:hint="eastAsia"/>
        </w:rPr>
        <w:t>　　第三节 虫草素产品投资趋势分析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b3738a024430f" w:history="1">
        <w:r>
          <w:rPr>
            <w:rStyle w:val="Hyperlink"/>
          </w:rPr>
          <w:t>中国虫草素行业现状调研分析及市场前景预测报告（2025版）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b3738a024430f" w:history="1">
        <w:r>
          <w:rPr>
            <w:rStyle w:val="Hyperlink"/>
          </w:rPr>
          <w:t>https://www.20087.com/M_YiLiaoBaoJian/75/ChongCaoSuFaZhanQuShiYuCeFenXi.html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素的作用与功效、虫草素骗局、江苏康能虫草素固体饮料多少一盒、虫草素有哪八大功效、长期吃虫草促进肿瘤增长、虫草素是什么东西、虫草素是保健品还是药品、虫草素从中,西医的角度来讲,有哪些作用?、虫草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41ac26364bea" w:history="1">
      <w:r>
        <w:rPr>
          <w:rStyle w:val="Hyperlink"/>
        </w:rPr>
        <w:t>中国虫草素行业现状调研分析及市场前景预测报告（2025版）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ChongCaoSuFaZhanQuShiYuCeFenXi.html" TargetMode="External" Id="R155b3738a024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ChongCaoSuFaZhanQuShiYuCeFenXi.html" TargetMode="External" Id="Rb62841ac263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2025-05-26T06:24:00Z</dcterms:created>
  <dcterms:modified xsi:type="dcterms:W3CDTF">2025-05-26T07:24:00Z</dcterms:modified>
  <dc:subject>中国虫草素行业现状调研分析及市场前景预测报告（2025版）</dc:subject>
  <dc:title>中国虫草素行业现状调研分析及市场前景预测报告（2025版）</dc:title>
  <cp:keywords>中国虫草素行业现状调研分析及市场前景预测报告（2025版）</cp:keywords>
  <dc:description>中国虫草素行业现状调研分析及市场前景预测报告（2025版）</dc:description>
</cp:coreProperties>
</file>