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d0c015cdd415b" w:history="1">
              <w:r>
                <w:rPr>
                  <w:rStyle w:val="Hyperlink"/>
                </w:rPr>
                <w:t>2025-2031年中国高端敷料行业全面调研与发展趋势分析报告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d0c015cdd415b" w:history="1">
              <w:r>
                <w:rPr>
                  <w:rStyle w:val="Hyperlink"/>
                </w:rPr>
                <w:t>2025-2031年中国高端敷料行业全面调研与发展趋势分析报告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d0c015cdd415b" w:history="1">
                <w:r>
                  <w:rPr>
                    <w:rStyle w:val="Hyperlink"/>
                  </w:rPr>
                  <w:t>https://www.20087.com/5/87/GaoDuanFuLiaoHangYeFaZhanQuShi.html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敷料是具有特殊功能的医用敷料，如促进伤口愈合、减少感染风险等。近年来，随着医疗技术的进步和患者对高质量医疗服务的需求增加，高端敷料市场得到了快速发展。目前市场上，高端敷料种类繁多，包括生物膜、水凝胶、纳米纤维等，能够满足不同类型的伤口护理需求。此外，随着材料科学的发展，新型敷料材料不断涌现，提高了产品的性能。</w:t>
      </w:r>
      <w:r>
        <w:rPr>
          <w:rFonts w:hint="eastAsia"/>
        </w:rPr>
        <w:br/>
      </w:r>
      <w:r>
        <w:rPr>
          <w:rFonts w:hint="eastAsia"/>
        </w:rPr>
        <w:t>　　未来，高端敷料市场的发展将更加注重技术创新和个性化需求。一方面，随着再生医学和组织工程技术的进步，高端敷料将更加注重促进组织再生和加速伤口愈合的功能。例如，通过添加生长因子、抗菌肽等活性成分来提高敷料的功效。另一方面，随着患者个性化需求的增加，高端敷料将更加注重定制化生产，以满足不同患者的特定需求。此外，随着远程医疗和智能健康监测技术的发展，智能型敷料也将成为新的趋势，能够监测伤口愈合情况并及时反馈给医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d0c015cdd415b" w:history="1">
        <w:r>
          <w:rPr>
            <w:rStyle w:val="Hyperlink"/>
          </w:rPr>
          <w:t>2025-2031年中国高端敷料行业全面调研与发展趋势分析报告</w:t>
        </w:r>
      </w:hyperlink>
      <w:r>
        <w:rPr>
          <w:rFonts w:hint="eastAsia"/>
        </w:rPr>
        <w:t>》通过严谨的分析、翔实的数据及直观的图表，系统解析了高端敷料行业的市场规模、需求变化、价格波动及产业链结构。报告全面评估了当前高端敷料市场现状，科学预测了未来市场前景与发展趋势，重点剖析了高端敷料细分市场的机遇与挑战。同时，报告对高端敷料重点企业的竞争地位及市场集中度进行了评估，为高端敷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我国高端敷料概述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国外高端敷料市场发展概况</w:t>
      </w:r>
      <w:r>
        <w:rPr>
          <w:rFonts w:hint="eastAsia"/>
        </w:rPr>
        <w:br/>
      </w:r>
      <w:r>
        <w:rPr>
          <w:rFonts w:hint="eastAsia"/>
        </w:rPr>
        <w:t>　　第一节 全球高端敷料市场分析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2025年我国高端敷料环境分析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我国高端敷料技术发展分析</w:t>
      </w:r>
      <w:r>
        <w:rPr>
          <w:rFonts w:hint="eastAsia"/>
        </w:rPr>
        <w:br/>
      </w:r>
      <w:r>
        <w:rPr>
          <w:rFonts w:hint="eastAsia"/>
        </w:rPr>
        <w:t>　　第一节 当前我国高端敷料技术发展现况分析</w:t>
      </w:r>
      <w:r>
        <w:rPr>
          <w:rFonts w:hint="eastAsia"/>
        </w:rPr>
        <w:br/>
      </w:r>
      <w:r>
        <w:rPr>
          <w:rFonts w:hint="eastAsia"/>
        </w:rPr>
        <w:t>　　第二节 我国高端敷料技术成熟度分析</w:t>
      </w:r>
      <w:r>
        <w:rPr>
          <w:rFonts w:hint="eastAsia"/>
        </w:rPr>
        <w:br/>
      </w:r>
      <w:r>
        <w:rPr>
          <w:rFonts w:hint="eastAsia"/>
        </w:rPr>
        <w:t>　　第三节 中、外高端敷料技术差距及其主要因素分析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未来提高我国高端敷料技术的策略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高端敷料市场特性分析</w:t>
      </w:r>
      <w:r>
        <w:rPr>
          <w:rFonts w:hint="eastAsia"/>
        </w:rPr>
        <w:br/>
      </w:r>
      <w:r>
        <w:rPr>
          <w:rFonts w:hint="eastAsia"/>
        </w:rPr>
        <w:t>　　第一节 高端敷料市场集中度分析及预测</w:t>
      </w:r>
      <w:r>
        <w:rPr>
          <w:rFonts w:hint="eastAsia"/>
        </w:rPr>
        <w:br/>
      </w:r>
      <w:r>
        <w:rPr>
          <w:rFonts w:hint="eastAsia"/>
        </w:rPr>
        <w:t>　　第二节 高端敷料SWOT分析及预测</w:t>
      </w:r>
      <w:r>
        <w:rPr>
          <w:rFonts w:hint="eastAsia"/>
        </w:rPr>
        <w:br/>
      </w:r>
      <w:r>
        <w:rPr>
          <w:rFonts w:hint="eastAsia"/>
        </w:rPr>
        <w:t>　　　　一、高端敷料优势</w:t>
      </w:r>
      <w:r>
        <w:rPr>
          <w:rFonts w:hint="eastAsia"/>
        </w:rPr>
        <w:br/>
      </w:r>
      <w:r>
        <w:rPr>
          <w:rFonts w:hint="eastAsia"/>
        </w:rPr>
        <w:t>　　　　二、高端敷料劣势</w:t>
      </w:r>
      <w:r>
        <w:rPr>
          <w:rFonts w:hint="eastAsia"/>
        </w:rPr>
        <w:br/>
      </w:r>
      <w:r>
        <w:rPr>
          <w:rFonts w:hint="eastAsia"/>
        </w:rPr>
        <w:t>　　　　三、高端敷料机会</w:t>
      </w:r>
      <w:r>
        <w:rPr>
          <w:rFonts w:hint="eastAsia"/>
        </w:rPr>
        <w:br/>
      </w:r>
      <w:r>
        <w:rPr>
          <w:rFonts w:hint="eastAsia"/>
        </w:rPr>
        <w:t>　　　　四、高端敷料风险</w:t>
      </w:r>
      <w:r>
        <w:rPr>
          <w:rFonts w:hint="eastAsia"/>
        </w:rPr>
        <w:br/>
      </w:r>
      <w:r>
        <w:rPr>
          <w:rFonts w:hint="eastAsia"/>
        </w:rPr>
        <w:t>　　第三节 高端敷料进入退出状况分析及预测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我国高端敷料发展现状</w:t>
      </w:r>
      <w:r>
        <w:rPr>
          <w:rFonts w:hint="eastAsia"/>
        </w:rPr>
        <w:br/>
      </w:r>
      <w:r>
        <w:rPr>
          <w:rFonts w:hint="eastAsia"/>
        </w:rPr>
        <w:t>　　第一节 我国高端敷料市场现状分析及预测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我国高端敷料产量分析</w:t>
      </w:r>
      <w:r>
        <w:rPr>
          <w:rFonts w:hint="eastAsia"/>
        </w:rPr>
        <w:br/>
      </w:r>
      <w:r>
        <w:rPr>
          <w:rFonts w:hint="eastAsia"/>
        </w:rPr>
        <w:t>　　　　一、我国高端敷料生产区域分布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二、2020-2025年我国高端敷料产量</w:t>
      </w:r>
      <w:r>
        <w:rPr>
          <w:rFonts w:hint="eastAsia"/>
        </w:rPr>
        <w:br/>
      </w:r>
      <w:r>
        <w:rPr>
          <w:rFonts w:hint="eastAsia"/>
        </w:rPr>
        <w:t>　　第三节 我国高端敷料市场需求分析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一、2020-2025年我国高端敷料需求量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我国高端敷料价格趋势分析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一、2020-2025年高端敷料价格分析</w:t>
      </w:r>
      <w:r>
        <w:rPr>
          <w:rFonts w:hint="eastAsia"/>
        </w:rPr>
        <w:br/>
      </w:r>
      <w:r>
        <w:rPr>
          <w:rFonts w:hint="eastAsia"/>
        </w:rPr>
        <w:t>　　　　二、影响高端敷料价格的因素</w:t>
      </w:r>
      <w:r>
        <w:rPr>
          <w:rFonts w:hint="eastAsia"/>
        </w:rPr>
        <w:br/>
      </w:r>
      <w:r>
        <w:rPr>
          <w:rFonts w:hint="eastAsia"/>
        </w:rPr>
        <w:t>　　　　三、未来几年高端敷料市场价格预测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2020-2025年我国高端敷料行业经济运行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2020-2025年我国高端敷料进、出口分析</w:t>
      </w:r>
      <w:r>
        <w:rPr>
          <w:rFonts w:hint="eastAsia"/>
        </w:rPr>
        <w:br/>
      </w:r>
      <w:r>
        <w:rPr>
          <w:rFonts w:hint="eastAsia"/>
        </w:rPr>
        <w:t>　　第一节 2025年高端敷料进、出口特点</w:t>
      </w:r>
      <w:r>
        <w:rPr>
          <w:rFonts w:hint="eastAsia"/>
        </w:rPr>
        <w:br/>
      </w:r>
      <w:r>
        <w:rPr>
          <w:rFonts w:hint="eastAsia"/>
        </w:rPr>
        <w:t>　　第二节 2020-2025年高端敷料进口分析</w:t>
      </w:r>
      <w:r>
        <w:rPr>
          <w:rFonts w:hint="eastAsia"/>
        </w:rPr>
        <w:br/>
      </w:r>
      <w:r>
        <w:rPr>
          <w:rFonts w:hint="eastAsia"/>
        </w:rPr>
        <w:t>　　第三节 2020-2025年高端敷料出口分析</w:t>
      </w:r>
      <w:r>
        <w:rPr>
          <w:rFonts w:hint="eastAsia"/>
        </w:rPr>
        <w:br/>
      </w:r>
      <w:r>
        <w:rPr>
          <w:rFonts w:hint="eastAsia"/>
        </w:rPr>
        <w:t>　　第四节 2025-2031年高端敷料进、出口预测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2020-2025年主要高端敷料企业及竞争格局</w:t>
      </w:r>
      <w:r>
        <w:rPr>
          <w:rFonts w:hint="eastAsia"/>
        </w:rPr>
        <w:br/>
      </w:r>
      <w:r>
        <w:rPr>
          <w:rFonts w:hint="eastAsia"/>
        </w:rPr>
        <w:t>　　第一节 3M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三、2020-2025年高端敷料产品研究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Acelity V.A.C.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三、2020-2025年高端敷料产品研究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奥美医疗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三、2020-2025年高端敷料产品研究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稳健医疗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三、2020-2025年高端敷料产品研究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振德医疗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三、2020-2025年高端敷料产品研究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2025-2031年高端敷料投资建议</w:t>
      </w:r>
      <w:r>
        <w:rPr>
          <w:rFonts w:hint="eastAsia"/>
        </w:rPr>
        <w:br/>
      </w:r>
      <w:r>
        <w:rPr>
          <w:rFonts w:hint="eastAsia"/>
        </w:rPr>
        <w:t>　　第一节 高端敷料投资环境分析</w:t>
      </w:r>
      <w:r>
        <w:rPr>
          <w:rFonts w:hint="eastAsia"/>
        </w:rPr>
        <w:br/>
      </w:r>
      <w:r>
        <w:rPr>
          <w:rFonts w:hint="eastAsia"/>
        </w:rPr>
        <w:t>　　第二节 高端敷料投资进入壁垒分析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高端敷料投资建议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2025-2031年我国高端敷料未来发展预测及投资前景分析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未来高端敷料行业发展趋势分析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一、未来高端敷料行业发展分析</w:t>
      </w:r>
      <w:r>
        <w:rPr>
          <w:rFonts w:hint="eastAsia"/>
        </w:rPr>
        <w:br/>
      </w:r>
      <w:r>
        <w:rPr>
          <w:rFonts w:hint="eastAsia"/>
        </w:rPr>
        <w:t>　　　　二、未来高端敷料行业技术开发方向</w:t>
      </w:r>
      <w:r>
        <w:rPr>
          <w:rFonts w:hint="eastAsia"/>
        </w:rPr>
        <w:br/>
      </w:r>
      <w:r>
        <w:rPr>
          <w:rFonts w:hint="eastAsia"/>
        </w:rPr>
        <w:t>　　第二节 高端敷料行业相关趋势预测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2025-2031年业内专家对我国高端敷料投资的建议及观点</w:t>
      </w:r>
      <w:r>
        <w:rPr>
          <w:rFonts w:hint="eastAsia"/>
        </w:rPr>
        <w:br/>
      </w:r>
      <w:r>
        <w:rPr>
          <w:rFonts w:hint="eastAsia"/>
        </w:rPr>
        <w:t>　　第一节 高端敷料行业投资机遇</w:t>
      </w:r>
      <w:r>
        <w:rPr>
          <w:rFonts w:hint="eastAsia"/>
        </w:rPr>
        <w:br/>
      </w:r>
      <w:r>
        <w:rPr>
          <w:rFonts w:hint="eastAsia"/>
        </w:rPr>
        <w:t>　　第二节 高端敷料行业投资风险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中:智:林：行业应对策略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d0c015cdd415b" w:history="1">
        <w:r>
          <w:rPr>
            <w:rStyle w:val="Hyperlink"/>
          </w:rPr>
          <w:t>2025-2031年中国高端敷料行业全面调研与发展趋势分析报告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d0c015cdd415b" w:history="1">
        <w:r>
          <w:rPr>
            <w:rStyle w:val="Hyperlink"/>
          </w:rPr>
          <w:t>https://www.20087.com/5/87/GaoDuanFuLiaoHangYeFaZhanQuShi.html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热点：中国医用敷料公司十强、高端敷料市场、敷料品牌排行榜上热门、高端敷料企业、中国敷料市场分析、高端敷料年产量、新型敷料、高端敷料 零售渠道、藻酸盐敷料会被吸收掉吗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aa3c128de43ae" w:history="1">
      <w:r>
        <w:rPr>
          <w:rStyle w:val="Hyperlink"/>
        </w:rPr>
        <w:t>2025-2031年中国高端敷料行业全面调研与发展趋势分析报告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GaoDuanFuLiaoHangYeFaZhanQuShi.html" TargetMode="External" Id="R698d0c015cdd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GaoDuanFuLiaoHangYeFaZhanQuShi.html" TargetMode="External" Id="Rdfdaa3c128de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2025-04-23T06:11:00Z</dcterms:created>
  <dcterms:modified xsi:type="dcterms:W3CDTF">2025-04-23T07:11:00Z</dcterms:modified>
  <dc:subject>2025-2031年中国高端敷料行业全面调研与发展趋势分析报告</dc:subject>
  <dc:title>2025-2031年中国高端敷料行业全面调研与发展趋势分析报告</dc:title>
  <cp:keywords>2025-2031年中国高端敷料行业全面调研与发展趋势分析报告</cp:keywords>
  <dc:description>2025-2031年中国高端敷料行业全面调研与发展趋势分析报告</dc:description>
</cp:coreProperties>
</file>