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7ab14403064476" w:history="1">
              <w:r>
                <w:rPr>
                  <w:rStyle w:val="Hyperlink"/>
                </w:rPr>
                <w:t>2026-2032年中国中药饮片行业发展深度调研与未来趋势分析报告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7ab14403064476" w:history="1">
              <w:r>
                <w:rPr>
                  <w:rStyle w:val="Hyperlink"/>
                </w:rPr>
                <w:t>2026-2032年中国中药饮片行业发展深度调研与未来趋势分析报告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2605975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7ab14403064476" w:history="1">
                <w:r>
                  <w:rPr>
                    <w:rStyle w:val="Hyperlink"/>
                  </w:rPr>
                  <w:t>https://www.20087.com/5/97/ZhongYaoYinPianHangYeFaZhanQuShi.html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药饮片行业在全球范围内，尤其是亚洲市场，保持着稳定增长。随着中医理论的普及和人们对自然疗法的追求，中药饮片因其独特的疗效和文化价值受到广泛认可。同时，中药材的质量控制和标准化生产，提高了饮片的药效和安全性，增强了消费者信心。</w:t>
      </w:r>
      <w:r>
        <w:rPr>
          <w:rFonts w:hint="eastAsia"/>
        </w:rPr>
        <w:br/>
      </w:r>
      <w:r>
        <w:rPr>
          <w:rFonts w:hint="eastAsia"/>
        </w:rPr>
        <w:t>　　未来，中药饮片行业将更加注重科技赋能和国际化发展。市场调研网指出，通过基因测序和分子标记技术，实现中药材的精准鉴定和品种优化。同时，利用大数据和AI算法，进行药材活性成分的筛选和药理作用的研究，推动中药现代化。此外，通过国际合作和标准化认证，提升中药饮片的国际市场准入，促进中医药文化的全球传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7ab14403064476" w:history="1">
        <w:r>
          <w:rPr>
            <w:rStyle w:val="Hyperlink"/>
          </w:rPr>
          <w:t>2026-2032年中国中药饮片行业发展深度调研与未来趋势分析报告</w:t>
        </w:r>
      </w:hyperlink>
      <w:r>
        <w:rPr>
          <w:rFonts w:hint="eastAsia"/>
        </w:rPr>
        <w:t>》，2025年中药饮片行业市场规模达 亿元，预计2032年市场规模将达 亿元，期间年均复合增长率（CAGR）达 %。报告从市场规模、需求变化及价格动态等维度，系统解析了中药饮片行业的现状与发展趋势。报告深入分析了中药饮片产业链各环节，科学预测了市场前景与技术发展方向，同时聚焦中药饮片细分市场特点及重点企业的经营表现，揭示了中药饮片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中药饮片行业相关概述</w:t>
      </w:r>
      <w:r>
        <w:rPr>
          <w:rFonts w:hint="eastAsia"/>
        </w:rPr>
        <w:br/>
      </w:r>
      <w:r>
        <w:rPr>
          <w:rFonts w:hint="eastAsia"/>
        </w:rPr>
        <w:t>　　第一节 中药饮片行业相关概述</w:t>
      </w:r>
      <w:r>
        <w:rPr>
          <w:rFonts w:hint="eastAsia"/>
        </w:rPr>
        <w:br/>
      </w:r>
      <w:r>
        <w:rPr>
          <w:rFonts w:hint="eastAsia"/>
        </w:rPr>
        <w:t>　　　　一、行业概述</w:t>
      </w:r>
      <w:r>
        <w:rPr>
          <w:rFonts w:hint="eastAsia"/>
        </w:rPr>
        <w:br/>
      </w:r>
      <w:r>
        <w:rPr>
          <w:rFonts w:hint="eastAsia"/>
        </w:rPr>
        <w:t>　　　　二、行业性能</w:t>
      </w:r>
      <w:r>
        <w:rPr>
          <w:rFonts w:hint="eastAsia"/>
        </w:rPr>
        <w:br/>
      </w:r>
      <w:r>
        <w:rPr>
          <w:rFonts w:hint="eastAsia"/>
        </w:rPr>
        <w:t>　　　　三、行业用途</w:t>
      </w:r>
      <w:r>
        <w:rPr>
          <w:rFonts w:hint="eastAsia"/>
        </w:rPr>
        <w:br/>
      </w:r>
      <w:r>
        <w:rPr>
          <w:rFonts w:hint="eastAsia"/>
        </w:rPr>
        <w:t>　　　　四、数据来源与统计口径</w:t>
      </w:r>
      <w:r>
        <w:rPr>
          <w:rFonts w:hint="eastAsia"/>
        </w:rPr>
        <w:br/>
      </w:r>
      <w:r>
        <w:rPr>
          <w:rFonts w:hint="eastAsia"/>
        </w:rPr>
        <w:t>　　　　（1）统计部门与统计口径</w:t>
      </w:r>
      <w:r>
        <w:rPr>
          <w:rFonts w:hint="eastAsia"/>
        </w:rPr>
        <w:br/>
      </w:r>
      <w:r>
        <w:rPr>
          <w:rFonts w:hint="eastAsia"/>
        </w:rPr>
        <w:t>　　　　（2）统计方法与数据种类</w:t>
      </w:r>
      <w:r>
        <w:rPr>
          <w:rFonts w:hint="eastAsia"/>
        </w:rPr>
        <w:br/>
      </w:r>
      <w:r>
        <w:rPr>
          <w:rFonts w:hint="eastAsia"/>
        </w:rPr>
        <w:t>　　　　五、中药饮片行业研究背景具体解读及前景概述</w:t>
      </w:r>
      <w:r>
        <w:rPr>
          <w:rFonts w:hint="eastAsia"/>
        </w:rPr>
        <w:br/>
      </w:r>
      <w:r>
        <w:rPr>
          <w:rFonts w:hint="eastAsia"/>
        </w:rPr>
        <w:t>　　第二节 中药饮片行业发展历程分析</w:t>
      </w:r>
      <w:r>
        <w:rPr>
          <w:rFonts w:hint="eastAsia"/>
        </w:rPr>
        <w:br/>
      </w:r>
      <w:r>
        <w:rPr>
          <w:rFonts w:hint="eastAsia"/>
        </w:rPr>
        <w:t>　　第三节 中药饮片行业特征分析</w:t>
      </w:r>
      <w:r>
        <w:rPr>
          <w:rFonts w:hint="eastAsia"/>
        </w:rPr>
        <w:br/>
      </w:r>
      <w:r>
        <w:rPr>
          <w:rFonts w:hint="eastAsia"/>
        </w:rPr>
        <w:t>　　　　一、中药饮片作用分析</w:t>
      </w:r>
      <w:r>
        <w:rPr>
          <w:rFonts w:hint="eastAsia"/>
        </w:rPr>
        <w:br/>
      </w:r>
      <w:r>
        <w:rPr>
          <w:rFonts w:hint="eastAsia"/>
        </w:rPr>
        <w:t>　　　　二、中药饮片行业在国民经济中的地位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三、中药饮片行业周期性分析</w:t>
      </w:r>
      <w:r>
        <w:rPr>
          <w:rFonts w:hint="eastAsia"/>
        </w:rPr>
        <w:br/>
      </w:r>
      <w:r>
        <w:rPr>
          <w:rFonts w:hint="eastAsia"/>
        </w:rPr>
        <w:t>　　　　四、影响中药饮片行业需求的关键因素分析</w:t>
      </w:r>
      <w:r>
        <w:rPr>
          <w:rFonts w:hint="eastAsia"/>
        </w:rPr>
        <w:br/>
      </w:r>
      <w:r>
        <w:rPr>
          <w:rFonts w:hint="eastAsia"/>
        </w:rPr>
        <w:t>　　　　五、中药饮片行业主要竞争因素分析</w:t>
      </w:r>
      <w:r>
        <w:rPr>
          <w:rFonts w:hint="eastAsia"/>
        </w:rPr>
        <w:br/>
      </w:r>
      <w:r>
        <w:rPr>
          <w:rFonts w:hint="eastAsia"/>
        </w:rPr>
        <w:t>　　第四节 2021-2026年中国中药饮片行业经济指标分析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四、进入壁垒/退出机制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六、行业所处的发展周期阶段分析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2021-2026年世界中药饮片行业市场运行形势分析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2021-2026年世界中药饮片行业运行环境形势分析</w:t>
      </w:r>
      <w:r>
        <w:rPr>
          <w:rFonts w:hint="eastAsia"/>
        </w:rPr>
        <w:br/>
      </w:r>
      <w:r>
        <w:rPr>
          <w:rFonts w:hint="eastAsia"/>
        </w:rPr>
        <w:t>　　　　一、北美地区经济发展现状分析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二、欧洲地区经济发展现状分析</w:t>
      </w:r>
      <w:r>
        <w:rPr>
          <w:rFonts w:hint="eastAsia"/>
        </w:rPr>
        <w:br/>
      </w:r>
      <w:r>
        <w:rPr>
          <w:rFonts w:hint="eastAsia"/>
        </w:rPr>
        <w:t>　　　　三、亚洲地区经济发展现状分析</w:t>
      </w:r>
      <w:r>
        <w:rPr>
          <w:rFonts w:hint="eastAsia"/>
        </w:rPr>
        <w:br/>
      </w:r>
      <w:r>
        <w:rPr>
          <w:rFonts w:hint="eastAsia"/>
        </w:rPr>
        <w:t>　　　　四、全球经济总体发展现状分析</w:t>
      </w:r>
      <w:r>
        <w:rPr>
          <w:rFonts w:hint="eastAsia"/>
        </w:rPr>
        <w:br/>
      </w:r>
      <w:r>
        <w:rPr>
          <w:rFonts w:hint="eastAsia"/>
        </w:rPr>
        <w:t>　　　　五、全球经济政策对中药饮片行业的发展影响分析</w:t>
      </w:r>
      <w:r>
        <w:rPr>
          <w:rFonts w:hint="eastAsia"/>
        </w:rPr>
        <w:br/>
      </w:r>
      <w:r>
        <w:rPr>
          <w:rFonts w:hint="eastAsia"/>
        </w:rPr>
        <w:t>　　第二节 2021-2026年全球中药饮片行业发展概况分析</w:t>
      </w:r>
      <w:r>
        <w:rPr>
          <w:rFonts w:hint="eastAsia"/>
        </w:rPr>
        <w:br/>
      </w:r>
      <w:r>
        <w:rPr>
          <w:rFonts w:hint="eastAsia"/>
        </w:rPr>
        <w:t>　　第三节 2026-2032年世界中药饮片行业发展走势展望分析</w:t>
      </w:r>
      <w:r>
        <w:rPr>
          <w:rFonts w:hint="eastAsia"/>
        </w:rPr>
        <w:br/>
      </w:r>
      <w:r>
        <w:rPr>
          <w:rFonts w:hint="eastAsia"/>
        </w:rPr>
        <w:t>　　　　一、全球中药饮片行业市场分布情况分析</w:t>
      </w:r>
      <w:r>
        <w:rPr>
          <w:rFonts w:hint="eastAsia"/>
        </w:rPr>
        <w:br/>
      </w:r>
      <w:r>
        <w:rPr>
          <w:rFonts w:hint="eastAsia"/>
        </w:rPr>
        <w:t>　　　　二、全球中药饮片行业发展新机遇和挑战分析</w:t>
      </w:r>
      <w:r>
        <w:rPr>
          <w:rFonts w:hint="eastAsia"/>
        </w:rPr>
        <w:br/>
      </w:r>
      <w:r>
        <w:rPr>
          <w:rFonts w:hint="eastAsia"/>
        </w:rPr>
        <w:t>　　第四节 2021-2026年全球中药饮片行业重点国家和区域布局分析</w:t>
      </w:r>
      <w:r>
        <w:rPr>
          <w:rFonts w:hint="eastAsia"/>
        </w:rPr>
        <w:br/>
      </w:r>
      <w:r>
        <w:rPr>
          <w:rFonts w:hint="eastAsia"/>
        </w:rPr>
        <w:t>　　　　一、北美地区</w:t>
      </w:r>
      <w:r>
        <w:rPr>
          <w:rFonts w:hint="eastAsia"/>
        </w:rPr>
        <w:br/>
      </w:r>
      <w:r>
        <w:rPr>
          <w:rFonts w:hint="eastAsia"/>
        </w:rPr>
        <w:t>　　　　二、亚洲地区</w:t>
      </w:r>
      <w:r>
        <w:rPr>
          <w:rFonts w:hint="eastAsia"/>
        </w:rPr>
        <w:br/>
      </w:r>
      <w:r>
        <w:rPr>
          <w:rFonts w:hint="eastAsia"/>
        </w:rPr>
        <w:t>　　　　三、其他地区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2021-2026年中药饮片行业发展环境分析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十二、存款准备金率调整情况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十三、社会消费品零售总额</w:t>
      </w:r>
      <w:r>
        <w:rPr>
          <w:rFonts w:hint="eastAsia"/>
        </w:rPr>
        <w:br/>
      </w:r>
      <w:r>
        <w:rPr>
          <w:rFonts w:hint="eastAsia"/>
        </w:rPr>
        <w:t>　　　　十四、对外贸易&amp;进出口</w:t>
      </w:r>
      <w:r>
        <w:rPr>
          <w:rFonts w:hint="eastAsia"/>
        </w:rPr>
        <w:br/>
      </w:r>
      <w:r>
        <w:rPr>
          <w:rFonts w:hint="eastAsia"/>
        </w:rPr>
        <w:t>　　　　十五、城镇人员从业状况</w:t>
      </w:r>
      <w:r>
        <w:rPr>
          <w:rFonts w:hint="eastAsia"/>
        </w:rPr>
        <w:br/>
      </w:r>
      <w:r>
        <w:rPr>
          <w:rFonts w:hint="eastAsia"/>
        </w:rPr>
        <w:t>　　第二节 2021-2026年中药饮片产业政策环境变化及影响分析</w:t>
      </w:r>
      <w:r>
        <w:rPr>
          <w:rFonts w:hint="eastAsia"/>
        </w:rPr>
        <w:br/>
      </w:r>
      <w:r>
        <w:rPr>
          <w:rFonts w:hint="eastAsia"/>
        </w:rPr>
        <w:t>　　　　一、行业主要监管体制分析</w:t>
      </w:r>
      <w:r>
        <w:rPr>
          <w:rFonts w:hint="eastAsia"/>
        </w:rPr>
        <w:br/>
      </w:r>
      <w:r>
        <w:rPr>
          <w:rFonts w:hint="eastAsia"/>
        </w:rPr>
        <w:t>　　　　二、行业相关政策法规分析</w:t>
      </w:r>
      <w:r>
        <w:rPr>
          <w:rFonts w:hint="eastAsia"/>
        </w:rPr>
        <w:br/>
      </w:r>
      <w:r>
        <w:rPr>
          <w:rFonts w:hint="eastAsia"/>
        </w:rPr>
        <w:t>　　第三节 2021-2026年中药饮片产业社会环境变化及影响分析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2021-2026年中国中药饮片市场供需分析</w:t>
      </w:r>
      <w:r>
        <w:rPr>
          <w:rFonts w:hint="eastAsia"/>
        </w:rPr>
        <w:br/>
      </w:r>
      <w:r>
        <w:rPr>
          <w:rFonts w:hint="eastAsia"/>
        </w:rPr>
        <w:t>　　第一节 中国中药饮片市场供给状况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一、2021-2026年中国中药饮片产量分析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二、2026-2032年中国中药饮片产量预测</w:t>
      </w:r>
      <w:r>
        <w:rPr>
          <w:rFonts w:hint="eastAsia"/>
        </w:rPr>
        <w:br/>
      </w:r>
      <w:r>
        <w:rPr>
          <w:rFonts w:hint="eastAsia"/>
        </w:rPr>
        <w:t>　　第二节 中国中药饮片市场需求状况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一、2021-2026年中国中药饮片需求分析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二、2026-2032年中国中药饮片需求预测</w:t>
      </w:r>
      <w:r>
        <w:rPr>
          <w:rFonts w:hint="eastAsia"/>
        </w:rPr>
        <w:br/>
      </w:r>
      <w:r>
        <w:rPr>
          <w:rFonts w:hint="eastAsia"/>
        </w:rPr>
        <w:t>　　第三节 2021-2026年中国中药饮片市场规模分析</w:t>
      </w:r>
      <w:r>
        <w:rPr>
          <w:rFonts w:hint="eastAsia"/>
        </w:rPr>
        <w:br/>
      </w:r>
      <w:r>
        <w:rPr>
          <w:rFonts w:hint="eastAsia"/>
        </w:rPr>
        <w:t>　　第四节 中药饮片行业格局环境分析</w:t>
      </w:r>
      <w:r>
        <w:rPr>
          <w:rFonts w:hint="eastAsia"/>
        </w:rPr>
        <w:br/>
      </w:r>
      <w:r>
        <w:rPr>
          <w:rFonts w:hint="eastAsia"/>
        </w:rPr>
        <w:t>　　　　一、行业结构总体特征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中药饮片市场集中度较低，行业龙头市占率仅 2%</w:t>
      </w:r>
      <w:r>
        <w:rPr>
          <w:rFonts w:hint="eastAsia"/>
        </w:rPr>
        <w:br/>
      </w:r>
      <w:r>
        <w:rPr>
          <w:rFonts w:hint="eastAsia"/>
        </w:rPr>
        <w:t>　　　　****中药饮片市场格局</w:t>
      </w:r>
      <w:r>
        <w:rPr>
          <w:rFonts w:hint="eastAsia"/>
        </w:rPr>
        <w:br/>
      </w:r>
      <w:r>
        <w:rPr>
          <w:rFonts w:hint="eastAsia"/>
        </w:rPr>
        <w:t>　　第五节 2021-2026年国内中药饮片产品生产及销售投资运作模式分析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2021-2026年中国中药饮片所属行业监测数据分析</w:t>
      </w:r>
      <w:r>
        <w:rPr>
          <w:rFonts w:hint="eastAsia"/>
        </w:rPr>
        <w:br/>
      </w:r>
      <w:r>
        <w:rPr>
          <w:rFonts w:hint="eastAsia"/>
        </w:rPr>
        <w:t>　　第一节 2021-2026年中国中药饮片所属行业数据监测回顾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四、资产总额增长</w:t>
      </w:r>
      <w:r>
        <w:rPr>
          <w:rFonts w:hint="eastAsia"/>
        </w:rPr>
        <w:br/>
      </w:r>
      <w:r>
        <w:rPr>
          <w:rFonts w:hint="eastAsia"/>
        </w:rPr>
        <w:t>　　　　五、利润总额增长</w:t>
      </w:r>
      <w:r>
        <w:rPr>
          <w:rFonts w:hint="eastAsia"/>
        </w:rPr>
        <w:br/>
      </w:r>
      <w:r>
        <w:rPr>
          <w:rFonts w:hint="eastAsia"/>
        </w:rPr>
        <w:t>　　第二节 2026-2032年中国中药饮片所属行业投资价值测算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四、2026-2032年中药饮片所属行业盈利能力预测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2021-2026年中国中药饮片所属行业成本费用分析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一、成本费用结构变动趋势</w:t>
      </w:r>
      <w:r>
        <w:rPr>
          <w:rFonts w:hint="eastAsia"/>
        </w:rPr>
        <w:br/>
      </w:r>
      <w:r>
        <w:rPr>
          <w:rFonts w:hint="eastAsia"/>
        </w:rPr>
        <w:t>　　　　二、销售成本分析</w:t>
      </w:r>
      <w:r>
        <w:rPr>
          <w:rFonts w:hint="eastAsia"/>
        </w:rPr>
        <w:br/>
      </w:r>
      <w:r>
        <w:rPr>
          <w:rFonts w:hint="eastAsia"/>
        </w:rPr>
        <w:t>　　　　三、销售费用分析</w:t>
      </w:r>
      <w:r>
        <w:rPr>
          <w:rFonts w:hint="eastAsia"/>
        </w:rPr>
        <w:br/>
      </w:r>
      <w:r>
        <w:rPr>
          <w:rFonts w:hint="eastAsia"/>
        </w:rPr>
        <w:t>　　　　四、管理费用分析</w:t>
      </w:r>
      <w:r>
        <w:rPr>
          <w:rFonts w:hint="eastAsia"/>
        </w:rPr>
        <w:br/>
      </w:r>
      <w:r>
        <w:rPr>
          <w:rFonts w:hint="eastAsia"/>
        </w:rPr>
        <w:t>　　　　五、财务费用分析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2021-2026年中国中药饮片行业产业链分析</w:t>
      </w:r>
      <w:r>
        <w:rPr>
          <w:rFonts w:hint="eastAsia"/>
        </w:rPr>
        <w:br/>
      </w:r>
      <w:r>
        <w:rPr>
          <w:rFonts w:hint="eastAsia"/>
        </w:rPr>
        <w:t>　　第一节 中药饮片行业产业链概述</w:t>
      </w:r>
      <w:r>
        <w:rPr>
          <w:rFonts w:hint="eastAsia"/>
        </w:rPr>
        <w:br/>
      </w:r>
      <w:r>
        <w:rPr>
          <w:rFonts w:hint="eastAsia"/>
        </w:rPr>
        <w:t>　　第二节 中药饮片上下游产业发展状况分析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二、上游行业未来发展前景分析</w:t>
      </w:r>
      <w:r>
        <w:rPr>
          <w:rFonts w:hint="eastAsia"/>
        </w:rPr>
        <w:br/>
      </w:r>
      <w:r>
        <w:rPr>
          <w:rFonts w:hint="eastAsia"/>
        </w:rPr>
        <w:t>　　　　三、下游行业发展现状</w:t>
      </w:r>
      <w:r>
        <w:rPr>
          <w:rFonts w:hint="eastAsia"/>
        </w:rPr>
        <w:br/>
      </w:r>
      <w:r>
        <w:rPr>
          <w:rFonts w:hint="eastAsia"/>
        </w:rPr>
        <w:t>　　　　四、下游行业未来发展前景分析</w:t>
      </w:r>
      <w:r>
        <w:rPr>
          <w:rFonts w:hint="eastAsia"/>
        </w:rPr>
        <w:br/>
      </w:r>
      <w:r>
        <w:rPr>
          <w:rFonts w:hint="eastAsia"/>
        </w:rPr>
        <w:t>　　　　五、上下游行业之间关联性分析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2021-2026年中药饮片所属行业进出口数据分析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2021-2026年中药饮片所属行业进口情况分析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二、进口金额变化分析</w:t>
      </w:r>
      <w:r>
        <w:rPr>
          <w:rFonts w:hint="eastAsia"/>
        </w:rPr>
        <w:br/>
      </w:r>
      <w:r>
        <w:rPr>
          <w:rFonts w:hint="eastAsia"/>
        </w:rPr>
        <w:t>　　　　三、进口来源地区分析</w:t>
      </w:r>
      <w:r>
        <w:rPr>
          <w:rFonts w:hint="eastAsia"/>
        </w:rPr>
        <w:br/>
      </w:r>
      <w:r>
        <w:rPr>
          <w:rFonts w:hint="eastAsia"/>
        </w:rPr>
        <w:t>　　　　四、进口价格变动分析</w:t>
      </w:r>
      <w:r>
        <w:rPr>
          <w:rFonts w:hint="eastAsia"/>
        </w:rPr>
        <w:br/>
      </w:r>
      <w:r>
        <w:rPr>
          <w:rFonts w:hint="eastAsia"/>
        </w:rPr>
        <w:t>　　第二节 2021-2026年中药饮片所属行业出口情况分析</w:t>
      </w:r>
      <w:r>
        <w:rPr>
          <w:rFonts w:hint="eastAsia"/>
        </w:rPr>
        <w:br/>
      </w:r>
      <w:r>
        <w:rPr>
          <w:rFonts w:hint="eastAsia"/>
        </w:rPr>
        <w:t>　　　　一、出口数量情况情况</w:t>
      </w:r>
      <w:r>
        <w:rPr>
          <w:rFonts w:hint="eastAsia"/>
        </w:rPr>
        <w:br/>
      </w:r>
      <w:r>
        <w:rPr>
          <w:rFonts w:hint="eastAsia"/>
        </w:rPr>
        <w:t>　　　　二、出口金额变化分析</w:t>
      </w:r>
      <w:r>
        <w:rPr>
          <w:rFonts w:hint="eastAsia"/>
        </w:rPr>
        <w:br/>
      </w:r>
      <w:r>
        <w:rPr>
          <w:rFonts w:hint="eastAsia"/>
        </w:rPr>
        <w:t>　　　　三、出口国家流向分析</w:t>
      </w:r>
      <w:r>
        <w:rPr>
          <w:rFonts w:hint="eastAsia"/>
        </w:rPr>
        <w:br/>
      </w:r>
      <w:r>
        <w:rPr>
          <w:rFonts w:hint="eastAsia"/>
        </w:rPr>
        <w:t>　　　　四、出口价格变动分析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国内中药饮片生产厂商竞争力分析</w:t>
      </w:r>
      <w:r>
        <w:rPr>
          <w:rFonts w:hint="eastAsia"/>
        </w:rPr>
        <w:br/>
      </w:r>
      <w:r>
        <w:rPr>
          <w:rFonts w:hint="eastAsia"/>
        </w:rPr>
        <w:t>　　第一节 青岛国风药业股份有限公司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中山市中智中药饮片有限公司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北京同仁堂健康药业股份有限公司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上海市药材有限公司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河南省武陟县永盛药材加工厂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成都恩威制药有限公司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2026-2032年中国中药饮片行业发展趋势与前景分析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2026-2032年中国中药饮片行业投资前景分析</w:t>
      </w:r>
      <w:r>
        <w:rPr>
          <w:rFonts w:hint="eastAsia"/>
        </w:rPr>
        <w:br/>
      </w:r>
      <w:r>
        <w:rPr>
          <w:rFonts w:hint="eastAsia"/>
        </w:rPr>
        <w:t>　　　　一、中药饮片行业存在的问题</w:t>
      </w:r>
      <w:r>
        <w:rPr>
          <w:rFonts w:hint="eastAsia"/>
        </w:rPr>
        <w:br/>
      </w:r>
      <w:r>
        <w:rPr>
          <w:rFonts w:hint="eastAsia"/>
        </w:rPr>
        <w:t>　　　　二、中药饮片发展趋势及投资特性分析</w:t>
      </w:r>
      <w:r>
        <w:rPr>
          <w:rFonts w:hint="eastAsia"/>
        </w:rPr>
        <w:br/>
      </w:r>
      <w:r>
        <w:rPr>
          <w:rFonts w:hint="eastAsia"/>
        </w:rPr>
        <w:t>　　　　三、中药饮片市场前景及投资战略规划分析</w:t>
      </w:r>
      <w:r>
        <w:rPr>
          <w:rFonts w:hint="eastAsia"/>
        </w:rPr>
        <w:br/>
      </w:r>
      <w:r>
        <w:rPr>
          <w:rFonts w:hint="eastAsia"/>
        </w:rPr>
        <w:t>　　第二节 “十五五”发展预测分析</w:t>
      </w:r>
      <w:r>
        <w:rPr>
          <w:rFonts w:hint="eastAsia"/>
        </w:rPr>
        <w:br/>
      </w:r>
      <w:r>
        <w:rPr>
          <w:rFonts w:hint="eastAsia"/>
        </w:rPr>
        <w:t>　　　　一、“十五五”期间中药饮片发展方向分析</w:t>
      </w:r>
      <w:r>
        <w:rPr>
          <w:rFonts w:hint="eastAsia"/>
        </w:rPr>
        <w:br/>
      </w:r>
      <w:r>
        <w:rPr>
          <w:rFonts w:hint="eastAsia"/>
        </w:rPr>
        <w:t>　　　　二、“十五五”期间中药饮片行业发展规模预测</w:t>
      </w:r>
      <w:r>
        <w:rPr>
          <w:rFonts w:hint="eastAsia"/>
        </w:rPr>
        <w:br/>
      </w:r>
      <w:r>
        <w:rPr>
          <w:rFonts w:hint="eastAsia"/>
        </w:rPr>
        <w:t>　　　　三、“十五五”期间中药饮片行业发展趋势预测</w:t>
      </w:r>
      <w:r>
        <w:rPr>
          <w:rFonts w:hint="eastAsia"/>
        </w:rPr>
        <w:br/>
      </w:r>
      <w:r>
        <w:rPr>
          <w:rFonts w:hint="eastAsia"/>
        </w:rPr>
        <w:t>　　第四节 “十五五”期间中药饮片行业投资风险分析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一、宏观政策风险分析</w:t>
      </w:r>
      <w:r>
        <w:rPr>
          <w:rFonts w:hint="eastAsia"/>
        </w:rPr>
        <w:br/>
      </w:r>
      <w:r>
        <w:rPr>
          <w:rFonts w:hint="eastAsia"/>
        </w:rPr>
        <w:t>　　　　二、行业竞争风险分析</w:t>
      </w:r>
      <w:r>
        <w:rPr>
          <w:rFonts w:hint="eastAsia"/>
        </w:rPr>
        <w:br/>
      </w:r>
      <w:r>
        <w:rPr>
          <w:rFonts w:hint="eastAsia"/>
        </w:rPr>
        <w:t>　　　　三、供需波动风险分析</w:t>
      </w:r>
      <w:r>
        <w:rPr>
          <w:rFonts w:hint="eastAsia"/>
        </w:rPr>
        <w:br/>
      </w:r>
      <w:r>
        <w:rPr>
          <w:rFonts w:hint="eastAsia"/>
        </w:rPr>
        <w:t>　　　　四、经营管理风险分析</w:t>
      </w:r>
      <w:r>
        <w:rPr>
          <w:rFonts w:hint="eastAsia"/>
        </w:rPr>
        <w:br/>
      </w:r>
      <w:r>
        <w:rPr>
          <w:rFonts w:hint="eastAsia"/>
        </w:rPr>
        <w:t>　　　　五、进入退出风险分析</w:t>
      </w:r>
      <w:r>
        <w:rPr>
          <w:rFonts w:hint="eastAsia"/>
        </w:rPr>
        <w:br/>
      </w:r>
      <w:r>
        <w:rPr>
          <w:rFonts w:hint="eastAsia"/>
        </w:rPr>
        <w:t>　　　　六、其他相关风险分析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中药饮片企业投资战略与客户策略分析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2021-2026年中国中药饮片行业发展的关键要素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中药饮片行业发展战略研究</w:t>
      </w:r>
      <w:r>
        <w:rPr>
          <w:rFonts w:hint="eastAsia"/>
        </w:rPr>
        <w:br/>
      </w:r>
      <w:r>
        <w:rPr>
          <w:rFonts w:hint="eastAsia"/>
        </w:rPr>
        <w:t>　　　　一、产业战略规划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第三节 中药饮片企业经营管理策略</w:t>
      </w:r>
      <w:r>
        <w:rPr>
          <w:rFonts w:hint="eastAsia"/>
        </w:rPr>
        <w:br/>
      </w:r>
      <w:r>
        <w:rPr>
          <w:rFonts w:hint="eastAsia"/>
        </w:rPr>
        <w:t>　　　　一、企业经营策略综述</w:t>
      </w:r>
      <w:r>
        <w:rPr>
          <w:rFonts w:hint="eastAsia"/>
        </w:rPr>
        <w:br/>
      </w:r>
      <w:r>
        <w:rPr>
          <w:rFonts w:hint="eastAsia"/>
        </w:rPr>
        <w:t>　　　　二、企业产品经营策略</w:t>
      </w:r>
      <w:r>
        <w:rPr>
          <w:rFonts w:hint="eastAsia"/>
        </w:rPr>
        <w:br/>
      </w:r>
      <w:r>
        <w:rPr>
          <w:rFonts w:hint="eastAsia"/>
        </w:rPr>
        <w:t>　　　　三、企业渠道经营策略</w:t>
      </w:r>
      <w:r>
        <w:rPr>
          <w:rFonts w:hint="eastAsia"/>
        </w:rPr>
        <w:br/>
      </w:r>
      <w:r>
        <w:rPr>
          <w:rFonts w:hint="eastAsia"/>
        </w:rPr>
        <w:t>　　第四节 中药饮片行业重点客户战略要重点解决的问题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中药饮片行业十五五研究结论及投资建议</w:t>
      </w:r>
      <w:r>
        <w:rPr>
          <w:rFonts w:hint="eastAsia"/>
        </w:rPr>
        <w:br/>
      </w:r>
      <w:r>
        <w:rPr>
          <w:rFonts w:hint="eastAsia"/>
        </w:rPr>
        <w:t>　　第一节 中药饮片行业研究结论及建议</w:t>
      </w:r>
      <w:r>
        <w:rPr>
          <w:rFonts w:hint="eastAsia"/>
        </w:rPr>
        <w:br/>
      </w:r>
      <w:r>
        <w:rPr>
          <w:rFonts w:hint="eastAsia"/>
        </w:rPr>
        <w:t>　　第二节 中智:林:　中药饮片行业“十五五”投资建议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中药饮片行业产业链</w:t>
      </w:r>
      <w:r>
        <w:rPr>
          <w:rFonts w:hint="eastAsia"/>
        </w:rPr>
        <w:br/>
      </w:r>
      <w:r>
        <w:rPr>
          <w:rFonts w:hint="eastAsia"/>
        </w:rPr>
        <w:t>　　图表 2021-2026年我国中药饮片行业企业数量增长趋势图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2021-2026年我国中药饮片行业亏损企业数量增长趋势图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2021-2026年我国中药饮片行业从业人数增长趋势图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2021-2026年我国中药饮片行业资产规模增长趋势图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2021-2026年我国中药饮片行业产成品增长趋势图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2021-2026年我国中药饮片行业工业销售产值增长趋势图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2021-2026年我国中药饮片行业销售成本增长趋势图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2021-2026年我国中药饮片行业费用使用统计图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2021-2026年我国中药饮片行业主要盈利指标统计图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2021-2026年我国中药饮片行业主要盈利指标增长趋势图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7ab14403064476" w:history="1">
        <w:r>
          <w:rPr>
            <w:rStyle w:val="Hyperlink"/>
          </w:rPr>
          <w:t>2026-2032年中国中药饮片行业发展深度调研与未来趋势分析报告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2605975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7ab14403064476" w:history="1">
        <w:r>
          <w:rPr>
            <w:rStyle w:val="Hyperlink"/>
          </w:rPr>
          <w:t>https://www.20087.com/5/97/ZhongYaoYinPianHangYeFaZhanQuShi.html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热点：中药饮片贴牌游戏终结、中药饮片采购平台、中药饮片追溯码什么时候实行、中药饮片溯源码新规定、中药饮片厂家排名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8aa9a3a9ba42fc" w:history="1">
      <w:r>
        <w:rPr>
          <w:rStyle w:val="Hyperlink"/>
        </w:rPr>
        <w:t>2026-2032年中国中药饮片行业发展深度调研与未来趋势分析报告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7/ZhongYaoYinPianHangYeFaZhanQuShi.html" TargetMode="External" Id="R337ab144030644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7/ZhongYaoYinPianHangYeFaZhanQuShi.html" TargetMode="External" Id="Rf48aa9a3a9ba42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2026-06-29T06:34:00Z</dcterms:created>
  <dcterms:modified xsi:type="dcterms:W3CDTF">2026-06-29T07:34:00Z</dcterms:modified>
  <dc:subject>2026-2032年中国中药饮片行业发展深度调研与未来趋势分析报告</dc:subject>
  <dc:title>2026-2032年中国中药饮片行业发展深度调研与未来趋势分析报告</dc:title>
  <cp:keywords>2026-2032年中国中药饮片行业发展深度调研与未来趋势分析报告</cp:keywords>
  <dc:description>2026-2032年中国中药饮片行业发展深度调研与未来趋势分析报告</dc:description>
</cp:coreProperties>
</file>