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cf29508ff4c72" w:history="1">
              <w:r>
                <w:rPr>
                  <w:rStyle w:val="Hyperlink"/>
                </w:rPr>
                <w:t>2024-2030年中国体外除颤器（AEDs）行业发展全面调研及未来趋势预测报告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cf29508ff4c72" w:history="1">
              <w:r>
                <w:rPr>
                  <w:rStyle w:val="Hyperlink"/>
                </w:rPr>
                <w:t>2024-2030年中国体外除颤器（AEDs）行业发展全面调研及未来趋势预测报告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cf29508ff4c72" w:history="1">
                <w:r>
                  <w:rPr>
                    <w:rStyle w:val="Hyperlink"/>
                  </w:rPr>
                  <w:t>https://www.20087.com/5/17/TiWaiChuZhanQi-AEDs-FaZhanQuShiYuCe.html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EDs）是心脏骤停急救的关键设备，近年来在全球范围内得到了广泛部署，特别是在公共场所、学校和体育场馆。AEDs的普及提高了心脏骤停患者生存率，尤其是在黄金救援时间内进行电击除颤至关重要。现代AEDs不仅具备自动分析心律和自动充电功能，还集成了语音指导和实时数据传输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AEDs的发展将更加注重智能化和便携性。一方面，通过集成人工智能和物联网技术，实现AEDs的远程监控和维护，提高设备的可靠性和响应速度。另一方面，开发更小巧、更轻便的AEDs，便于携带和快速部署，同时，通过与急救服务系统的无缝对接，实现快速响应和救援指导，提高急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cf29508ff4c72" w:history="1">
        <w:r>
          <w:rPr>
            <w:rStyle w:val="Hyperlink"/>
          </w:rPr>
          <w:t>2024-2030年中国体外除颤器（AEDs）行业发展全面调研及未来趋势预测报告</w:t>
        </w:r>
      </w:hyperlink>
      <w:r>
        <w:rPr>
          <w:rFonts w:hint="eastAsia"/>
        </w:rPr>
        <w:t>》在多年体外除颤器（AEDs）行业研究的基础上，结合中国体外除颤器（AEDs）行业市场的发展现状，通过资深研究团队对体外除颤器（AEDs）市场资料进行整理，并依托国家权威数据资源和长期市场监测的数据库，对体外除颤器（AED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cf29508ff4c72" w:history="1">
        <w:r>
          <w:rPr>
            <w:rStyle w:val="Hyperlink"/>
          </w:rPr>
          <w:t>2024-2030年中国体外除颤器（AEDs）行业发展全面调研及未来趋势预测报告</w:t>
        </w:r>
      </w:hyperlink>
      <w:r>
        <w:rPr>
          <w:rFonts w:hint="eastAsia"/>
        </w:rPr>
        <w:t>》可以帮助投资者准确把握体外除颤器（AEDs）行业的市场现状，为投资者进行投资作出体外除颤器（AEDs）行业前景预判，挖掘体外除颤器（AEDs）行业投资价值，同时提出体外除颤器（AED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体外除颤器（AEDs）（AEDs）行业界定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体外除颤器（AEDs）（AEDs）行业定义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体外除颤器（AEDs）（AEDs）行业特点分析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体外除颤器（AEDs）（AEDs）行业发展历程</w:t>
      </w:r>
      <w:r>
        <w:rPr>
          <w:rFonts w:hint="eastAsia"/>
        </w:rPr>
        <w:br/>
      </w:r>
      <w:r>
        <w:rPr>
          <w:rFonts w:hint="eastAsia"/>
        </w:rPr>
        <w:t>　　第四节 体外除颤器（AEDs）（AEDs）产业链分析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国际体外除颤器（AEDs）（AEDs）行业发展态势分析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国际体外除颤器（AEDs）（AEDs）行业总体情况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国际体外除颤器（AEDs）（AEDs）行业发展前景预测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中国体外除颤器（AEDs）（AEDs）行业发展环境分析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一、体外除颤器（AEDs）（AEDs）行业相关政策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二、体外除颤器（AEDs）（AEDs）行业相关标准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体外除颤器（AEDs）（AEDs）行业技术发展现状及趋势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当前我国体外除颤器（AEDs）（AEDs）技术发展现状</w:t>
      </w:r>
      <w:r>
        <w:rPr>
          <w:rFonts w:hint="eastAsia"/>
        </w:rPr>
        <w:br/>
      </w:r>
      <w:r>
        <w:rPr>
          <w:rFonts w:hint="eastAsia"/>
        </w:rPr>
        <w:t>　　第二节 中外体外除颤器（AEDs）（AEDs）技术差距及产生差距的主要原因分析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提高我国体外除颤器（AEDs）（AEDs）技术的对策</w:t>
      </w:r>
      <w:r>
        <w:rPr>
          <w:rFonts w:hint="eastAsia"/>
        </w:rPr>
        <w:br/>
      </w:r>
      <w:r>
        <w:rPr>
          <w:rFonts w:hint="eastAsia"/>
        </w:rPr>
        <w:t>　　第四节 我国体外除颤器（AEDs）（AEDs）研发、设计发展趋势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中国体外除颤器（AEDs）（AEDs）行业市场供需状况分析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中国体外除颤器（AEDs）（AEDs）行业市场规模情况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中国体外除颤器（AEDs）（AEDs）行业盈利情况分析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中国体外除颤器（AEDs）（AEDs）行业市场需求状况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一、2019-2024年体外除颤器（AEDs）（AEDs）行业市场需求情况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三、2024-2030年体外除颤器（AEDs）（AEDs）行业市场需求预测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中国体外除颤器（AEDs）（AEDs）行业市场供给状况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一、2019-2024年体外除颤器（AEDs）（AEDs）行业市场供给情况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三、2024-2030年体外除颤器（AEDs）（AEDs）行业市场供给预测</w:t>
      </w:r>
      <w:r>
        <w:rPr>
          <w:rFonts w:hint="eastAsia"/>
        </w:rPr>
        <w:br/>
      </w:r>
      <w:r>
        <w:rPr>
          <w:rFonts w:hint="eastAsia"/>
        </w:rPr>
        <w:t>　　第五节 体外除颤器（AEDs）（AEDs）行业市场供需平衡状况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中国体外除颤器（AEDs）（AEDs）所属行业进出口情况分析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一、2019-2024年体外除颤器（AEDs）（AEDs）行业出口情况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三、2024-2030年体外除颤器（AEDs）（AEDs）行业出口情况预测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一、2019-2024年体外除颤器（AEDs）（AEDs）行业进口情况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三、2024-2030年体外除颤器（AEDs）（AEDs）行业进口情况预测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体外除颤器（AEDs）（AEDs）行业细分市场调研分析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中国体外除颤器（AEDs）（AEDs）行业重点区域市场分析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中国体外除颤器（AEDs）（AEDs）行业产品价格监测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一、体外除颤器（AEDs）（AEDs）市场价格特征</w:t>
      </w:r>
      <w:r>
        <w:rPr>
          <w:rFonts w:hint="eastAsia"/>
        </w:rPr>
        <w:br/>
      </w:r>
      <w:r>
        <w:rPr>
          <w:rFonts w:hint="eastAsia"/>
        </w:rPr>
        <w:t>　　　　二、当前体外除颤器（AEDs）（AEDs）市场价格评述</w:t>
      </w:r>
      <w:r>
        <w:rPr>
          <w:rFonts w:hint="eastAsia"/>
        </w:rPr>
        <w:br/>
      </w:r>
      <w:r>
        <w:rPr>
          <w:rFonts w:hint="eastAsia"/>
        </w:rPr>
        <w:t>　　　　三、影响体外除颤器（AEDs）（AEDs）市场价格因素分析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四、未来体外除颤器（AEDs）（AEDs）市场价格走势预测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体外除颤器（AEDs）（AEDs）行业上、下游市场分析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体外除颤器（AEDs）（AEDs）行业上游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体外除颤器（AEDs）（AEDs）行业下游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体外除颤器（AEDs）（AEDs）行业重点企业发展调研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美国卓尔医学产品公司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上海伊沐医疗器械有限公司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美国昆顿公司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上海麦森医疗科技有限公司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美国伟伦 welchallyn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美国Medtronic Physio-Control公司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美国心脏科学公司Cardiac Science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体外除颤器（AEDs）（AEDs）行业风险及对策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2024-2030年体外除颤器（AEDs）（AEDs）行业发展环境分析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2024-2030年体外除颤器（AEDs）（AEDs）行业投资特性分析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一、体外除颤器（AEDs）（AEDs）行业进入壁垒</w:t>
      </w:r>
      <w:r>
        <w:rPr>
          <w:rFonts w:hint="eastAsia"/>
        </w:rPr>
        <w:br/>
      </w:r>
      <w:r>
        <w:rPr>
          <w:rFonts w:hint="eastAsia"/>
        </w:rPr>
        <w:t>　　　　二、体外除颤器（AEDs）（AEDs）行业盈利模式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三、体外除颤器（AEDs）（AEDs）行业盈利因素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2024-2030年体外除颤器（AEDs）（AEDs）行业风险及对策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体外除颤器（AEDs）（AEDs）行业发展及竞争策略分析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2024-2030年体外除颤器（AEDs）（AEDs）行业发展战略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2024-2030年体外除颤器（AEDs）（AEDs）企业竞争策略分析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一、提高我国体外除颤器（AEDs）（AEDs）企业核心竞争力的对策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二、影响体外除颤器（AEDs）（AEDs）企业核心竞争力的因素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三、提高体外除颤器（AEDs）（AEDs）企业竞争力的策略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对我国体外除颤器（AEDs）（AEDs）品牌的战略思考</w:t>
      </w:r>
      <w:r>
        <w:rPr>
          <w:rFonts w:hint="eastAsia"/>
        </w:rPr>
        <w:br/>
      </w:r>
      <w:r>
        <w:rPr>
          <w:rFonts w:hint="eastAsia"/>
        </w:rPr>
        <w:t>　　　　一、体外除颤器（AEDs）（AEDs）实施品牌战略的意义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二、我国体外除颤器（AEDs）（AEDs）企业的品牌战略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体外除颤器（AEDs）（AEDs）行业发展前景及投资建议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2024-2030年体外除颤器（AEDs）（AEDs）行业市场前景展望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2024-2030年体外除颤器（AEDs）（AEDs）行业融资环境分析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体外除颤器（AEDs）（AEDs）项目投资建议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三、体外除颤器（AEDs）（AEDs）项目注意事项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中^智林 体外除颤器（AEDs）（AEDs）行业重点客户战略实施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体外除颤器（AEDs）（AEDs）产业链结构图</w:t>
      </w:r>
      <w:r>
        <w:rPr>
          <w:rFonts w:hint="eastAsia"/>
        </w:rPr>
        <w:br/>
      </w:r>
      <w:r>
        <w:rPr>
          <w:rFonts w:hint="eastAsia"/>
        </w:rPr>
        <w:t>　　图表 2019-2024年全球体外除颤器（AEDs）（AEDs）需求量</w:t>
      </w:r>
      <w:r>
        <w:rPr>
          <w:rFonts w:hint="eastAsia"/>
        </w:rPr>
        <w:br/>
      </w:r>
      <w:r>
        <w:rPr>
          <w:rFonts w:hint="eastAsia"/>
        </w:rPr>
        <w:t>　　图表 2024-2030年全球体外除颤器（AEDs）（AEDs）产品市场增长率</w:t>
      </w:r>
      <w:r>
        <w:rPr>
          <w:rFonts w:hint="eastAsia"/>
        </w:rPr>
        <w:br/>
      </w:r>
      <w:r>
        <w:rPr>
          <w:rFonts w:hint="eastAsia"/>
        </w:rPr>
        <w:t>　　图表 体外除颤器（AEDs）（AEDs）主要特性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2019-2024年中国体外除颤器（AEDs）（AEDs）行业盈利能力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2019-2024年中国体外除颤器（AEDs）（AEDs）行业市场需求情况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2024-2030年中国体外除颤器（AEDs）（AEDs）需求预测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2024-2030年中国体外除颤器（AEDs）（AEDs）供给预测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2019-2024年中国体外除颤器（AEDs）（AEDs）产量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2019-2024年中国体外除颤器（AEDs）（AEDs）出口量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2024-2030年中国体外除颤器（AEDs）（AEDs）出口量预测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2019-2024年中国体外除颤器（AEDs）（AEDs）进口量</w:t>
      </w:r>
      <w:r>
        <w:rPr>
          <w:rFonts w:hint="eastAsia"/>
        </w:rPr>
        <w:br/>
      </w:r>
      <w:r>
        <w:rPr>
          <w:rFonts w:hint="eastAsia"/>
        </w:rPr>
        <w:t>　　图表 2024-2030年中国体外除颤器（AEDs）（AEDs）进口量预测</w:t>
      </w:r>
      <w:r>
        <w:rPr>
          <w:rFonts w:hint="eastAsia"/>
        </w:rPr>
        <w:br/>
      </w:r>
      <w:r>
        <w:rPr>
          <w:rFonts w:hint="eastAsia"/>
        </w:rPr>
        <w:t>　　图表 体外除颤器（AEDs）（AEDs）行业区域市场分布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2019-2024年华东地区体外除颤器（AEDs）（AEDs）需求量统计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2019-2024年中南地区体外除颤器（AEDs）（AEDs）需求量</w:t>
      </w:r>
      <w:r>
        <w:rPr>
          <w:rFonts w:hint="eastAsia"/>
        </w:rPr>
        <w:br/>
      </w:r>
      <w:r>
        <w:rPr>
          <w:rFonts w:hint="eastAsia"/>
        </w:rPr>
        <w:t>　　图表 2019-2024年西部地区体外除颤器（AEDs）（AEDs）需求量统计</w:t>
      </w:r>
      <w:r>
        <w:rPr>
          <w:rFonts w:hint="eastAsia"/>
        </w:rPr>
        <w:br/>
      </w:r>
      <w:r>
        <w:rPr>
          <w:rFonts w:hint="eastAsia"/>
        </w:rPr>
        <w:t>　　图表 2019-2024年我国体外除颤器（AEDs）（AEDs）价格指数分析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cf29508ff4c72" w:history="1">
        <w:r>
          <w:rPr>
            <w:rStyle w:val="Hyperlink"/>
          </w:rPr>
          <w:t>2024-2030年中国体外除颤器（AEDs）行业发展全面调研及未来趋势预测报告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cf29508ff4c72" w:history="1">
        <w:r>
          <w:rPr>
            <w:rStyle w:val="Hyperlink"/>
          </w:rPr>
          <w:t>https://www.20087.com/5/17/TiWaiChuZhanQi-AEDs-FaZhanQuShiYuCe.html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e881f5d964968" w:history="1">
      <w:r>
        <w:rPr>
          <w:rStyle w:val="Hyperlink"/>
        </w:rPr>
        <w:t>2024-2030年中国体外除颤器（AEDs）行业发展全面调研及未来趋势预测报告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iWaiChuZhanQi-AEDs-FaZhanQuShiYuCe.html" TargetMode="External" Id="R239cf29508ff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iWaiChuZhanQi-AEDs-FaZhanQuShiYuCe.html" TargetMode="External" Id="Rec1e881f5d9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2024-03-29T01:27:00Z</dcterms:created>
  <dcterms:modified xsi:type="dcterms:W3CDTF">2024-03-29T02:27:00Z</dcterms:modified>
  <dc:subject>2024-2030年中国体外除颤器（AEDs）行业发展全面调研及未来趋势预测报告</dc:subject>
  <dc:title>2024-2030年中国体外除颤器（AEDs）行业发展全面调研及未来趋势预测报告</dc:title>
  <cp:keywords>2024-2030年中国体外除颤器（AEDs）行业发展全面调研及未来趋势预测报告</cp:keywords>
  <dc:description>2024-2030年中国体外除颤器（AEDs）行业发展全面调研及未来趋势预测报告</dc:description>
</cp:coreProperties>
</file>