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2a8d711184f13" w:history="1">
              <w:r>
                <w:rPr>
                  <w:rStyle w:val="Hyperlink"/>
                </w:rPr>
                <w:t>2026-2032年中国医用离型纸行业市场调研及发展前景分析报告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2a8d711184f13" w:history="1">
              <w:r>
                <w:rPr>
                  <w:rStyle w:val="Hyperlink"/>
                </w:rPr>
                <w:t>2026-2032年中国医用离型纸行业市场调研及发展前景分析报告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2a8d711184f13" w:history="1">
                <w:r>
                  <w:rPr>
                    <w:rStyle w:val="Hyperlink"/>
                  </w:rPr>
                  <w:t>https://www.20087.com/5/77/YiYongLiXingZhiFaZhanXianZhuangQianJing.html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型纸是医疗耗材生产的关键基材，主要用于胶带、敷料、透皮贴剂及医疗器械包装的硅油涂布载体，核心要求包括高洁净度、均匀离型力、低析出物及优异的灭菌适应性（如环氧乙烷、伽马射线）。主流产品以格拉辛纸或高密度牛皮纸为基材，经精密涂布与固化工艺制成，强调批次稳定性与卷材平整度。在一次性医疗用品需求增长与法规升级（如ISO 10993生物相容性）推动下，行业聚焦于降低硅油迁移、提升抗静电性及适配高速涂布生产线。然而，高湿环境下离型力漂移、纸张纤维脱落风险及国产高端基材依赖进口，仍是产业痛点。</w:t>
      </w:r>
      <w:r>
        <w:rPr>
          <w:rFonts w:hint="eastAsia"/>
        </w:rPr>
        <w:br/>
      </w:r>
      <w:r>
        <w:rPr>
          <w:rFonts w:hint="eastAsia"/>
        </w:rPr>
        <w:t>　　未来，医用离型纸将向生物可降解基材、智能功能化与全流程追溯方向演进。竹浆、甘蔗渣等非木纤维基材将替代部分木浆，降低环境足迹；无硅离型技术（如氟聚合物涂层）可避免硅油干扰敏感药物释放。嵌入时间-温度指示标签的智能离型纸可监控灭菌过程有效性。在数字供应链趋势下，每卷纸或将配备唯一数字身份码，记录原料来源、涂布参数及质检报告，强化合规审计能力。长远看，医用离型纸将从“被动隔离材料”升级为“主动保障医疗安全的功能界面”，支撑高端敷料与精准给药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2a8d711184f13" w:history="1">
        <w:r>
          <w:rPr>
            <w:rStyle w:val="Hyperlink"/>
          </w:rPr>
          <w:t>2026-2032年中国医用离型纸行业市场调研及发展前景分析报告</w:t>
        </w:r>
      </w:hyperlink>
      <w:r>
        <w:rPr>
          <w:rFonts w:hint="eastAsia"/>
        </w:rPr>
        <w:t>》系统梳理了医用离型纸行业的市场规模、技术现状及产业链结构，结合详实数据分析了医用离型纸行业需求、价格动态与竞争格局，科学预测了医用离型纸发展趋势与市场前景，重点解读了行业内重点企业的战略布局与品牌影响力，同时对市场竞争与集中度进行了评估。此外，报告还细分了市场领域，揭示了医用离型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医用离型纸市场概述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单面涂层</w:t>
      </w:r>
      <w:r>
        <w:rPr>
          <w:rFonts w:hint="eastAsia"/>
        </w:rPr>
        <w:br/>
      </w:r>
      <w:r>
        <w:rPr>
          <w:rFonts w:hint="eastAsia"/>
        </w:rPr>
        <w:t>　　　　1.2.3 双面涂层</w:t>
      </w:r>
      <w:r>
        <w:rPr>
          <w:rFonts w:hint="eastAsia"/>
        </w:rPr>
        <w:br/>
      </w:r>
      <w:r>
        <w:rPr>
          <w:rFonts w:hint="eastAsia"/>
        </w:rPr>
        <w:t>　　1.3 按照不同基纸类型，医用离型纸主要可以分为如下几个类别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中国不同基纸类型医用离型纸增长趋势2021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格拉辛纸</w:t>
      </w:r>
      <w:r>
        <w:rPr>
          <w:rFonts w:hint="eastAsia"/>
        </w:rPr>
        <w:br/>
      </w:r>
      <w:r>
        <w:rPr>
          <w:rFonts w:hint="eastAsia"/>
        </w:rPr>
        <w:t>　　　　1.3.3 涂布牛皮纸</w:t>
      </w:r>
      <w:r>
        <w:rPr>
          <w:rFonts w:hint="eastAsia"/>
        </w:rPr>
        <w:br/>
      </w:r>
      <w:r>
        <w:rPr>
          <w:rFonts w:hint="eastAsia"/>
        </w:rPr>
        <w:t>　　　　1.3.4 机压光纸</w:t>
      </w:r>
      <w:r>
        <w:rPr>
          <w:rFonts w:hint="eastAsia"/>
        </w:rPr>
        <w:br/>
      </w:r>
      <w:r>
        <w:rPr>
          <w:rFonts w:hint="eastAsia"/>
        </w:rPr>
        <w:t>　　　　1.3.5 淋膜纸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按照不同离型涂层，医用离型纸主要可以分为如下几个类别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中国不同离型涂层医用离型纸增长趋势2021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无溶剂有机硅</w:t>
      </w:r>
      <w:r>
        <w:rPr>
          <w:rFonts w:hint="eastAsia"/>
        </w:rPr>
        <w:br/>
      </w:r>
      <w:r>
        <w:rPr>
          <w:rFonts w:hint="eastAsia"/>
        </w:rPr>
        <w:t>　　　　1.4.3 溶剂型有机硅</w:t>
      </w:r>
      <w:r>
        <w:rPr>
          <w:rFonts w:hint="eastAsia"/>
        </w:rPr>
        <w:br/>
      </w:r>
      <w:r>
        <w:rPr>
          <w:rFonts w:hint="eastAsia"/>
        </w:rPr>
        <w:t>　　1.5 从不同应用，医用离型纸主要包括如下几个方面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透皮给药系统</w:t>
      </w:r>
      <w:r>
        <w:rPr>
          <w:rFonts w:hint="eastAsia"/>
        </w:rPr>
        <w:br/>
      </w:r>
      <w:r>
        <w:rPr>
          <w:rFonts w:hint="eastAsia"/>
        </w:rPr>
        <w:t>　　　　1.5.3 治疗贴</w:t>
      </w:r>
      <w:r>
        <w:rPr>
          <w:rFonts w:hint="eastAsia"/>
        </w:rPr>
        <w:br/>
      </w:r>
      <w:r>
        <w:rPr>
          <w:rFonts w:hint="eastAsia"/>
        </w:rPr>
        <w:t>　　　　1.5.4 高级伤口敷料</w:t>
      </w:r>
      <w:r>
        <w:rPr>
          <w:rFonts w:hint="eastAsia"/>
        </w:rPr>
        <w:br/>
      </w:r>
      <w:r>
        <w:rPr>
          <w:rFonts w:hint="eastAsia"/>
        </w:rPr>
        <w:t>　　　　1.5.5 人体电极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中国医用离型纸发展现状及未来趋势（2021-2032）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中国市场医用离型纸收入及增长率（2021-2032）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中国市场医用离型纸销量及增长率（2021-2032）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中国市场主要医用离型纸厂商分析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中国市场主要厂商医用离型纸销量及市场占有率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中国市场主要厂商医用离型纸销量（2021-2026）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中国市场主要厂商医用离型纸收入及市场占有率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中国市场主要厂商医用离型纸收入（2021-2026）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2025年中国市场主要厂商医用离型纸收入排名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中国市场主要厂商医用离型纸价格（2021-2026）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中国市场主要厂商医用离型纸总部及产地分布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中国市场主要厂商成立时间及医用离型纸商业化日期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中国市场主要厂商医用离型纸产品类型及应用</w:t>
      </w:r>
      <w:r>
        <w:rPr>
          <w:rFonts w:hint="eastAsia"/>
        </w:rPr>
        <w:br/>
      </w:r>
      <w:r>
        <w:rPr>
          <w:rFonts w:hint="eastAsia"/>
        </w:rPr>
        <w:t>　　2.7 医用离型纸行业集中度、竞争程度分析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医用离型纸行业集中度分析：2025年中国Top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中国市场医用离型纸第一梯队、第二梯队和第三梯队厂商（品牌）及2025年市场份额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不同产品类型医用离型纸分析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中国市场不同产品类型医用离型纸销量（2021-2032）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中国市场不同产品类型医用离型纸销量预测（2027-2032）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中国市场不同产品类型医用离型纸规模（2021-2032）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中国市场不同产品类型医用离型纸规模及市场份额（2021-2026）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中国市场不同产品类型医用离型纸规模预测（2027-2032）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中国市场不同产品类型医用离型纸价格走势（2021-2032）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不同应用医用离型纸分析</w:t>
      </w:r>
      <w:r>
        <w:rPr>
          <w:rFonts w:hint="eastAsia"/>
        </w:rPr>
        <w:br/>
      </w:r>
      <w:r>
        <w:rPr>
          <w:rFonts w:hint="eastAsia"/>
        </w:rPr>
        <w:t>　　5.1 中国市场不同应用医用离型纸销量（2021-2032）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中国市场不同应用医用离型纸销量预测（2027-2032）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中国市场不同应用医用离型纸规模（2021-2032）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中国市场不同应用医用离型纸规模及市场份额（2021-2026）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中国市场不同应用医用离型纸规模预测（2027-2032）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中国市场不同应用医用离型纸价格走势（2021-2032）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医用离型纸行业发展分析---发展趋势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医用离型纸行业发展分析---厂商壁垒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医用离型纸行业发展分析---驱动因素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医用离型纸行业发展分析---制约因素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医用离型纸中国企业SWOT分析</w:t>
      </w:r>
      <w:r>
        <w:rPr>
          <w:rFonts w:hint="eastAsia"/>
        </w:rPr>
        <w:br/>
      </w:r>
      <w:r>
        <w:rPr>
          <w:rFonts w:hint="eastAsia"/>
        </w:rPr>
        <w:t>　　6.6 医用离型纸行业发展分析---行业政策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医用离型纸行业产业链简介</w:t>
      </w:r>
      <w:r>
        <w:rPr>
          <w:rFonts w:hint="eastAsia"/>
        </w:rPr>
        <w:br/>
      </w:r>
      <w:r>
        <w:rPr>
          <w:rFonts w:hint="eastAsia"/>
        </w:rPr>
        <w:t>　　7.2 医用离型纸产业链分析-上游</w:t>
      </w:r>
      <w:r>
        <w:rPr>
          <w:rFonts w:hint="eastAsia"/>
        </w:rPr>
        <w:br/>
      </w:r>
      <w:r>
        <w:rPr>
          <w:rFonts w:hint="eastAsia"/>
        </w:rPr>
        <w:t>　　7.3 医用离型纸产业链分析-中游</w:t>
      </w:r>
      <w:r>
        <w:rPr>
          <w:rFonts w:hint="eastAsia"/>
        </w:rPr>
        <w:br/>
      </w:r>
      <w:r>
        <w:rPr>
          <w:rFonts w:hint="eastAsia"/>
        </w:rPr>
        <w:t>　　7.4 医用离型纸产业链分析-下游</w:t>
      </w:r>
      <w:r>
        <w:rPr>
          <w:rFonts w:hint="eastAsia"/>
        </w:rPr>
        <w:br/>
      </w:r>
      <w:r>
        <w:rPr>
          <w:rFonts w:hint="eastAsia"/>
        </w:rPr>
        <w:t>　　7.5 医用离型纸行业采购模式</w:t>
      </w:r>
      <w:r>
        <w:rPr>
          <w:rFonts w:hint="eastAsia"/>
        </w:rPr>
        <w:br/>
      </w:r>
      <w:r>
        <w:rPr>
          <w:rFonts w:hint="eastAsia"/>
        </w:rPr>
        <w:t>　　7.6 医用离型纸行业生产模式</w:t>
      </w:r>
      <w:r>
        <w:rPr>
          <w:rFonts w:hint="eastAsia"/>
        </w:rPr>
        <w:br/>
      </w:r>
      <w:r>
        <w:rPr>
          <w:rFonts w:hint="eastAsia"/>
        </w:rPr>
        <w:t>　　7.7 医用离型纸行业销售模式及销售渠道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中国本土医用离型纸产能、产量分析</w:t>
      </w:r>
      <w:r>
        <w:rPr>
          <w:rFonts w:hint="eastAsia"/>
        </w:rPr>
        <w:br/>
      </w:r>
      <w:r>
        <w:rPr>
          <w:rFonts w:hint="eastAsia"/>
        </w:rPr>
        <w:t>　　8.1 中国医用离型纸供需现状及预测（2021-2032）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中国医用离型纸进出口分析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中国市场医用离型纸主要进口来源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中国市场医用离型纸主要出口目的地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不同基纸类型医用离型纸市场规模2021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不同离型涂层医用离型纸市场规模2021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中国市场主要厂商医用离型纸收入份额（2021-2026）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2025年中国主要生产商医用离型纸收入排名（万元）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中国市场主要厂商医用离型纸价格（2021-2026）&amp;（元/平方米）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中国市场主要厂商医用离型纸总部及产地分布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中国市场主要厂商成立时间及医用离型纸商业化日期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中国市场主要厂商医用离型纸产品类型及应用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2025年中国市场医用离型纸主要厂商市场地位（第一梯队、第二梯队和第三梯队）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医用离型纸市场投资、并购等现状分析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医用离型纸生产基地、总部、竞争对手及市场地位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中国市场不同产品类型医用离型纸销量预测（2027-2032）&amp;（平方米）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中国市场不同产品类型医用离型纸规模（2021-2026）&amp;（万元）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中国市场不同产品类型医用离型纸规模市场份额（2021-2026）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中国市场不同产品类型医用离型纸规模预测（2027-2032）&amp;（万元）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中国市场不同产品类型医用离型纸规模市场份额预测（2027-2032）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中国市场不同应用医用离型纸销量预测（2027-2032）&amp;（平方米）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中国市场不同应用医用离型纸销量市场份额预测（2027-2032）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中国市场不同应用医用离型纸规模（2021-2026）&amp;（万元）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中国市场不同应用医用离型纸规模市场份额（2021-2026）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中国市场不同应用医用离型纸规模预测（2027-2032）&amp;（万元）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中国市场不同应用医用离型纸规模市场份额预测（2027-2032）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医用离型纸行业发展分析---发展趋势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医用离型纸行业发展分析---厂商壁垒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医用离型纸行业发展分析---驱动因素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医用离型纸行业发展分析---制约因素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医用离型纸行业相关重点政策一览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医用离型纸行业供应链分析</w:t>
      </w:r>
      <w:r>
        <w:rPr>
          <w:rFonts w:hint="eastAsia"/>
        </w:rPr>
        <w:br/>
      </w:r>
      <w:r>
        <w:rPr>
          <w:rFonts w:hint="eastAsia"/>
        </w:rPr>
        <w:t>　　表 118： 医用离型纸上游原料供应商</w:t>
      </w:r>
      <w:r>
        <w:rPr>
          <w:rFonts w:hint="eastAsia"/>
        </w:rPr>
        <w:br/>
      </w:r>
      <w:r>
        <w:rPr>
          <w:rFonts w:hint="eastAsia"/>
        </w:rPr>
        <w:t>　　表 119： 医用离型纸行业主要下游客户</w:t>
      </w:r>
      <w:r>
        <w:rPr>
          <w:rFonts w:hint="eastAsia"/>
        </w:rPr>
        <w:br/>
      </w:r>
      <w:r>
        <w:rPr>
          <w:rFonts w:hint="eastAsia"/>
        </w:rPr>
        <w:t>　　表 120： 医用离型纸典型经销商</w:t>
      </w:r>
      <w:r>
        <w:rPr>
          <w:rFonts w:hint="eastAsia"/>
        </w:rPr>
        <w:br/>
      </w:r>
      <w:r>
        <w:rPr>
          <w:rFonts w:hint="eastAsia"/>
        </w:rPr>
        <w:t>　　表 121： 中国医用离型纸产量、销量、进口量及出口量（2021-2026）&amp;（平方米）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122： 中国医用离型纸产量、销量、进口量及出口量预测（2027-2032）&amp;（平方米）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123： 中国市场医用离型纸主要进口来源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中国市场医用离型纸主要出口目的地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医用离型纸产品图片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中国不同产品类型医用离型纸市场规模市场份额2025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单面涂层产品图片</w:t>
      </w:r>
      <w:r>
        <w:rPr>
          <w:rFonts w:hint="eastAsia"/>
        </w:rPr>
        <w:br/>
      </w:r>
      <w:r>
        <w:rPr>
          <w:rFonts w:hint="eastAsia"/>
        </w:rPr>
        <w:t>　　图 4： 双面涂层产品图片</w:t>
      </w:r>
      <w:r>
        <w:rPr>
          <w:rFonts w:hint="eastAsia"/>
        </w:rPr>
        <w:br/>
      </w:r>
      <w:r>
        <w:rPr>
          <w:rFonts w:hint="eastAsia"/>
        </w:rPr>
        <w:t>　　图 5： 中国不同基纸类型医用离型纸市场规模市场份额2025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格拉辛纸产品图片</w:t>
      </w:r>
      <w:r>
        <w:rPr>
          <w:rFonts w:hint="eastAsia"/>
        </w:rPr>
        <w:br/>
      </w:r>
      <w:r>
        <w:rPr>
          <w:rFonts w:hint="eastAsia"/>
        </w:rPr>
        <w:t>　　图 7： 涂布牛皮纸产品图片</w:t>
      </w:r>
      <w:r>
        <w:rPr>
          <w:rFonts w:hint="eastAsia"/>
        </w:rPr>
        <w:br/>
      </w:r>
      <w:r>
        <w:rPr>
          <w:rFonts w:hint="eastAsia"/>
        </w:rPr>
        <w:t>　　图 8： 机压光纸产品图片</w:t>
      </w:r>
      <w:r>
        <w:rPr>
          <w:rFonts w:hint="eastAsia"/>
        </w:rPr>
        <w:br/>
      </w:r>
      <w:r>
        <w:rPr>
          <w:rFonts w:hint="eastAsia"/>
        </w:rPr>
        <w:t>　　图 9： 淋膜纸产品图片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中国不同离型涂层医用离型纸市场规模市场份额2025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无溶剂有机硅产品图片</w:t>
      </w:r>
      <w:r>
        <w:rPr>
          <w:rFonts w:hint="eastAsia"/>
        </w:rPr>
        <w:br/>
      </w:r>
      <w:r>
        <w:rPr>
          <w:rFonts w:hint="eastAsia"/>
        </w:rPr>
        <w:t>　　图 13： 溶剂型有机硅产品图片</w:t>
      </w:r>
      <w:r>
        <w:rPr>
          <w:rFonts w:hint="eastAsia"/>
        </w:rPr>
        <w:br/>
      </w:r>
      <w:r>
        <w:rPr>
          <w:rFonts w:hint="eastAsia"/>
        </w:rPr>
        <w:t>　　图 14： 中国不同应用医用离型纸市场份额2025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15： 透皮给药系统</w:t>
      </w:r>
      <w:r>
        <w:rPr>
          <w:rFonts w:hint="eastAsia"/>
        </w:rPr>
        <w:br/>
      </w:r>
      <w:r>
        <w:rPr>
          <w:rFonts w:hint="eastAsia"/>
        </w:rPr>
        <w:t>　　图 16： 治疗贴</w:t>
      </w:r>
      <w:r>
        <w:rPr>
          <w:rFonts w:hint="eastAsia"/>
        </w:rPr>
        <w:br/>
      </w:r>
      <w:r>
        <w:rPr>
          <w:rFonts w:hint="eastAsia"/>
        </w:rPr>
        <w:t>　　图 17： 高级伤口敷料</w:t>
      </w:r>
      <w:r>
        <w:rPr>
          <w:rFonts w:hint="eastAsia"/>
        </w:rPr>
        <w:br/>
      </w:r>
      <w:r>
        <w:rPr>
          <w:rFonts w:hint="eastAsia"/>
        </w:rPr>
        <w:t>　　图 18： 人体电极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中国市场医用离型纸市场规模，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2025年中国市场主要厂商医用离型纸销量市场份额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2025年中国市场主要厂商医用离型纸收入市场份额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2025年中国市场前五大厂商医用离型纸市场份额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2025年中国市场医用离型纸第一梯队、第二梯队和第三梯队厂商（品牌）及市场份额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中国市场不同产品类型医用离型纸价格走势（2021-2032）&amp;（元/平方米）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中国市场不同应用医用离型纸价格走势（2021-2032）&amp;（元/平方米）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医用离型纸中国企业SWOT分析</w:t>
      </w:r>
      <w:r>
        <w:rPr>
          <w:rFonts w:hint="eastAsia"/>
        </w:rPr>
        <w:br/>
      </w:r>
      <w:r>
        <w:rPr>
          <w:rFonts w:hint="eastAsia"/>
        </w:rPr>
        <w:t>　　图 30： 医用离型纸产业链</w:t>
      </w:r>
      <w:r>
        <w:rPr>
          <w:rFonts w:hint="eastAsia"/>
        </w:rPr>
        <w:br/>
      </w:r>
      <w:r>
        <w:rPr>
          <w:rFonts w:hint="eastAsia"/>
        </w:rPr>
        <w:t>　　图 31： 医用离型纸行业采购模式分析</w:t>
      </w:r>
      <w:r>
        <w:rPr>
          <w:rFonts w:hint="eastAsia"/>
        </w:rPr>
        <w:br/>
      </w:r>
      <w:r>
        <w:rPr>
          <w:rFonts w:hint="eastAsia"/>
        </w:rPr>
        <w:t>　　图 32： 医用离型纸行业生产模式分析</w:t>
      </w:r>
      <w:r>
        <w:rPr>
          <w:rFonts w:hint="eastAsia"/>
        </w:rPr>
        <w:br/>
      </w:r>
      <w:r>
        <w:rPr>
          <w:rFonts w:hint="eastAsia"/>
        </w:rPr>
        <w:t>　　图 33： 医用离型纸行业销售模式分析</w:t>
      </w:r>
      <w:r>
        <w:rPr>
          <w:rFonts w:hint="eastAsia"/>
        </w:rPr>
        <w:br/>
      </w:r>
      <w:r>
        <w:rPr>
          <w:rFonts w:hint="eastAsia"/>
        </w:rPr>
        <w:t>　　图 34： 中国医用离型纸产能、产量、产能利用率及发展趋势（2021-2032）&amp;（平方米）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中国医用离型纸产量、市场需求量及发展趋势（2021-2032）&amp;（平方米）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2a8d711184f13" w:history="1">
        <w:r>
          <w:rPr>
            <w:rStyle w:val="Hyperlink"/>
          </w:rPr>
          <w:t>2026-2032年中国医用离型纸行业市场调研及发展前景分析报告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2a8d711184f13" w:history="1">
        <w:r>
          <w:rPr>
            <w:rStyle w:val="Hyperlink"/>
          </w:rPr>
          <w:t>https://www.20087.com/5/77/YiYongLiXingZhiFaZhanXianZhuangQianJing.html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热点：离型纸是干嘛的、医用离型纸标准、离型纸的作用、医用离型纸用途、离型纸的原理、离型纸用法、离型纸介绍、离型纸能不能重复使用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b1185c286441c" w:history="1">
      <w:r>
        <w:rPr>
          <w:rStyle w:val="Hyperlink"/>
        </w:rPr>
        <w:t>2026-2032年中国医用离型纸行业市场调研及发展前景分析报告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YongLiXingZhiFaZhanXianZhuangQianJing.html" TargetMode="External" Id="R1852a8d71118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YongLiXingZhiFaZhanXianZhuangQianJing.html" TargetMode="External" Id="R9a8b1185c286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2026-01-15T23:25:49Z</dcterms:created>
  <dcterms:modified xsi:type="dcterms:W3CDTF">2026-01-16T00:25:49Z</dcterms:modified>
  <dc:subject>2026-2032年中国医用离型纸行业市场调研及发展前景分析报告</dc:subject>
  <dc:title>2026-2032年中国医用离型纸行业市场调研及发展前景分析报告</dc:title>
  <cp:keywords>2026-2032年中国医用离型纸行业市场调研及发展前景分析报告</cp:keywords>
  <dc:description>2026-2032年中国医用离型纸行业市场调研及发展前景分析报告</dc:description>
</cp:coreProperties>
</file>