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35ae8ebd47b7" w:history="1">
              <w:r>
                <w:rPr>
                  <w:rStyle w:val="Hyperlink"/>
                </w:rPr>
                <w:t>2026-2032年全球与中国止咳贴市场现状调研及发展前景趋势分析报告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35ae8ebd47b7" w:history="1">
              <w:r>
                <w:rPr>
                  <w:rStyle w:val="Hyperlink"/>
                </w:rPr>
                <w:t>2026-2032年全球与中国止咳贴市场现状调研及发展前景趋势分析报告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835ae8ebd47b7" w:history="1">
                <w:r>
                  <w:rPr>
                    <w:rStyle w:val="Hyperlink"/>
                  </w:rPr>
                  <w:t>https://www.20087.com/5/37/ZhiKeTieDeFaZhanQianJing.html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贴是一种外用物理缓解产品，主要通过皮肤渗透挥发性成分（如薄荷脑、桉叶油、樟脑）产生清凉感或轻微刺激，以舒缓咽喉不适、减少干咳反射，广泛应用于儿童及成人夜间咳嗽管理。主流产品强调低敏胶体、透气无纺布基材及符合药品或医疗器械备案要求，部分添加中药提取物（如枇杷叶、甘草）以增强传统认知接受度。行业持续优化缓释技术延长作用时间，并推动无香精、无酒精配方适配敏感人群。然而，在缺乏明确药理机制支撑、临床证据多限于主观感受、及消费者易将其误认为“治疗”而非“辅助缓解”方面，仍是科学定位与监管合规的主要挑战。</w:t>
      </w:r>
      <w:r>
        <w:rPr>
          <w:rFonts w:hint="eastAsia"/>
        </w:rPr>
        <w:br/>
      </w:r>
      <w:r>
        <w:rPr>
          <w:rFonts w:hint="eastAsia"/>
        </w:rPr>
        <w:t>　　未来，止咳贴将向精准递送、智能反馈与呼吸道健康管理整合方向演进。市场调研网指出，纳米脂质体包裹活性成分提升透皮效率；温敏材料在体温升高时加速释放，匹配夜间症状高峰。在服务层面，配套APP记录咳嗽频率与贴敷效果，生成趋势报告供医生参考；与智能睡眠监测设备联动，评估整体呼吸质量。此外，采用可降解基材与植物源活性物强化绿色属性。长远看，止咳贴将从传统外用贴剂升级为家庭呼吸道症状管理的温和入口，在非药物干预需求上升、儿童用药安全意识强化与居家健康监测普及趋势中持续释放其安全、便捷、有温度的舒缓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835ae8ebd47b7" w:history="1">
        <w:r>
          <w:rPr>
            <w:rStyle w:val="Hyperlink"/>
          </w:rPr>
          <w:t>2026-2032年全球与中国止咳贴市场现状调研及发展前景趋势分析报告</w:t>
        </w:r>
      </w:hyperlink>
      <w:r>
        <w:rPr>
          <w:rFonts w:hint="eastAsia"/>
        </w:rPr>
        <w:t>》，2025年止咳贴行业市场规模达 亿元，预计2032年市场规模将达 亿元，期间年均复合增长率（CAGR）达 %。报告依托权威数据资源与长期市场监测，系统分析了止咳贴行业的市场规模、市场需求及产业链结构，深入探讨了止咳贴价格变动与细分市场特征。报告科学预测了止咳贴市场前景及未来发展趋势，重点剖析了行业集中度、竞争格局及重点企业的市场地位，并通过SWOT分析揭示了止咳贴行业机遇与潜在风险。报告为投资者及业内企业提供了全面的市场洞察与决策参考，助力把握止咳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按产品类型细分，全球止咳贴市场规模2021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儿童型</w:t>
      </w:r>
      <w:r>
        <w:rPr>
          <w:rFonts w:hint="eastAsia"/>
        </w:rPr>
        <w:br/>
      </w:r>
      <w:r>
        <w:rPr>
          <w:rFonts w:hint="eastAsia"/>
        </w:rPr>
        <w:t>　　　　1.3.3 成人型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按应用细分，全球止咳贴市场规模2021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　　1.4.4 医院和诊所</w:t>
      </w:r>
      <w:r>
        <w:rPr>
          <w:rFonts w:hint="eastAsia"/>
        </w:rPr>
        <w:br/>
      </w:r>
      <w:r>
        <w:rPr>
          <w:rFonts w:hint="eastAsia"/>
        </w:rPr>
        <w:t>　　　　1.4.5 厂家直销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止咳贴行业发展总体概况</w:t>
      </w:r>
      <w:r>
        <w:rPr>
          <w:rFonts w:hint="eastAsia"/>
        </w:rPr>
        <w:br/>
      </w:r>
      <w:r>
        <w:rPr>
          <w:rFonts w:hint="eastAsia"/>
        </w:rPr>
        <w:t>　　　　1.5.2 止咳贴行业发展主要特点</w:t>
      </w:r>
      <w:r>
        <w:rPr>
          <w:rFonts w:hint="eastAsia"/>
        </w:rPr>
        <w:br/>
      </w:r>
      <w:r>
        <w:rPr>
          <w:rFonts w:hint="eastAsia"/>
        </w:rPr>
        <w:t>　　　　1.5.3 止咳贴行业发展影响因素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止咳贴有利因素</w:t>
      </w:r>
      <w:r>
        <w:rPr>
          <w:rFonts w:hint="eastAsia"/>
        </w:rPr>
        <w:br/>
      </w:r>
      <w:r>
        <w:rPr>
          <w:rFonts w:hint="eastAsia"/>
        </w:rPr>
        <w:t>　　　　1.5.3 .2 止咳贴不利因素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全球市场，近三年止咳贴主要企业占有率及排名（按销量）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止咳贴主要企业在国际市场占有率（按销量，2023-2026）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2025年止咳贴主要企业在国际市场排名（按销量）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全球市场主要企业止咳贴销量（2023-2026）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全球市场，近三年止咳贴主要企业占有率及排名（按收入）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止咳贴主要企业在国际市场占有率（按收入，2023-2026）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2025年止咳贴主要企业在国际市场排名（按收入）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全球市场主要企业止咳贴销售收入（2023-2026）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全球市场主要企业止咳贴销售价格（2023-2026）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中国市场，近三年止咳贴主要企业占有率及排名（按销量）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止咳贴主要企业在中国市场占有率（按销量，2023-2026）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2025年止咳贴主要企业在中国市场排名（按销量）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中国市场主要企业止咳贴销量（2023-2026）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中国市场，近三年止咳贴主要企业占有率及排名（按收入）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止咳贴主要企业在中国市场占有率（按收入，2023-2026）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2025年止咳贴主要企业在中国市场排名（按收入）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中国市场主要企业止咳贴销售收入（2023-2026）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全球主要厂商止咳贴总部及产地分布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全球主要厂商成立时间及止咳贴商业化日期</w:t>
      </w:r>
      <w:r>
        <w:rPr>
          <w:rFonts w:hint="eastAsia"/>
        </w:rPr>
        <w:br/>
      </w:r>
      <w:r>
        <w:rPr>
          <w:rFonts w:hint="eastAsia"/>
        </w:rPr>
        <w:t>　　2.8 全球主要厂商止咳贴产品类型及应用</w:t>
      </w:r>
      <w:r>
        <w:rPr>
          <w:rFonts w:hint="eastAsia"/>
        </w:rPr>
        <w:br/>
      </w:r>
      <w:r>
        <w:rPr>
          <w:rFonts w:hint="eastAsia"/>
        </w:rPr>
        <w:t>　　2.9 止咳贴行业集中度、竞争程度分析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止咳贴行业集中度分析：2025年全球Top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全球止咳贴第一梯队、第二梯队和第三梯队生产商（品牌）及市场份额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全球止咳贴总体规模分析</w:t>
      </w:r>
      <w:r>
        <w:rPr>
          <w:rFonts w:hint="eastAsia"/>
        </w:rPr>
        <w:br/>
      </w:r>
      <w:r>
        <w:rPr>
          <w:rFonts w:hint="eastAsia"/>
        </w:rPr>
        <w:t>　　3.1 全球止咳贴供需现状及预测（2021-2032）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全球止咳贴产能、产量、产能利用率及发展趋势（2021-2032）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全球止咳贴产量、需求量及发展趋势（2021-2032）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全球主要地区止咳贴产量及发展趋势（2021-2032）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全球主要地区止咳贴产量（2021-2026）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全球主要地区止咳贴产量（2027-2032）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全球主要地区止咳贴产量市场份额（2021-2032）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中国止咳贴供需现状及预测（2021-2032）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中国止咳贴产能、产量、产能利用率及发展趋势（2021-2032）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中国止咳贴产量、市场需求量及发展趋势（2021-2032）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中国市场止咳贴进出口（2021-2032）</w:t>
      </w:r>
      <w:r>
        <w:rPr>
          <w:rFonts w:hint="eastAsia"/>
        </w:rPr>
        <w:br/>
      </w:r>
      <w:r>
        <w:rPr>
          <w:rFonts w:hint="eastAsia"/>
        </w:rPr>
        <w:t>　　3.4 全球止咳贴销量及销售额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全球市场止咳贴销售额（2021-2032）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全球市场止咳贴销量（2021-2032）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全球市场止咳贴价格趋势（2021-2032）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全球止咳贴主要地区分析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全球主要地区止咳贴市场规模分析：2021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全球主要地区止咳贴销售收入及市场份额（2021-2026）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全球主要地区止咳贴销售收入预测（2027-2032）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全球主要地区止咳贴销量分析：2021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全球主要地区止咳贴销量及市场份额（2021-2026）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全球主要地区止咳贴销量及市场份额预测（2027-2032）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中东市场止咳贴销量、收入及增长率（2021-2032）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止咳贴销量、收入、价格及毛利率（2021-2026）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不同产品类型止咳贴分析</w:t>
      </w:r>
      <w:r>
        <w:rPr>
          <w:rFonts w:hint="eastAsia"/>
        </w:rPr>
        <w:br/>
      </w:r>
      <w:r>
        <w:rPr>
          <w:rFonts w:hint="eastAsia"/>
        </w:rPr>
        <w:t>　　6.1 全球不同产品类型止咳贴销量（2021-2032）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全球不同产品类型止咳贴销量及市场份额（2021-2026）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全球不同产品类型止咳贴销量预测（2027-2032）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全球不同产品类型止咳贴收入（2021-2032）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全球不同产品类型止咳贴收入及市场份额（2021-2026）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全球不同产品类型止咳贴收入预测（2027-2032）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全球不同产品类型止咳贴价格走势（2021-2032）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中国不同产品类型止咳贴销量（2021-2032）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中国不同产品类型止咳贴销量及市场份额（2021-2026）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中国不同产品类型止咳贴销量预测（2027-2032）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中国不同产品类型止咳贴收入（2021-2032）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中国不同产品类型止咳贴收入及市场份额（2021-2026）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中国不同产品类型止咳贴收入预测（2027-2032）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不同应用止咳贴分析</w:t>
      </w:r>
      <w:r>
        <w:rPr>
          <w:rFonts w:hint="eastAsia"/>
        </w:rPr>
        <w:br/>
      </w:r>
      <w:r>
        <w:rPr>
          <w:rFonts w:hint="eastAsia"/>
        </w:rPr>
        <w:t>　　7.1 全球不同应用止咳贴销量（2021-2032）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全球不同应用止咳贴销量及市场份额（2021-2026）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全球不同应用止咳贴销量预测（2027-2032）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全球不同应用止咳贴收入（2021-2032）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全球不同应用止咳贴收入及市场份额（2021-2026）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全球不同应用止咳贴收入预测（2027-2032）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全球不同应用止咳贴价格走势（2021-2032）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中国不同应用止咳贴销量（2021-2032）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中国不同应用止咳贴销量及市场份额（2021-2026）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中国不同应用止咳贴销量预测（2027-2032）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中国不同应用止咳贴收入（2021-2032）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中国不同应用止咳贴收入及市场份额（2021-2026）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中国不同应用止咳贴收入预测（2027-2032）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止咳贴行业发展趋势</w:t>
      </w:r>
      <w:r>
        <w:rPr>
          <w:rFonts w:hint="eastAsia"/>
        </w:rPr>
        <w:br/>
      </w:r>
      <w:r>
        <w:rPr>
          <w:rFonts w:hint="eastAsia"/>
        </w:rPr>
        <w:t>　　8.2 止咳贴行业主要驱动因素</w:t>
      </w:r>
      <w:r>
        <w:rPr>
          <w:rFonts w:hint="eastAsia"/>
        </w:rPr>
        <w:br/>
      </w:r>
      <w:r>
        <w:rPr>
          <w:rFonts w:hint="eastAsia"/>
        </w:rPr>
        <w:t>　　8.3 止咳贴中国企业SWOT分析</w:t>
      </w:r>
      <w:r>
        <w:rPr>
          <w:rFonts w:hint="eastAsia"/>
        </w:rPr>
        <w:br/>
      </w:r>
      <w:r>
        <w:rPr>
          <w:rFonts w:hint="eastAsia"/>
        </w:rPr>
        <w:t>　　8.4 中国止咳贴行业政策环境分析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止咳贴行业产业链简介</w:t>
      </w:r>
      <w:r>
        <w:rPr>
          <w:rFonts w:hint="eastAsia"/>
        </w:rPr>
        <w:br/>
      </w:r>
      <w:r>
        <w:rPr>
          <w:rFonts w:hint="eastAsia"/>
        </w:rPr>
        <w:t>　　　　9.1.1 止咳贴行业供应链分析</w:t>
      </w:r>
      <w:r>
        <w:rPr>
          <w:rFonts w:hint="eastAsia"/>
        </w:rPr>
        <w:br/>
      </w:r>
      <w:r>
        <w:rPr>
          <w:rFonts w:hint="eastAsia"/>
        </w:rPr>
        <w:t>　　　　9.1.2 止咳贴主要原料及供应情况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止咳贴行业采购模式</w:t>
      </w:r>
      <w:r>
        <w:rPr>
          <w:rFonts w:hint="eastAsia"/>
        </w:rPr>
        <w:br/>
      </w:r>
      <w:r>
        <w:rPr>
          <w:rFonts w:hint="eastAsia"/>
        </w:rPr>
        <w:t>　　9.3 止咳贴行业生产模式</w:t>
      </w:r>
      <w:r>
        <w:rPr>
          <w:rFonts w:hint="eastAsia"/>
        </w:rPr>
        <w:br/>
      </w:r>
      <w:r>
        <w:rPr>
          <w:rFonts w:hint="eastAsia"/>
        </w:rPr>
        <w:t>　　9.4 止咳贴行业销售模式及销售渠道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按产品类型细分，全球止咳贴市场规模2021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按应用细分，全球止咳贴市场规模（CAGR）2021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止咳贴行业发展主要特点</w:t>
      </w:r>
      <w:r>
        <w:rPr>
          <w:rFonts w:hint="eastAsia"/>
        </w:rPr>
        <w:br/>
      </w:r>
      <w:r>
        <w:rPr>
          <w:rFonts w:hint="eastAsia"/>
        </w:rPr>
        <w:t>　　表 4： 止咳贴行业发展有利因素分析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止咳贴行业发展不利因素分析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进入止咳贴行业壁垒</w:t>
      </w:r>
      <w:r>
        <w:rPr>
          <w:rFonts w:hint="eastAsia"/>
        </w:rPr>
        <w:br/>
      </w:r>
      <w:r>
        <w:rPr>
          <w:rFonts w:hint="eastAsia"/>
        </w:rPr>
        <w:t>　　表 7： 止咳贴主要企业在国际市场占有率（按销量，2023-2026）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2025年止咳贴主要企业在国际市场排名（按销量）&amp;（千件）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全球市场主要企业止咳贴销量（2023-2026）&amp;（千件）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止咳贴主要企业在国际市场占有率（按收入，2023-2026）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2025年止咳贴主要企业在国际市场排名（按收入）&amp;（万元）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全球市场主要企业止咳贴销售收入（2023-2026）&amp;（万元）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全球市场主要企业止咳贴销售价格（2023-2026）&amp;（元/件）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止咳贴主要企业在中国市场占有率（按销量，2023-2026）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2025年止咳贴主要企业在中国市场排名（按销量）&amp;（千件）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中国市场主要企业止咳贴销量（2023-2026）&amp;（千件）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止咳贴主要企业在中国市场占有率（按收入，2023-2026）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2025年止咳贴主要企业在中国市场排名（按收入）&amp;（万元）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中国市场主要企业止咳贴销售收入（2023-2026）&amp;（万元）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全球主要厂商止咳贴总部及产地分布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全球主要厂商成立时间及止咳贴商业化日期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全球主要厂商止咳贴产品类型及应用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2025年全球止咳贴主要厂商市场地位（第一梯队、第二梯队和第三梯队）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全球止咳贴市场投资、并购等现状分析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全球主要地区止咳贴产量增速（CAGR）：（2021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全球主要地区止咳贴产量（2021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全球主要地区止咳贴产量（2021-2026）&amp;（千件）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全球主要地区止咳贴产量（2027-2032）&amp;（千件）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全球主要地区止咳贴产量市场份额（2021-2026）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全球主要地区止咳贴产量市场份额（2027-2032）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中国市场止咳贴产量、销量、进出口（2021-2026）&amp;（千件）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中国市场止咳贴产量、销量、进出口预测（2027-2032）&amp;（千件）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全球主要地区止咳贴销售收入增速：（2021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全球主要地区止咳贴销售收入（2021-2026）&amp;（万元）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全球主要地区止咳贴销售收入市场份额（2021-2026）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全球主要地区止咳贴收入（2027-2032）&amp;（万元）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全球主要地区止咳贴收入市场份额（2027-2032）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全球主要地区止咳贴销量（千件）：2021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全球主要地区止咳贴销量（2021-2026）&amp;（千件）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全球主要地区止咳贴销量市场份额（2021-2026）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全球主要地区止咳贴销量（2027-2032）&amp;（千件）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全球主要地区止咳贴销量份额（2027-2032）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止咳贴生产基地、销售区域、竞争对手及市场地位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止咳贴产品规格、参数及市场应用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止咳贴销量（千件）、收入（万元）、价格（元/件）及毛利率（2021-2026）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全球不同产品类型止咳贴销量（2021-2026）&amp;（千件）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全球不同产品类型止咳贴销量市场份额（2021-2026）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全球不同产品类型止咳贴销量预测（2027-2032）&amp;（千件）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全球市场不同产品类型止咳贴销量市场份额预测（2027-2032）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全球不同产品类型止咳贴收入（2021-2026）&amp;（万元）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全球不同产品类型止咳贴收入市场份额（2021-2026）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全球不同产品类型止咳贴收入预测（2027-2032）&amp;（万元）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全球不同产品类型止咳贴收入市场份额预测（2027-2032）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中国不同产品类型止咳贴销量（2021-2026）&amp;（千件）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中国不同产品类型止咳贴销量市场份额（2021-2026）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中国不同产品类型止咳贴销量预测（2027-2032）&amp;（千件）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全球市场不同产品类型止咳贴销量市场份额预测（2027-2032）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中国不同产品类型止咳贴收入（2021-2026）&amp;（万元）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中国不同产品类型止咳贴收入市场份额（2021-2026）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中国不同产品类型止咳贴收入预测（2027-2032）&amp;（万元）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中国不同产品类型止咳贴收入市场份额预测（2027-2032）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全球不同应用止咳贴销量（2021-2026）&amp;（千件）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全球不同应用止咳贴销量市场份额（2021-2026）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全球不同应用止咳贴销量预测（2027-2032）&amp;（千件）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全球市场不同应用止咳贴销量市场份额预测（2027-2032）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全球不同应用止咳贴收入（2021-2026）&amp;（万元）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全球不同应用止咳贴收入市场份额（2021-2026）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全球不同应用止咳贴收入预测（2027-2032）&amp;（万元）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全球不同应用止咳贴收入市场份额预测（2027-2032）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中国不同应用止咳贴销量（2021-2026）&amp;（千件）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中国不同应用止咳贴销量市场份额（2021-2026）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中国不同应用止咳贴销量预测（2027-2032）&amp;（千件）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中国市场不同应用止咳贴销量市场份额预测（2027-2032）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中国不同应用止咳贴收入（2021-2026）&amp;（万元）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中国不同应用止咳贴收入市场份额（2021-2026）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中国不同应用止咳贴收入预测（2027-2032）&amp;（万元）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中国不同应用止咳贴收入市场份额预测（2027-2032）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止咳贴行业发展趋势</w:t>
      </w:r>
      <w:r>
        <w:rPr>
          <w:rFonts w:hint="eastAsia"/>
        </w:rPr>
        <w:br/>
      </w:r>
      <w:r>
        <w:rPr>
          <w:rFonts w:hint="eastAsia"/>
        </w:rPr>
        <w:t>　　表 136： 止咳贴行业主要驱动因素</w:t>
      </w:r>
      <w:r>
        <w:rPr>
          <w:rFonts w:hint="eastAsia"/>
        </w:rPr>
        <w:br/>
      </w:r>
      <w:r>
        <w:rPr>
          <w:rFonts w:hint="eastAsia"/>
        </w:rPr>
        <w:t>　　表 137： 止咳贴行业供应链分析</w:t>
      </w:r>
      <w:r>
        <w:rPr>
          <w:rFonts w:hint="eastAsia"/>
        </w:rPr>
        <w:br/>
      </w:r>
      <w:r>
        <w:rPr>
          <w:rFonts w:hint="eastAsia"/>
        </w:rPr>
        <w:t>　　表 138： 止咳贴上游原料供应商</w:t>
      </w:r>
      <w:r>
        <w:rPr>
          <w:rFonts w:hint="eastAsia"/>
        </w:rPr>
        <w:br/>
      </w:r>
      <w:r>
        <w:rPr>
          <w:rFonts w:hint="eastAsia"/>
        </w:rPr>
        <w:t>　　表 139： 止咳贴主要地区不同应用客户分析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止咳贴典型经销商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止咳贴产品图片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全球不同产品类型止咳贴销售额2021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全球不同产品类型止咳贴市场份额2025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儿童型产品图片</w:t>
      </w:r>
      <w:r>
        <w:rPr>
          <w:rFonts w:hint="eastAsia"/>
        </w:rPr>
        <w:br/>
      </w:r>
      <w:r>
        <w:rPr>
          <w:rFonts w:hint="eastAsia"/>
        </w:rPr>
        <w:t>　　图 5： 成人型产品图片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全球不同应用止咳贴市场份额2025 &amp; 2032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网上商店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厂家直销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2025年全球前五大生产商止咳贴市场份额</w:t>
      </w:r>
      <w:r>
        <w:rPr>
          <w:rFonts w:hint="eastAsia"/>
        </w:rPr>
        <w:br/>
      </w:r>
      <w:r>
        <w:rPr>
          <w:rFonts w:hint="eastAsia"/>
        </w:rPr>
        <w:t>　　图 13： 2025年全球止咳贴第一梯队、第二梯队和第三梯队厂商及市场份额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全球止咳贴产能、产量、产能利用率及发展趋势（2021-2032）&amp;（千件）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全球止咳贴产量、需求量及发展趋势（2021-2032）&amp;（千件）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全球主要地区止咳贴产量市场份额（2021-2032）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中国止咳贴产能、产量、产能利用率及发展趋势（2021-2032）&amp;（千件）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中国止咳贴产量、市场需求量及发展趋势（2021-2032）&amp;（千件）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全球止咳贴市场销售额及增长率：（2021-2032）&amp;（万元）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全球市场止咳贴市场规模：2021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全球市场止咳贴价格趋势（2021-2032）&amp;（元/件）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全球主要地区止咳贴销售收入（2021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全球主要地区止咳贴销售收入市场份额（2021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中东市场止咳贴销量及增长率（2021-2032）&amp;（千件）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中东市场止咳贴收入及增长率（2021-2032）&amp;（万元）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全球不同产品类型止咳贴价格走势（2021-2032）&amp;（元/件）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全球不同应用止咳贴价格走势（2021-2032）&amp;（元/件）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止咳贴中国企业SWOT分析</w:t>
      </w:r>
      <w:r>
        <w:rPr>
          <w:rFonts w:hint="eastAsia"/>
        </w:rPr>
        <w:br/>
      </w:r>
      <w:r>
        <w:rPr>
          <w:rFonts w:hint="eastAsia"/>
        </w:rPr>
        <w:t>　　图 44： 止咳贴产业链</w:t>
      </w:r>
      <w:r>
        <w:rPr>
          <w:rFonts w:hint="eastAsia"/>
        </w:rPr>
        <w:br/>
      </w:r>
      <w:r>
        <w:rPr>
          <w:rFonts w:hint="eastAsia"/>
        </w:rPr>
        <w:t>　　图 45： 止咳贴行业采购模式分析</w:t>
      </w:r>
      <w:r>
        <w:rPr>
          <w:rFonts w:hint="eastAsia"/>
        </w:rPr>
        <w:br/>
      </w:r>
      <w:r>
        <w:rPr>
          <w:rFonts w:hint="eastAsia"/>
        </w:rPr>
        <w:t>　　图 46： 止咳贴行业生产模式</w:t>
      </w:r>
      <w:r>
        <w:rPr>
          <w:rFonts w:hint="eastAsia"/>
        </w:rPr>
        <w:br/>
      </w:r>
      <w:r>
        <w:rPr>
          <w:rFonts w:hint="eastAsia"/>
        </w:rPr>
        <w:t>　　图 47： 止咳贴行业销售模式分析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35ae8ebd47b7" w:history="1">
        <w:r>
          <w:rPr>
            <w:rStyle w:val="Hyperlink"/>
          </w:rPr>
          <w:t>2026-2032年全球与中国止咳贴市场现状调研及发展前景趋势分析报告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835ae8ebd47b7" w:history="1">
        <w:r>
          <w:rPr>
            <w:rStyle w:val="Hyperlink"/>
          </w:rPr>
          <w:t>https://www.20087.com/5/37/ZhiKeTieDeFaZhanQianJing.html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热点：为什么医生不开止咳贴、止咳贴对咳嗽真的有用吗、全国止咳贴第一名、止咳贴有用吗、止咳贴一般贴几个小时、止咳贴贴哪里、止咳贴的正确贴法、止咳贴可以贴一晚上吗、止咳贴一天贴几次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5a1dcfcd421e" w:history="1">
      <w:r>
        <w:rPr>
          <w:rStyle w:val="Hyperlink"/>
        </w:rPr>
        <w:t>2026-2032年全球与中国止咳贴市场现状调研及发展前景趋势分析报告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iKeTieDeFaZhanQianJing.html" TargetMode="External" Id="R95b835ae8ebd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iKeTieDeFaZhanQianJing.html" TargetMode="External" Id="Rd0e25a1dcfc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2026-02-08T05:43:50Z</dcterms:created>
  <dcterms:modified xsi:type="dcterms:W3CDTF">2026-02-08T06:43:50Z</dcterms:modified>
  <dc:subject>2026-2032年全球与中国止咳贴市场现状调研及发展前景趋势分析报告</dc:subject>
  <dc:title>2026-2032年全球与中国止咳贴市场现状调研及发展前景趋势分析报告</dc:title>
  <cp:keywords>2026-2032年全球与中国止咳贴市场现状调研及发展前景趋势分析报告</cp:keywords>
  <dc:description>2026-2032年全球与中国止咳贴市场现状调研及发展前景趋势分析报告</dc:description>
</cp:coreProperties>
</file>