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9fab341f94eff" w:history="1">
              <w:r>
                <w:rPr>
                  <w:rStyle w:val="Hyperlink"/>
                </w:rPr>
                <w:t>中国药品冷链发展现状与市场前景报告（2026-2032年）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9fab341f94eff" w:history="1">
              <w:r>
                <w:rPr>
                  <w:rStyle w:val="Hyperlink"/>
                </w:rPr>
                <w:t>中国药品冷链发展现状与市场前景报告（2026-2032年）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9fab341f94eff" w:history="1">
                <w:r>
                  <w:rPr>
                    <w:rStyle w:val="Hyperlink"/>
                  </w:rPr>
                  <w:t>https://www.20087.com/5/27/YaoPinLengLianShiChangXianZhuangHeQianJing.html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冷链是保障温敏医药产品（如疫苗、生物制剂、细胞治疗产品）在生产、运输、仓储及配送过程中温度稳定性的关键物流体系，已形成以冷藏车、保温箱、冷库与温控监测设备为核心的基础设施网络。行业普遍采用2–8℃或-20℃/-70℃等标准温区，依赖实时温度记录仪与云平台实现全程可追溯。GSP（药品经营质量管理规范）等法规对验证、报警响应与应急处置提出严格要求。然而，最后一公里配送中的断链风险、极端气候对保温性能的挑战，以及跨境多式联运中的标准不统一，仍是系统性薄弱环节。</w:t>
      </w:r>
      <w:r>
        <w:rPr>
          <w:rFonts w:hint="eastAsia"/>
        </w:rPr>
        <w:br/>
      </w:r>
      <w:r>
        <w:rPr>
          <w:rFonts w:hint="eastAsia"/>
        </w:rPr>
        <w:t>　　未来，药品冷链将向智能化、韧性化与绿色低碳深度融合。市场调研网指出，基于数字孪生的冷链模拟平台可预演运输路径风险并优化包装方案；相变材料与真空绝热板将提升被动式保温箱的温控时长。区块链技术将确保温控数据不可篡改，支撑全球监管互认。在碳中和目标驱动下，电动冷藏车与可循环冷源（如干冰替代品）将逐步普及。长远看，药品冷链将从合规性温控通道升级为具备自适应调节、风险预警与碳足迹透明的智能生命科学供应链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9fab341f94eff" w:history="1">
        <w:r>
          <w:rPr>
            <w:rStyle w:val="Hyperlink"/>
          </w:rPr>
          <w:t>中国药品冷链发展现状与市场前景报告（2026-2032年）</w:t>
        </w:r>
      </w:hyperlink>
      <w:r>
        <w:rPr>
          <w:rFonts w:hint="eastAsia"/>
        </w:rPr>
        <w:t>》，2025年药品冷链行业市场规模达 亿元，预计2032年市场规模将达 亿元，期间年均复合增长率（CAGR）达 %。报告依托详实数据与一手调研资料，系统分析了药品冷链行业的产业链结构、市场规模、需求特征及价格体系，客观呈现了药品冷链行业发展现状，科学预测了药品冷链市场前景与未来趋势，重点剖析了重点企业的竞争格局、市场集中度及品牌影响力。同时，通过对药品冷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药品冷链市场概述</w:t>
      </w:r>
      <w:r>
        <w:rPr>
          <w:rFonts w:hint="eastAsia"/>
        </w:rPr>
        <w:br/>
      </w:r>
      <w:r>
        <w:rPr>
          <w:rFonts w:hint="eastAsia"/>
        </w:rPr>
        <w:t>　　1.1 药品冷链市场概述</w:t>
      </w:r>
      <w:r>
        <w:rPr>
          <w:rFonts w:hint="eastAsia"/>
        </w:rPr>
        <w:br/>
      </w:r>
      <w:r>
        <w:rPr>
          <w:rFonts w:hint="eastAsia"/>
        </w:rPr>
        <w:t>　　1.2 不同产品类型药品冷链分析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中国市场不同产品类型药品冷链规模对比（2021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冷藏链（2–8°C）</w:t>
      </w:r>
      <w:r>
        <w:rPr>
          <w:rFonts w:hint="eastAsia"/>
        </w:rPr>
        <w:br/>
      </w:r>
      <w:r>
        <w:rPr>
          <w:rFonts w:hint="eastAsia"/>
        </w:rPr>
        <w:t>　　　　1.2.3 冷冻链（-20°C）</w:t>
      </w:r>
      <w:r>
        <w:rPr>
          <w:rFonts w:hint="eastAsia"/>
        </w:rPr>
        <w:br/>
      </w:r>
      <w:r>
        <w:rPr>
          <w:rFonts w:hint="eastAsia"/>
        </w:rPr>
        <w:t>　　　　1.2.4 超低温链（-70°C及以下）</w:t>
      </w:r>
      <w:r>
        <w:rPr>
          <w:rFonts w:hint="eastAsia"/>
        </w:rPr>
        <w:br/>
      </w:r>
      <w:r>
        <w:rPr>
          <w:rFonts w:hint="eastAsia"/>
        </w:rPr>
        <w:t>　　1.3 不同供应链环节药品冷链分析</w:t>
      </w:r>
      <w:r>
        <w:rPr>
          <w:rFonts w:hint="eastAsia"/>
        </w:rPr>
        <w:br/>
      </w:r>
      <w:r>
        <w:rPr>
          <w:rFonts w:hint="eastAsia"/>
        </w:rPr>
        <w:t>　　　　1.3.1 中国市场不同供应链环节药品冷链规模对比（2021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生产端冷链</w:t>
      </w:r>
      <w:r>
        <w:rPr>
          <w:rFonts w:hint="eastAsia"/>
        </w:rPr>
        <w:br/>
      </w:r>
      <w:r>
        <w:rPr>
          <w:rFonts w:hint="eastAsia"/>
        </w:rPr>
        <w:t>　　　　1.3.3 运输冷链</w:t>
      </w:r>
      <w:r>
        <w:rPr>
          <w:rFonts w:hint="eastAsia"/>
        </w:rPr>
        <w:br/>
      </w:r>
      <w:r>
        <w:rPr>
          <w:rFonts w:hint="eastAsia"/>
        </w:rPr>
        <w:t>　　　　1.3.4 仓储冷链</w:t>
      </w:r>
      <w:r>
        <w:rPr>
          <w:rFonts w:hint="eastAsia"/>
        </w:rPr>
        <w:br/>
      </w:r>
      <w:r>
        <w:rPr>
          <w:rFonts w:hint="eastAsia"/>
        </w:rPr>
        <w:t>　　　　1.3.5 终端冷链</w:t>
      </w:r>
      <w:r>
        <w:rPr>
          <w:rFonts w:hint="eastAsia"/>
        </w:rPr>
        <w:br/>
      </w:r>
      <w:r>
        <w:rPr>
          <w:rFonts w:hint="eastAsia"/>
        </w:rPr>
        <w:t>　　　　1.3.6 最后一公里配送</w:t>
      </w:r>
      <w:r>
        <w:rPr>
          <w:rFonts w:hint="eastAsia"/>
        </w:rPr>
        <w:br/>
      </w:r>
      <w:r>
        <w:rPr>
          <w:rFonts w:hint="eastAsia"/>
        </w:rPr>
        <w:t>　　1.4 不同药品类型药品冷链分析</w:t>
      </w:r>
      <w:r>
        <w:rPr>
          <w:rFonts w:hint="eastAsia"/>
        </w:rPr>
        <w:br/>
      </w:r>
      <w:r>
        <w:rPr>
          <w:rFonts w:hint="eastAsia"/>
        </w:rPr>
        <w:t>　　　　1.4.1 中国市场不同药品类型药品冷链规模对比（2021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疫苗冷链</w:t>
      </w:r>
      <w:r>
        <w:rPr>
          <w:rFonts w:hint="eastAsia"/>
        </w:rPr>
        <w:br/>
      </w:r>
      <w:r>
        <w:rPr>
          <w:rFonts w:hint="eastAsia"/>
        </w:rPr>
        <w:t>　　　　1.4.3 生物制剂冷链</w:t>
      </w:r>
      <w:r>
        <w:rPr>
          <w:rFonts w:hint="eastAsia"/>
        </w:rPr>
        <w:br/>
      </w:r>
      <w:r>
        <w:rPr>
          <w:rFonts w:hint="eastAsia"/>
        </w:rPr>
        <w:t>　　　　1.4.4 血液制品冷链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从不同应用，药品冷链主要包括如下几个方面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中国市场不同应用药品冷链规模对比（2021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制药企业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中国药品冷链市场规模现状及未来趋势（2021-2032）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中国市场主要企业药品冷链规模及市场份额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中国市场主要厂商进入药品冷链行业时间点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中国市场主要厂商药品冷链产品类型及应用</w:t>
      </w:r>
      <w:r>
        <w:rPr>
          <w:rFonts w:hint="eastAsia"/>
        </w:rPr>
        <w:br/>
      </w:r>
      <w:r>
        <w:rPr>
          <w:rFonts w:hint="eastAsia"/>
        </w:rPr>
        <w:t>　　2.5 药品冷链行业集中度、竞争程度分析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药品冷链行业集中度分析：2025年中国市场Top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中国市场药品冷链第一梯队、第二梯队和第三梯队厂商及市场份额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药品冷链产品及服务介绍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中国不同产品类型药品冷链规模及预测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中国不同产品类型药品冷链规模及市场份额（2021-2026）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中国不同产品类型药品冷链规模预测（2027-2032）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中国不同应用药品冷链规模及市场份额（2021-2026）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中国不同应用药品冷链规模预测（2027-2032）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药品冷链行业发展机遇及主要驱动因素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药品冷链行业发展面临的风险</w:t>
      </w:r>
      <w:r>
        <w:rPr>
          <w:rFonts w:hint="eastAsia"/>
        </w:rPr>
        <w:br/>
      </w:r>
      <w:r>
        <w:rPr>
          <w:rFonts w:hint="eastAsia"/>
        </w:rPr>
        <w:t>　　6.3 药品冷链行业政策分析</w:t>
      </w:r>
      <w:r>
        <w:rPr>
          <w:rFonts w:hint="eastAsia"/>
        </w:rPr>
        <w:br/>
      </w:r>
      <w:r>
        <w:rPr>
          <w:rFonts w:hint="eastAsia"/>
        </w:rPr>
        <w:t>　　6.4 药品冷链中国企业SWOT分析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药品冷链行业产业链简介</w:t>
      </w:r>
      <w:r>
        <w:rPr>
          <w:rFonts w:hint="eastAsia"/>
        </w:rPr>
        <w:br/>
      </w:r>
      <w:r>
        <w:rPr>
          <w:rFonts w:hint="eastAsia"/>
        </w:rPr>
        <w:t>　　　　7.1.1 药品冷链行业供应链分析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药品冷链行业主要下游客户</w:t>
      </w:r>
      <w:r>
        <w:rPr>
          <w:rFonts w:hint="eastAsia"/>
        </w:rPr>
        <w:br/>
      </w:r>
      <w:r>
        <w:rPr>
          <w:rFonts w:hint="eastAsia"/>
        </w:rPr>
        <w:t>　　7.2 药品冷链行业采购模式</w:t>
      </w:r>
      <w:r>
        <w:rPr>
          <w:rFonts w:hint="eastAsia"/>
        </w:rPr>
        <w:br/>
      </w:r>
      <w:r>
        <w:rPr>
          <w:rFonts w:hint="eastAsia"/>
        </w:rPr>
        <w:t>　　7.3 药品冷链行业开发/生产模式</w:t>
      </w:r>
      <w:r>
        <w:rPr>
          <w:rFonts w:hint="eastAsia"/>
        </w:rPr>
        <w:br/>
      </w:r>
      <w:r>
        <w:rPr>
          <w:rFonts w:hint="eastAsia"/>
        </w:rPr>
        <w:t>　　7.4 药品冷链行业销售模式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中国市场不同产品类型药品冷链规模（万元）及增长率对比（2021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冷藏链（2–8°C）主要企业列表</w:t>
      </w:r>
      <w:r>
        <w:rPr>
          <w:rFonts w:hint="eastAsia"/>
        </w:rPr>
        <w:br/>
      </w:r>
      <w:r>
        <w:rPr>
          <w:rFonts w:hint="eastAsia"/>
        </w:rPr>
        <w:t>　　表 3： 冷冻链（-20°C）主要企业列表</w:t>
      </w:r>
      <w:r>
        <w:rPr>
          <w:rFonts w:hint="eastAsia"/>
        </w:rPr>
        <w:br/>
      </w:r>
      <w:r>
        <w:rPr>
          <w:rFonts w:hint="eastAsia"/>
        </w:rPr>
        <w:t>　　表 4： 超低温链（-70°C及以下）主要企业列表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中国市场不同供应链环节药品冷链规模（万元）及增长率对比（2021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生产端冷链主要企业列表</w:t>
      </w:r>
      <w:r>
        <w:rPr>
          <w:rFonts w:hint="eastAsia"/>
        </w:rPr>
        <w:br/>
      </w:r>
      <w:r>
        <w:rPr>
          <w:rFonts w:hint="eastAsia"/>
        </w:rPr>
        <w:t>　　表 7： 运输冷链主要企业列表</w:t>
      </w:r>
      <w:r>
        <w:rPr>
          <w:rFonts w:hint="eastAsia"/>
        </w:rPr>
        <w:br/>
      </w:r>
      <w:r>
        <w:rPr>
          <w:rFonts w:hint="eastAsia"/>
        </w:rPr>
        <w:t>　　表 8： 仓储冷链主要企业列表</w:t>
      </w:r>
      <w:r>
        <w:rPr>
          <w:rFonts w:hint="eastAsia"/>
        </w:rPr>
        <w:br/>
      </w:r>
      <w:r>
        <w:rPr>
          <w:rFonts w:hint="eastAsia"/>
        </w:rPr>
        <w:t>　　表 9： 终端冷链主要企业列表</w:t>
      </w:r>
      <w:r>
        <w:rPr>
          <w:rFonts w:hint="eastAsia"/>
        </w:rPr>
        <w:br/>
      </w:r>
      <w:r>
        <w:rPr>
          <w:rFonts w:hint="eastAsia"/>
        </w:rPr>
        <w:t>　　表 10：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中国市场不同药品类型药品冷链规模（万元）及增长率对比（2021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疫苗冷链主要企业列表</w:t>
      </w:r>
      <w:r>
        <w:rPr>
          <w:rFonts w:hint="eastAsia"/>
        </w:rPr>
        <w:br/>
      </w:r>
      <w:r>
        <w:rPr>
          <w:rFonts w:hint="eastAsia"/>
        </w:rPr>
        <w:t>　　表 13： 生物制剂冷链主要企业列表</w:t>
      </w:r>
      <w:r>
        <w:rPr>
          <w:rFonts w:hint="eastAsia"/>
        </w:rPr>
        <w:br/>
      </w:r>
      <w:r>
        <w:rPr>
          <w:rFonts w:hint="eastAsia"/>
        </w:rPr>
        <w:t>　　表 14： 血液制品冷链主要企业列表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中国市场不同应用药品冷链规模（万元）及增长率对比（2021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中国市场主要企业药品冷链规模（万元）&amp;（2021-2026）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中国市场主要企业药品冷链规模份额对比（2021-2026）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中国市场主要企业进入药品冷链市场日期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中国市场主要厂商药品冷链产品类型及应用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2025年中国市场药品冷链主要厂商市场地位（第一梯队、第二梯队和第三梯队）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中国市场药品冷链市场投资、并购等现状分析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药品冷链产品及服务介绍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药品冷链产品及服务介绍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药品冷链产品及服务介绍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药品冷链产品及服务介绍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药品冷链产品及服务介绍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药品冷链产品及服务介绍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药品冷链产品及服务介绍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药品冷链产品及服务介绍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药品冷链产品及服务介绍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药品冷链产品及服务介绍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药品冷链产品及服务介绍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药品冷链产品及服务介绍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重点企业（13）公司信息、总部、药品冷链市场地位以及主要的竞争对手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药品冷链产品及服务介绍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重点企业（13）在中国市场药品冷链收入（万元）及毛利率（2021-2026）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中国不同产品类型药品冷链规模列表（万元）&amp;（2021-2026）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中国不同产品类型药品冷链规模市场份额列表（2021-2026）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中国不同产品类型药品冷链规模（万元）预测（2027-2032）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中国不同产品类型药品冷链规模市场份额预测（2027-2032）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中国不同应用药品冷链规模列表（万元）&amp;（2021-2026）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中国不同应用药品冷链规模市场份额列表（2021-2026）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中国不同应用药品冷链规模（万元）预测（2027-2032）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中国不同应用药品冷链规模市场份额预测（2027-2032）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药品冷链行业发展机遇及主要驱动因素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药品冷链行业发展面临的风险</w:t>
      </w:r>
      <w:r>
        <w:rPr>
          <w:rFonts w:hint="eastAsia"/>
        </w:rPr>
        <w:br/>
      </w:r>
      <w:r>
        <w:rPr>
          <w:rFonts w:hint="eastAsia"/>
        </w:rPr>
        <w:t>　　表 86： 药品冷链行业政策分析</w:t>
      </w:r>
      <w:r>
        <w:rPr>
          <w:rFonts w:hint="eastAsia"/>
        </w:rPr>
        <w:br/>
      </w:r>
      <w:r>
        <w:rPr>
          <w:rFonts w:hint="eastAsia"/>
        </w:rPr>
        <w:t>　　表 87： 药品冷链行业供应链分析</w:t>
      </w:r>
      <w:r>
        <w:rPr>
          <w:rFonts w:hint="eastAsia"/>
        </w:rPr>
        <w:br/>
      </w:r>
      <w:r>
        <w:rPr>
          <w:rFonts w:hint="eastAsia"/>
        </w:rPr>
        <w:t>　　表 88： 药品冷链上游原材料和主要供应商情况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药品冷链行业主要下游客户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药品冷链产品图片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中国不同产品类型药品冷链市场份额2025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冷藏链（2–8°C）产品图片</w:t>
      </w:r>
      <w:r>
        <w:rPr>
          <w:rFonts w:hint="eastAsia"/>
        </w:rPr>
        <w:br/>
      </w:r>
      <w:r>
        <w:rPr>
          <w:rFonts w:hint="eastAsia"/>
        </w:rPr>
        <w:t>　　图 4： 中国冷藏链（2–8°C）规模（万元）及增长率（2021-2032）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冷冻链（-20°C）产品图片</w:t>
      </w:r>
      <w:r>
        <w:rPr>
          <w:rFonts w:hint="eastAsia"/>
        </w:rPr>
        <w:br/>
      </w:r>
      <w:r>
        <w:rPr>
          <w:rFonts w:hint="eastAsia"/>
        </w:rPr>
        <w:t>　　图 6： 中国冷冻链（-20°C）规模（万元）及增长率（2021-2032）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超低温链（-70°C及以下）产品图片</w:t>
      </w:r>
      <w:r>
        <w:rPr>
          <w:rFonts w:hint="eastAsia"/>
        </w:rPr>
        <w:br/>
      </w:r>
      <w:r>
        <w:rPr>
          <w:rFonts w:hint="eastAsia"/>
        </w:rPr>
        <w:t>　　图 8： 中国超低温链（-70°C及以下）规模（万元）及增长率（2021-2032）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中国不同供应链环节药品冷链市场份额2025 &amp; 2032</w:t>
      </w:r>
      <w:r>
        <w:rPr>
          <w:rFonts w:hint="eastAsia"/>
        </w:rPr>
        <w:br/>
      </w:r>
      <w:r>
        <w:rPr>
          <w:rFonts w:hint="eastAsia"/>
        </w:rPr>
        <w:t>　　图 10： 生产端冷链产品图片</w:t>
      </w:r>
      <w:r>
        <w:rPr>
          <w:rFonts w:hint="eastAsia"/>
        </w:rPr>
        <w:br/>
      </w:r>
      <w:r>
        <w:rPr>
          <w:rFonts w:hint="eastAsia"/>
        </w:rPr>
        <w:t>　　图 11： 中国生产端冷链规模（万元）及增长率（2021-2032）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运输冷链产品图片</w:t>
      </w:r>
      <w:r>
        <w:rPr>
          <w:rFonts w:hint="eastAsia"/>
        </w:rPr>
        <w:br/>
      </w:r>
      <w:r>
        <w:rPr>
          <w:rFonts w:hint="eastAsia"/>
        </w:rPr>
        <w:t>　　图 13： 中国运输冷链规模（万元）及增长率（2021-2032）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仓储冷链产品图片</w:t>
      </w:r>
      <w:r>
        <w:rPr>
          <w:rFonts w:hint="eastAsia"/>
        </w:rPr>
        <w:br/>
      </w:r>
      <w:r>
        <w:rPr>
          <w:rFonts w:hint="eastAsia"/>
        </w:rPr>
        <w:t>　　图 15： 中国仓储冷链规模（万元）及增长率（2021-2032）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终端冷链产品图片</w:t>
      </w:r>
      <w:r>
        <w:rPr>
          <w:rFonts w:hint="eastAsia"/>
        </w:rPr>
        <w:br/>
      </w:r>
      <w:r>
        <w:rPr>
          <w:rFonts w:hint="eastAsia"/>
        </w:rPr>
        <w:t>　　图 17： 中国终端冷链规模（万元）及增长率（2021-2032）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最后一公里配送产品图片</w:t>
      </w:r>
      <w:r>
        <w:rPr>
          <w:rFonts w:hint="eastAsia"/>
        </w:rPr>
        <w:br/>
      </w:r>
      <w:r>
        <w:rPr>
          <w:rFonts w:hint="eastAsia"/>
        </w:rPr>
        <w:t>　　图 19： 中国最后一公里配送规模（万元）及增长率（2021-2032）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中国不同药品类型药品冷链市场份额2025 &amp; 2032</w:t>
      </w:r>
      <w:r>
        <w:rPr>
          <w:rFonts w:hint="eastAsia"/>
        </w:rPr>
        <w:br/>
      </w:r>
      <w:r>
        <w:rPr>
          <w:rFonts w:hint="eastAsia"/>
        </w:rPr>
        <w:t>　　图 21： 疫苗冷链产品图片</w:t>
      </w:r>
      <w:r>
        <w:rPr>
          <w:rFonts w:hint="eastAsia"/>
        </w:rPr>
        <w:br/>
      </w:r>
      <w:r>
        <w:rPr>
          <w:rFonts w:hint="eastAsia"/>
        </w:rPr>
        <w:t>　　图 22： 中国疫苗冷链规模（万元）及增长率（2021-2032）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生物制剂冷链产品图片</w:t>
      </w:r>
      <w:r>
        <w:rPr>
          <w:rFonts w:hint="eastAsia"/>
        </w:rPr>
        <w:br/>
      </w:r>
      <w:r>
        <w:rPr>
          <w:rFonts w:hint="eastAsia"/>
        </w:rPr>
        <w:t>　　图 24： 中国生物制剂冷链规模（万元）及增长率（2021-2032）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血液制品冷链产品图片</w:t>
      </w:r>
      <w:r>
        <w:rPr>
          <w:rFonts w:hint="eastAsia"/>
        </w:rPr>
        <w:br/>
      </w:r>
      <w:r>
        <w:rPr>
          <w:rFonts w:hint="eastAsia"/>
        </w:rPr>
        <w:t>　　图 26： 中国血液制品冷链规模（万元）及增长率（2021-2032）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中国不同应用药品冷链市场份额2025 VS 2032</w:t>
      </w:r>
      <w:r>
        <w:rPr>
          <w:rFonts w:hint="eastAsia"/>
        </w:rPr>
        <w:br/>
      </w:r>
      <w:r>
        <w:rPr>
          <w:rFonts w:hint="eastAsia"/>
        </w:rPr>
        <w:t>　　图 30： 制药企业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中国药品冷链市场规模增速预测：（2021-2032）&amp;（万元）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中国市场药品冷链市场规模，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2025年中国市场前五大厂商药品冷链市场份额</w:t>
      </w:r>
      <w:r>
        <w:rPr>
          <w:rFonts w:hint="eastAsia"/>
        </w:rPr>
        <w:br/>
      </w:r>
      <w:r>
        <w:rPr>
          <w:rFonts w:hint="eastAsia"/>
        </w:rPr>
        <w:t>　　图 36： 2025年中国市场药品冷链第一梯队、第二梯队和第三梯队厂商及市场份额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中国不同产品类型药品冷链市场份额2021 &amp; 2025</w:t>
      </w:r>
      <w:r>
        <w:rPr>
          <w:rFonts w:hint="eastAsia"/>
        </w:rPr>
        <w:br/>
      </w:r>
      <w:r>
        <w:rPr>
          <w:rFonts w:hint="eastAsia"/>
        </w:rPr>
        <w:t>　　图 38： 药品冷链中国企业SWOT分析</w:t>
      </w:r>
      <w:r>
        <w:rPr>
          <w:rFonts w:hint="eastAsia"/>
        </w:rPr>
        <w:br/>
      </w:r>
      <w:r>
        <w:rPr>
          <w:rFonts w:hint="eastAsia"/>
        </w:rPr>
        <w:t>　　图 39： 药品冷链产业链</w:t>
      </w:r>
      <w:r>
        <w:rPr>
          <w:rFonts w:hint="eastAsia"/>
        </w:rPr>
        <w:br/>
      </w:r>
      <w:r>
        <w:rPr>
          <w:rFonts w:hint="eastAsia"/>
        </w:rPr>
        <w:t>　　图 40： 药品冷链行业采购模式</w:t>
      </w:r>
      <w:r>
        <w:rPr>
          <w:rFonts w:hint="eastAsia"/>
        </w:rPr>
        <w:br/>
      </w:r>
      <w:r>
        <w:rPr>
          <w:rFonts w:hint="eastAsia"/>
        </w:rPr>
        <w:t>　　图 41： 药品冷链行业开发/生产模式分析</w:t>
      </w:r>
      <w:r>
        <w:rPr>
          <w:rFonts w:hint="eastAsia"/>
        </w:rPr>
        <w:br/>
      </w:r>
      <w:r>
        <w:rPr>
          <w:rFonts w:hint="eastAsia"/>
        </w:rPr>
        <w:t>　　图 42： 药品冷链行业销售模式分析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9fab341f94eff" w:history="1">
        <w:r>
          <w:rPr>
            <w:rStyle w:val="Hyperlink"/>
          </w:rPr>
          <w:t>中国药品冷链发展现状与市场前景报告（2026-2032年）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9fab341f94eff" w:history="1">
        <w:r>
          <w:rPr>
            <w:rStyle w:val="Hyperlink"/>
          </w:rPr>
          <w:t>https://www.20087.com/5/27/YaoPinLengLianShiChangXianZhuangHeQianJing.html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热点：冷链药品常温能放多久、药品冷链运输要求与管理规范、冷链药品管理制度、药品冷链记录表范本、血液冷链、药品冷链物流、药品冷链记录表范本、药品冷链快递、医药冷链物流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7d9386124153" w:history="1">
      <w:r>
        <w:rPr>
          <w:rStyle w:val="Hyperlink"/>
        </w:rPr>
        <w:t>中国药品冷链发展现状与市场前景报告（2026-2032年）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oPinLengLianShiChangXianZhuangHeQianJing.html" TargetMode="External" Id="R40f9fab341f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oPinLengLianShiChangXianZhuangHeQianJing.html" TargetMode="External" Id="R42dc7d93861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2026-04-02T06:52:56Z</dcterms:created>
  <dcterms:modified xsi:type="dcterms:W3CDTF">2026-04-02T07:52:56Z</dcterms:modified>
  <dc:subject>中国药品冷链发展现状与市场前景报告（2026-2032年）</dc:subject>
  <dc:title>中国药品冷链发展现状与市场前景报告（2026-2032年）</dc:title>
  <cp:keywords>中国药品冷链发展现状与市场前景报告（2026-2032年）</cp:keywords>
  <dc:description>中国药品冷链发展现状与市场前景报告（2026-2032年）</dc:description>
</cp:coreProperties>
</file>