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5271bdbba4f6e" w:history="1">
              <w:r>
                <w:rPr>
                  <w:rStyle w:val="Hyperlink"/>
                </w:rPr>
                <w:t>2026-2032年中国采血针组装机行业研究分析与市场前景报告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5271bdbba4f6e" w:history="1">
              <w:r>
                <w:rPr>
                  <w:rStyle w:val="Hyperlink"/>
                </w:rPr>
                <w:t>2026-2032年中国采血针组装机行业研究分析与市场前景报告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5271bdbba4f6e" w:history="1">
                <w:r>
                  <w:rPr>
                    <w:rStyle w:val="Hyperlink"/>
                  </w:rPr>
                  <w:t>https://www.20087.com/5/17/CaiXueZhenZuZhuangJiDeQianJing.html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采血针组装机是用于自动化生产一次性无菌采血针的专用设备，涵盖针管上料、硅化、胶套装配、灭菌前封装等工序，要求高洁净度（ISO Class 8）、微米级定位精度及符合GMP与医疗器械生产质量管理规范。当前先进机型采用伺服驱动、机器视觉检测与MES系统对接，实现全流程追溯与不良品自动剔除。在体外诊断（IVD）市场扩张与全球公共卫生应急储备需求推动下，高效、合规的采血针产能成为关键保障。然而，行业仍面临细径针管（&lt;0.5mm）易弯曲导致卡料、硅油涂覆均匀性难控制、以及设备柔性不足难以快速切换型号等问题。此外，核心部件如高精度分度盘依赖进口，影响交付周期。</w:t>
      </w:r>
      <w:r>
        <w:rPr>
          <w:rFonts w:hint="eastAsia"/>
        </w:rPr>
        <w:br/>
      </w:r>
      <w:r>
        <w:rPr>
          <w:rFonts w:hint="eastAsia"/>
        </w:rPr>
        <w:t>　　未来，采血针组装机将向模块化快换、AI质检与绿色制造方向演进。磁悬浮输送系统将替代机械凸轮，提升速度与柔性；深度学习视觉模型可识别微米级针尖缺陷，替代人工抽检。在可持续端，设备将集成废料分类回收单元，减少医用塑料浪费。服务模式上，厂商将提供“设备+工艺包”整体解决方案，含验证文件与操作培训。监管层面，FDA与NMPA或将要求关键工序数据实时上传监管云平台。长远看，采血针组装机将从单一生产设备升级为IVD耗材智能制造标杆，在保障医疗安全与提升国产装备自主可控水平中承担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5271bdbba4f6e" w:history="1">
        <w:r>
          <w:rPr>
            <w:rStyle w:val="Hyperlink"/>
          </w:rPr>
          <w:t>2026-2032年中国采血针组装机行业研究分析与市场前景报告</w:t>
        </w:r>
      </w:hyperlink>
      <w:r>
        <w:rPr>
          <w:rFonts w:hint="eastAsia"/>
        </w:rPr>
        <w:t>》结合采血针组装机行业市场的发展现状，依托行业权威数据资源和长期市场监测数据库，系统分析了采血针组装机行业的市场规模、供需状况、竞争格局及主要企业经营情况，并对采血针组装机行业未来发展进行了科学预测。报告旨在帮助投资者准确把握采血针组装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采血针组装机行业概述</w:t>
      </w:r>
      <w:r>
        <w:rPr>
          <w:rFonts w:hint="eastAsia"/>
        </w:rPr>
        <w:br/>
      </w:r>
      <w:r>
        <w:rPr>
          <w:rFonts w:hint="eastAsia"/>
        </w:rPr>
        <w:t>　　第一节 采血针组装机定义与分类</w:t>
      </w:r>
      <w:r>
        <w:rPr>
          <w:rFonts w:hint="eastAsia"/>
        </w:rPr>
        <w:br/>
      </w:r>
      <w:r>
        <w:rPr>
          <w:rFonts w:hint="eastAsia"/>
        </w:rPr>
        <w:t>　　第二节 采血针组装机应用领域</w:t>
      </w:r>
      <w:r>
        <w:rPr>
          <w:rFonts w:hint="eastAsia"/>
        </w:rPr>
        <w:br/>
      </w:r>
      <w:r>
        <w:rPr>
          <w:rFonts w:hint="eastAsia"/>
        </w:rPr>
        <w:t>　　第三节 采血针组装机行业经济指标分析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采血针组装机产业链及经营模式分析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三、采血针组装机销售模式及销售渠道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全球采血针组装机市场发展综述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2020-2025年全球采血针组装机市场规模与趋势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主要国家与地区采血针组装机市场分析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2026-2032年全球采血针组装机行业发展趋势与前景预测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中国采血针组装机行业市场分析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2025-2026年采血针组装机产能与投资动态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一、国内采血针组装机产能及利用情况</w:t>
      </w:r>
      <w:r>
        <w:rPr>
          <w:rFonts w:hint="eastAsia"/>
        </w:rPr>
        <w:br/>
      </w:r>
      <w:r>
        <w:rPr>
          <w:rFonts w:hint="eastAsia"/>
        </w:rPr>
        <w:t>　　　　二、采血针组装机产能扩张与投资动态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2026-2032年采血针组装机行业产量统计与趋势预测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一、2020-2025年采血针组装机行业产量数据统计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1、2020-2025年采血针组装机产量及增长趋势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2、2020-2025年采血针组装机细分产品产量及份额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二、影响采血针组装机产量的关键因素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三、2026-2032年采血针组装机产量预测</w:t>
      </w:r>
      <w:r>
        <w:rPr>
          <w:rFonts w:hint="eastAsia"/>
        </w:rPr>
        <w:br/>
      </w:r>
      <w:r>
        <w:rPr>
          <w:rFonts w:hint="eastAsia"/>
        </w:rPr>
        <w:t>　　第三节 2026-2032年采血针组装机市场需求与销售分析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一、2025-2026年采血针组装机行业需求现状</w:t>
      </w:r>
      <w:r>
        <w:rPr>
          <w:rFonts w:hint="eastAsia"/>
        </w:rPr>
        <w:br/>
      </w:r>
      <w:r>
        <w:rPr>
          <w:rFonts w:hint="eastAsia"/>
        </w:rPr>
        <w:t>　　　　二、采血针组装机客户群体与需求特点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三、2020-2025年采血针组装机行业销售规模分析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四、2026-2032年采血针组装机市场增长潜力与规模预测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中国采血针组装机细分市场与下游应用领域分析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采血针组装机细分市场分析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一、2025-2026年采血针组装机主要细分产品市场现状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采血针组装机下游应用与客户群体分析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一、2025-2026年采血针组装机各应用领域市场现状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2025-2026年采血针组装机行业技术发展现状及趋势分析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采血针组装机行业技术发展现状分析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国内外采血针组装机行业技术差异与原因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采血针组装机行业技术发展方向、趋势预测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提升采血针组装机行业技术能力策略建议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采血针组装机价格机制与竞争策略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一、2020-2025年采血针组装机市场价格走势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采血针组装机定价策略与方法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2026-2032年采血针组装机价格竞争态势与趋势预测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中国采血针组装机行业重点区域市场研究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2025-2026年重点区域采血针组装机市场发展概况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二、2020-2025年采血针组装机市场需求规模情况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三、2026-2032年采血针组装机行业发展潜力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二、2020-2025年采血针组装机市场需求规模情况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三、2026-2032年采血针组装机行业发展潜力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二、2020-2025年采血针组装机市场需求规模情况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三、2026-2032年采血针组装机行业发展潜力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二、2020-2025年采血针组装机市场需求规模情况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三、2026-2032年采血针组装机行业发展潜力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二、2020-2025年采血针组装机市场需求规模情况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三、2026-2032年采血针组装机行业发展潜力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2020-2025年中国采血针组装机行业进出口情况分析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采血针组装机行业进口情况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一、2020-2025年采血针组装机进口规模及增长情况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二、采血针组装机主要进口来源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采血针组装机行业出口情况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一、2020-2025年采血针组装机出口规模及增长情况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二、采血针组装机主要出口目的地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2020-2025年中国采血针组装机行业总体发展与财务状况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2020-2025年中国采血针组装机行业规模情况</w:t>
      </w:r>
      <w:r>
        <w:rPr>
          <w:rFonts w:hint="eastAsia"/>
        </w:rPr>
        <w:br/>
      </w:r>
      <w:r>
        <w:rPr>
          <w:rFonts w:hint="eastAsia"/>
        </w:rPr>
        <w:t>　　　　一、采血针组装机行业企业数量规模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二、采血针组装机行业从业人员规模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三、采血针组装机行业市场敏感性分析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2020-2025年中国采血针组装机行业财务能力分析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一、采血针组装机行业盈利能力</w:t>
      </w:r>
      <w:r>
        <w:rPr>
          <w:rFonts w:hint="eastAsia"/>
        </w:rPr>
        <w:br/>
      </w:r>
      <w:r>
        <w:rPr>
          <w:rFonts w:hint="eastAsia"/>
        </w:rPr>
        <w:t>　　　　二、采血针组装机行业偿债能力</w:t>
      </w:r>
      <w:r>
        <w:rPr>
          <w:rFonts w:hint="eastAsia"/>
        </w:rPr>
        <w:br/>
      </w:r>
      <w:r>
        <w:rPr>
          <w:rFonts w:hint="eastAsia"/>
        </w:rPr>
        <w:t>　　　　三、采血针组装机行业营运能力</w:t>
      </w:r>
      <w:r>
        <w:rPr>
          <w:rFonts w:hint="eastAsia"/>
        </w:rPr>
        <w:br/>
      </w:r>
      <w:r>
        <w:rPr>
          <w:rFonts w:hint="eastAsia"/>
        </w:rPr>
        <w:t>　　　　四、采血针组装机行业发展能力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采血针组装机行业重点企业调研分析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二、企业采血针组装机业务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二、企业采血针组装机业务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二、企业采血针组装机业务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二、企业采血针组装机业务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二、企业采血针组装机业务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二、企业采血针组装机业务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中国采血针组装机行业竞争格局分析</w:t>
      </w:r>
      <w:r>
        <w:rPr>
          <w:rFonts w:hint="eastAsia"/>
        </w:rPr>
        <w:br/>
      </w:r>
      <w:r>
        <w:rPr>
          <w:rFonts w:hint="eastAsia"/>
        </w:rPr>
        <w:t>　　第一节 采血针组装机行业竞争格局总览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2025-2026年采血针组装机行业竞争力分析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2020-2025年采血针组装机行业企业并购活动分析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2025-2026年采血针组装机行业会展与招投标活动分析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一、采血针组装机行业会展活动及其市场影响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2026年中国采血针组装机企业发展企业发展策略与建议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采血针组装机销售模式与渠道策略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采血针组装机品牌与市场推广策略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采血针组装机研发投入与技术创新能力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采血针组装机合作联盟与资源整合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中国采血针组装机行业风险与对策</w:t>
      </w:r>
      <w:r>
        <w:rPr>
          <w:rFonts w:hint="eastAsia"/>
        </w:rPr>
        <w:br/>
      </w:r>
      <w:r>
        <w:rPr>
          <w:rFonts w:hint="eastAsia"/>
        </w:rPr>
        <w:t>　　第一节 采血针组装机行业SWOT分析</w:t>
      </w:r>
      <w:r>
        <w:rPr>
          <w:rFonts w:hint="eastAsia"/>
        </w:rPr>
        <w:br/>
      </w:r>
      <w:r>
        <w:rPr>
          <w:rFonts w:hint="eastAsia"/>
        </w:rPr>
        <w:t>　　　　一、采血针组装机行业优势</w:t>
      </w:r>
      <w:r>
        <w:rPr>
          <w:rFonts w:hint="eastAsia"/>
        </w:rPr>
        <w:br/>
      </w:r>
      <w:r>
        <w:rPr>
          <w:rFonts w:hint="eastAsia"/>
        </w:rPr>
        <w:t>　　　　二、采血针组装机行业劣势</w:t>
      </w:r>
      <w:r>
        <w:rPr>
          <w:rFonts w:hint="eastAsia"/>
        </w:rPr>
        <w:br/>
      </w:r>
      <w:r>
        <w:rPr>
          <w:rFonts w:hint="eastAsia"/>
        </w:rPr>
        <w:t>　　　　三、采血针组装机市场机会</w:t>
      </w:r>
      <w:r>
        <w:rPr>
          <w:rFonts w:hint="eastAsia"/>
        </w:rPr>
        <w:br/>
      </w:r>
      <w:r>
        <w:rPr>
          <w:rFonts w:hint="eastAsia"/>
        </w:rPr>
        <w:t>　　　　四、采血针组装机市场威胁</w:t>
      </w:r>
      <w:r>
        <w:rPr>
          <w:rFonts w:hint="eastAsia"/>
        </w:rPr>
        <w:br/>
      </w:r>
      <w:r>
        <w:rPr>
          <w:rFonts w:hint="eastAsia"/>
        </w:rPr>
        <w:t>　　第二节 采血针组装机行业风险及对策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2026-2032年中国采血针组装机行业前景与发展趋势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2025-2026年采血针组装机行业发展环境分析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一、采血针组装机行业主管部门与监管体制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二、采血针组装机行业主要法律法规及政策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三、采血针组装机行业标准与质量监管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2026-2032年采血针组装机行业发展趋势与方向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2026-2032年采血针组装机行业发展潜力与机遇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采血针组装机行业研究结论与建议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采血针组装机行业发展建议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2020-2025年中国采血针组装机市场规模及增长情况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2020-2025年中国采血针组装机行业产量及增长趋势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2026-2032年中国采血针组装机行业产量预测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2020-2025年中国采血针组装机行业市场需求及增长情况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2026-2032年中国采血针组装机行业市场需求预测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**地区采血针组装机市场规模及增长情况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**地区采血针组装机行业市场需求情况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**地区采血针组装机市场规模及增长情况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**地区采血针组装机行业市场需求情况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2020-2025年中国采血针组装机行业出口情况分析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采血针组装机重点企业经营情况分析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2026年采血针组装机行业壁垒</w:t>
      </w:r>
      <w:r>
        <w:rPr>
          <w:rFonts w:hint="eastAsia"/>
        </w:rPr>
        <w:br/>
      </w:r>
      <w:r>
        <w:rPr>
          <w:rFonts w:hint="eastAsia"/>
        </w:rPr>
        <w:t>　　图表 2026年采血针组装机市场前景分析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2026-2032年中国采血针组装机市场规模预测</w:t>
      </w:r>
      <w:r>
        <w:rPr>
          <w:rFonts w:hint="eastAsia"/>
        </w:rPr>
        <w:br/>
      </w:r>
      <w:r>
        <w:rPr>
          <w:rFonts w:hint="eastAsia"/>
        </w:rPr>
        <w:t>　　图表 2026年采血针组装机发展趋势预测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5271bdbba4f6e" w:history="1">
        <w:r>
          <w:rPr>
            <w:rStyle w:val="Hyperlink"/>
          </w:rPr>
          <w:t>2026-2032年中国采血针组装机行业研究分析与市场前景报告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5271bdbba4f6e" w:history="1">
        <w:r>
          <w:rPr>
            <w:rStyle w:val="Hyperlink"/>
          </w:rPr>
          <w:t>https://www.20087.com/5/17/CaiXueZhenZuZhuangJiDeQianJing.html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热点：静脉采血针、采血针组装机操作流程、采血针安装视频、采血针安装、采血针多少钱一盒、采血针生产设备、静脉采血针有几个型号、采血针工作原理、采血针一般用几号针头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2d371e474447a" w:history="1">
      <w:r>
        <w:rPr>
          <w:rStyle w:val="Hyperlink"/>
        </w:rPr>
        <w:t>2026-2032年中国采血针组装机行业研究分析与市场前景报告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CaiXueZhenZuZhuangJiDeQianJing.html" TargetMode="External" Id="Re835271bdbba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CaiXueZhenZuZhuangJiDeQianJing.html" TargetMode="External" Id="Rbfd2d371e474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2025-12-14T08:41:03Z</dcterms:created>
  <dcterms:modified xsi:type="dcterms:W3CDTF">2025-12-14T09:41:03Z</dcterms:modified>
  <dc:subject>2026-2032年中国采血针组装机行业研究分析与市场前景报告</dc:subject>
  <dc:title>2026-2032年中国采血针组装机行业研究分析与市场前景报告</dc:title>
  <cp:keywords>2026-2032年中国采血针组装机行业研究分析与市场前景报告</cp:keywords>
  <dc:description>2026-2032年中国采血针组装机行业研究分析与市场前景报告</dc:description>
</cp:coreProperties>
</file>