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697524cc490b" w:history="1">
              <w:r>
                <w:rPr>
                  <w:rStyle w:val="Hyperlink"/>
                </w:rPr>
                <w:t>2024-2030年全球与中国防感染服行业现状及前景趋势分析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697524cc490b" w:history="1">
              <w:r>
                <w:rPr>
                  <w:rStyle w:val="Hyperlink"/>
                </w:rPr>
                <w:t>2024-2030年全球与中国防感染服行业现状及前景趋势分析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a697524cc490b" w:history="1">
                <w:r>
                  <w:rPr>
                    <w:rStyle w:val="Hyperlink"/>
                  </w:rPr>
                  <w:t>https://www.20087.com/5/57/FangGanRanFuFaZhanXianZhuangQianJing.html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感染服是医疗健康领域中用于防止病原体传播的个人防护装备，尤其是在传染病暴发期间，其作用尤为关键。随着全球公共卫生事件的频发，防感染服的市场需求和标准不断提高。当前的防感染服采用了多层防护材料，结合透气、防水和防渗透技术，确保医护人员在接触患者时能够有效隔绝病毒和细菌。同时，服装的舒适度和穿戴便利性也在不断提升，以减少医护人员的工作负担。</w:t>
      </w:r>
      <w:r>
        <w:rPr>
          <w:rFonts w:hint="eastAsia"/>
        </w:rPr>
        <w:br/>
      </w:r>
      <w:r>
        <w:rPr>
          <w:rFonts w:hint="eastAsia"/>
        </w:rPr>
        <w:t>　　未来，防感染服将向着更高级别的防护性能和更人性化的使用体验发展。新材料的研发，如纳米纤维和智能纺织品，将使防感染服在保持高防护效能的同时，提升透气性和舒适度，减少长时间穿戴引起的不适。此外，集成的传感器技术将使防感染服具备监测穿戴者生理状态的能力，如体温和心率，从而及时发现潜在的健康问题。随着3D打印技术的成熟，定制化防感染服将成为可能，以适应不同体型和工作环境的需要，提高防护的精确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a697524cc490b" w:history="1">
        <w:r>
          <w:rPr>
            <w:rStyle w:val="Hyperlink"/>
          </w:rPr>
          <w:t>2024-2030年全球与中国防感染服行业现状及前景趋势分析</w:t>
        </w:r>
      </w:hyperlink>
      <w:r>
        <w:rPr>
          <w:rFonts w:hint="eastAsia"/>
        </w:rPr>
        <w:t>》基于权威数据资源和长期市场监测数据库，对全球及中国防感染服市场进行了深入调研。报告全面剖析了防感染服市场现状，科学预判了行业未来趋势，并深入挖掘了防感染服行业的投资价值。此外，报告还针对防感染服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防感染服市场概述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按照不同产品类型，防感染服主要可以分为如下几个类别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全球不同产品类型防感染服销售额增长趋势2019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一体式衣服</w:t>
      </w:r>
      <w:r>
        <w:rPr>
          <w:rFonts w:hint="eastAsia"/>
        </w:rPr>
        <w:br/>
      </w:r>
      <w:r>
        <w:rPr>
          <w:rFonts w:hint="eastAsia"/>
        </w:rPr>
        <w:t>　　　　1.2.3 分体式衣服</w:t>
      </w:r>
      <w:r>
        <w:rPr>
          <w:rFonts w:hint="eastAsia"/>
        </w:rPr>
        <w:br/>
      </w:r>
      <w:r>
        <w:rPr>
          <w:rFonts w:hint="eastAsia"/>
        </w:rPr>
        <w:t>　　1.3 从不同应用，防感染服主要包括如下几个方面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全球不同应用防感染服销售额增长趋势2019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防感染服行业背景、发展历史、现状及趋势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防感染服行业目前现状分析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防感染服发展趋势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全球防感染服总体规模分析</w:t>
      </w:r>
      <w:r>
        <w:rPr>
          <w:rFonts w:hint="eastAsia"/>
        </w:rPr>
        <w:br/>
      </w:r>
      <w:r>
        <w:rPr>
          <w:rFonts w:hint="eastAsia"/>
        </w:rPr>
        <w:t>　　2.1 全球防感染服供需现状及预测（2019-2030）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全球防感染服产能、产量、产能利用率及发展趋势（2019-2030）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全球防感染服产量、需求量及发展趋势（2019-2030）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全球主要地区防感染服产量及发展趋势（2019-2030）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全球主要地区防感染服产量（2019-2024）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全球主要地区防感染服产量（2025-2030）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全球主要地区防感染服产量市场份额（2019-2030）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中国防感染服供需现状及预测（2019-2030）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中国防感染服产能、产量、产能利用率及发展趋势（2019-2030）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中国防感染服产量、市场需求量及发展趋势（2019-2030）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全球防感染服销量及销售额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全球市场防感染服销售额（2019-2030）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全球市场防感染服销量（2019-2030）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全球市场防感染服价格趋势（2019-2030）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全球市场主要厂商防感染服产能市场份额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全球市场主要厂商防感染服销量（2019-2024）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全球市场主要厂商防感染服销量（2019-2024）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全球市场主要厂商防感染服销售收入（2019-2024）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全球市场主要厂商防感染服销售价格（2019-2024）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2023年全球主要生产商防感染服收入排名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中国市场主要厂商防感染服销量（2019-2024）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中国市场主要厂商防感染服销量（2019-2024）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中国市场主要厂商防感染服销售收入（2019-2024）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2023年中国主要生产商防感染服收入排名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中国市场主要厂商防感染服销售价格（2019-2024）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全球主要厂商防感染服总部及产地分布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全球主要厂商成立时间及防感染服商业化日期</w:t>
      </w:r>
      <w:r>
        <w:rPr>
          <w:rFonts w:hint="eastAsia"/>
        </w:rPr>
        <w:br/>
      </w:r>
      <w:r>
        <w:rPr>
          <w:rFonts w:hint="eastAsia"/>
        </w:rPr>
        <w:t>　　3.6 全球主要厂商防感染服产品类型及应用</w:t>
      </w:r>
      <w:r>
        <w:rPr>
          <w:rFonts w:hint="eastAsia"/>
        </w:rPr>
        <w:br/>
      </w:r>
      <w:r>
        <w:rPr>
          <w:rFonts w:hint="eastAsia"/>
        </w:rPr>
        <w:t>　　3.7 防感染服行业集中度、竞争程度分析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防感染服行业集中度分析：2023年全球Top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全球防感染服第一梯队、第二梯队和第三梯队生产商（品牌）及市场份额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全球防感染服主要地区分析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全球主要地区防感染服市场规模分析：2019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全球主要地区防感染服销售收入及市场份额（2019-2024年）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全球主要地区防感染服销售收入预测（2024-2030年）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全球主要地区防感染服销量分析：2019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全球主要地区防感染服销量及市场份额（2019-2024年）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全球主要地区防感染服销量及市场份额预测（2025-2030）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印度市场防感染服销量、收入及增长率（2019-2030）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防感染服销量、收入、价格及毛利率（2019-2024）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不同产品类型防感染服分析</w:t>
      </w:r>
      <w:r>
        <w:rPr>
          <w:rFonts w:hint="eastAsia"/>
        </w:rPr>
        <w:br/>
      </w:r>
      <w:r>
        <w:rPr>
          <w:rFonts w:hint="eastAsia"/>
        </w:rPr>
        <w:t>　　6.1 全球不同产品类型防感染服销量（2019-2030）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全球不同产品类型防感染服销量及市场份额（2019-2024）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全球不同产品类型防感染服销量预测（2025-2030）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全球不同产品类型防感染服收入（2019-2030）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全球不同产品类型防感染服收入及市场份额（2019-2024）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全球不同产品类型防感染服收入预测（2025-2030）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全球不同产品类型防感染服价格走势（2019-2030）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不同应用防感染服分析</w:t>
      </w:r>
      <w:r>
        <w:rPr>
          <w:rFonts w:hint="eastAsia"/>
        </w:rPr>
        <w:br/>
      </w:r>
      <w:r>
        <w:rPr>
          <w:rFonts w:hint="eastAsia"/>
        </w:rPr>
        <w:t>　　7.1 全球不同应用防感染服销量（2019-2030）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全球不同应用防感染服销量及市场份额（2019-2024）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全球不同应用防感染服销量预测（2025-2030）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全球不同应用防感染服收入（2019-2030）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全球不同应用防感染服收入及市场份额（2019-2024）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全球不同应用防感染服收入预测（2025-2030）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全球不同应用防感染服价格走势（2019-2030）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防感染服产业链分析</w:t>
      </w:r>
      <w:r>
        <w:rPr>
          <w:rFonts w:hint="eastAsia"/>
        </w:rPr>
        <w:br/>
      </w:r>
      <w:r>
        <w:rPr>
          <w:rFonts w:hint="eastAsia"/>
        </w:rPr>
        <w:t>　　8.2 防感染服产业上游供应分析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防感染服下游典型客户</w:t>
      </w:r>
      <w:r>
        <w:rPr>
          <w:rFonts w:hint="eastAsia"/>
        </w:rPr>
        <w:br/>
      </w:r>
      <w:r>
        <w:rPr>
          <w:rFonts w:hint="eastAsia"/>
        </w:rPr>
        <w:t>　　8.4 防感染服销售渠道分析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防感染服行业发展机遇及主要驱动因素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防感染服行业发展面临的风险</w:t>
      </w:r>
      <w:r>
        <w:rPr>
          <w:rFonts w:hint="eastAsia"/>
        </w:rPr>
        <w:br/>
      </w:r>
      <w:r>
        <w:rPr>
          <w:rFonts w:hint="eastAsia"/>
        </w:rPr>
        <w:t>　　9.3 防感染服行业政策分析</w:t>
      </w:r>
      <w:r>
        <w:rPr>
          <w:rFonts w:hint="eastAsia"/>
        </w:rPr>
        <w:br/>
      </w:r>
      <w:r>
        <w:rPr>
          <w:rFonts w:hint="eastAsia"/>
        </w:rPr>
        <w:t>　　9.4 防感染服中国企业SWOT分析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全球不同产品类型防感染服销售额增长（CAGR）趋势2019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防感染服行业目前发展现状</w:t>
      </w:r>
      <w:r>
        <w:rPr>
          <w:rFonts w:hint="eastAsia"/>
        </w:rPr>
        <w:br/>
      </w:r>
      <w:r>
        <w:rPr>
          <w:rFonts w:hint="eastAsia"/>
        </w:rPr>
        <w:t>　　表 4： 防感染服发展趋势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全球主要地区防感染服产量增速（CAGR）：（2019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全球主要地区防感染服产量（2019-2024）&amp;（件）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全球主要地区防感染服产量（2025-2030）&amp;（件）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全球主要地区防感染服产量市场份额（2019-2024）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全球主要地区防感染服产量（2025-2030）&amp;（件）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全球市场主要厂商防感染服产能（2023-2024）&amp;（件）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全球市场主要厂商防感染服销量（2019-2024）&amp;（件）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全球市场主要厂商防感染服销量市场份额（2019-2024）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全球市场主要厂商防感染服销售收入（2019-2024）&amp;（百万美元）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全球市场主要厂商防感染服销售收入市场份额（2019-2024）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全球市场主要厂商防感染服销售价格（2019-2024）&amp;（美元/件）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2023年全球主要生产商防感染服收入排名（百万美元）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中国市场主要厂商防感染服销量（2019-2024）&amp;（件）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中国市场主要厂商防感染服销量市场份额（2019-2024）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中国市场主要厂商防感染服销售收入（2019-2024）&amp;（百万美元）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中国市场主要厂商防感染服销售收入市场份额（2019-2024）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2023年中国主要生产商防感染服收入排名（百万美元）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中国市场主要厂商防感染服销售价格（2019-2024）&amp;（美元/件）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全球主要厂商防感染服总部及产地分布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全球主要厂商成立时间及防感染服商业化日期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全球主要厂商防感染服产品类型及应用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2023年全球防感染服主要厂商市场地位（第一梯队、第二梯队和第三梯队）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全球防感染服市场投资、并购等现状分析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全球主要地区防感染服销售收入增速：（2019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全球主要地区防感染服销售收入（2019-2024）&amp;（百万美元）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全球主要地区防感染服销售收入市场份额（2019-2024）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全球主要地区防感染服收入（2025-2030）&amp;（百万美元）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全球主要地区防感染服收入市场份额（2025-2030）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全球主要地区防感染服销量（件）：2019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全球主要地区防感染服销量（2019-2024）&amp;（件）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全球主要地区防感染服销量市场份额（2019-2024）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全球主要地区防感染服销量（2025-2030）&amp;（件）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全球主要地区防感染服销量份额（2025-2030）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防感染服生产基地、销售区域、竞争对手及市场地位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防感染服产品规格、参数及市场应用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防感染服销量（件）、收入（百万美元）、价格（美元/件）及毛利率（2019-2024）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全球不同产品类型防感染服销量（2019-2024年）&amp;（件）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全球不同产品类型防感染服销量市场份额（2019-2024）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全球不同产品类型防感染服销量预测（2025-2030）&amp;（件）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全球市场不同产品类型防感染服销量市场份额预测（2025-2030）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全球不同产品类型防感染服收入（2019-2024年）&amp;（百万美元）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全球不同产品类型防感染服收入市场份额（2019-2024）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全球不同产品类型防感染服收入预测（2025-2030）&amp;（百万美元）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全球不同产品类型防感染服收入市场份额预测（2025-2030）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全球不同应用防感染服销量（2019-2024年）&amp;（件）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全球不同应用防感染服销量市场份额（2019-2024）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全球不同应用防感染服销量预测（2025-2030）&amp;（件）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全球市场不同应用防感染服销量市场份额预测（2025-2030）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全球不同应用防感染服收入（2019-2024年）&amp;（百万美元）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全球不同应用防感染服收入市场份额（2019-2024）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全球不同应用防感染服收入预测（2025-2030）&amp;（百万美元）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全球不同应用防感染服收入市场份额预测（2025-2030）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防感染服上游原料供应商及联系方式列表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防感染服典型客户列表</w:t>
      </w:r>
      <w:r>
        <w:rPr>
          <w:rFonts w:hint="eastAsia"/>
        </w:rPr>
        <w:br/>
      </w:r>
      <w:r>
        <w:rPr>
          <w:rFonts w:hint="eastAsia"/>
        </w:rPr>
        <w:t>　　表 126： 防感染服主要销售模式及销售渠道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防感染服行业发展机遇及主要驱动因素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防感染服行业发展面临的风险</w:t>
      </w:r>
      <w:r>
        <w:rPr>
          <w:rFonts w:hint="eastAsia"/>
        </w:rPr>
        <w:br/>
      </w:r>
      <w:r>
        <w:rPr>
          <w:rFonts w:hint="eastAsia"/>
        </w:rPr>
        <w:t>　　表 129： 防感染服行业政策分析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防感染服产品图片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全球不同产品类型防感染服销售额2019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全球不同产品类型防感染服市场份额2023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一体式衣服产品图片</w:t>
      </w:r>
      <w:r>
        <w:rPr>
          <w:rFonts w:hint="eastAsia"/>
        </w:rPr>
        <w:br/>
      </w:r>
      <w:r>
        <w:rPr>
          <w:rFonts w:hint="eastAsia"/>
        </w:rPr>
        <w:t>　　图 5： 分体式衣服产品图片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全球不同应用防感染服市场份额2023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全球防感染服产能、产量、产能利用率及发展趋势（2019-2030）&amp;（件）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全球防感染服产量、需求量及发展趋势（2019-2030）&amp;（件）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全球主要地区防感染服产量（2019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全球主要地区防感染服产量市场份额（2019-2030）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中国防感染服产能、产量、产能利用率及发展趋势（2019-2030）&amp;（件）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中国防感染服产量、市场需求量及发展趋势（2019-2030）&amp;（件）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全球防感染服市场销售额及增长率：（2019-2030）&amp;（百万美元）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全球市场防感染服市场规模：2019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全球市场防感染服价格趋势（2019-2030）&amp;（美元/件）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2023年全球市场主要厂商防感染服销量市场份额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2023年全球市场主要厂商防感染服收入市场份额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2023年中国市场主要厂商防感染服销量市场份额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2023年中国市场主要厂商防感染服收入市场份额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2023年全球前五大生产商防感染服市场份额</w:t>
      </w:r>
      <w:r>
        <w:rPr>
          <w:rFonts w:hint="eastAsia"/>
        </w:rPr>
        <w:br/>
      </w:r>
      <w:r>
        <w:rPr>
          <w:rFonts w:hint="eastAsia"/>
        </w:rPr>
        <w:t>　　图 26： 2023年全球防感染服第一梯队、第二梯队和第三梯队厂商及市场份额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全球主要地区防感染服销售收入（2019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全球主要地区防感染服销售收入市场份额（2019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印度市场防感染服销量及增长率（2019-2030）&amp;（件）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印度市场防感染服收入及增长率（2019-2030）&amp;（百万美元）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全球不同产品类型防感染服价格走势（2019-2030）&amp;（美元/件）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全球不同应用防感染服价格走势（2019-2030）&amp;（美元/件）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防感染服产业链</w:t>
      </w:r>
      <w:r>
        <w:rPr>
          <w:rFonts w:hint="eastAsia"/>
        </w:rPr>
        <w:br/>
      </w:r>
      <w:r>
        <w:rPr>
          <w:rFonts w:hint="eastAsia"/>
        </w:rPr>
        <w:t>　　图 44： 防感染服中国企业SWOT分析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697524cc490b" w:history="1">
        <w:r>
          <w:rPr>
            <w:rStyle w:val="Hyperlink"/>
          </w:rPr>
          <w:t>2024-2030年全球与中国防感染服行业现状及前景趋势分析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a697524cc490b" w:history="1">
        <w:r>
          <w:rPr>
            <w:rStyle w:val="Hyperlink"/>
          </w:rPr>
          <w:t>https://www.20087.com/5/57/FangGanRanFuFaZhanXianZhuangQianJing.html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b77a6d1c4aaa" w:history="1">
      <w:r>
        <w:rPr>
          <w:rStyle w:val="Hyperlink"/>
        </w:rPr>
        <w:t>2024-2030年全球与中国防感染服行业现状及前景趋势分析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GanRanFuFaZhanXianZhuangQianJing.html" TargetMode="External" Id="R057a697524cc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GanRanFuFaZhanXianZhuangQianJing.html" TargetMode="External" Id="R59c9b77a6d1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2024-07-22T02:58:00Z</dcterms:created>
  <dcterms:modified xsi:type="dcterms:W3CDTF">2024-07-22T03:58:00Z</dcterms:modified>
  <dc:subject>2024-2030年全球与中国防感染服行业现状及前景趋势分析</dc:subject>
  <dc:title>2024-2030年全球与中国防感染服行业现状及前景趋势分析</dc:title>
  <cp:keywords>2024-2030年全球与中国防感染服行业现状及前景趋势分析</cp:keywords>
  <dc:description>2024-2030年全球与中国防感染服行业现状及前景趋势分析</dc:description>
</cp:coreProperties>
</file>