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0521d2e4d4eb0" w:history="1">
              <w:r>
                <w:rPr>
                  <w:rStyle w:val="Hyperlink"/>
                </w:rPr>
                <w:t>中国化学药产业市场深度研究分析报告（2025年版）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0521d2e4d4eb0" w:history="1">
              <w:r>
                <w:rPr>
                  <w:rStyle w:val="Hyperlink"/>
                </w:rPr>
                <w:t>中国化学药产业市场深度研究分析报告（2025年版）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0521d2e4d4eb0" w:history="1">
                <w:r>
                  <w:rPr>
                    <w:rStyle w:val="Hyperlink"/>
                  </w:rPr>
                  <w:t>https://www.20087.com/3/31/HuaXueYaoHangYeDiaoYanBaoGao.html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化学制药行业在疾病治疗和公共卫生领域扮演着核心角色。小分子药物因其合成可控、成本效益高而占据主导地位。然而，面对复杂疾病和耐药性的挑战，传统药物发现方法已显现出局限性，亟需创新疗法。</w:t>
      </w:r>
      <w:r>
        <w:rPr>
          <w:rFonts w:hint="eastAsia"/>
        </w:rPr>
        <w:br/>
      </w:r>
      <w:r>
        <w:rPr>
          <w:rFonts w:hint="eastAsia"/>
        </w:rPr>
        <w:t>　　未来，化学药将更加依赖于精准医学和个性化治疗。基因组学和蛋白质组学的数据将指导药物设计，实现针对特定遗传变异的靶向治疗。此外，人工智能和机器学习将加速药物筛选过程，缩短新药上市周期，同时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0521d2e4d4eb0" w:history="1">
        <w:r>
          <w:rPr>
            <w:rStyle w:val="Hyperlink"/>
          </w:rPr>
          <w:t>中国化学药产业市场深度研究分析报告（2025年版）</w:t>
        </w:r>
      </w:hyperlink>
      <w:r>
        <w:rPr>
          <w:rFonts w:hint="eastAsia"/>
        </w:rPr>
        <w:t>》基于国家统计局、相关协会等权威数据，结合专业团队对化学药行业的长期监测，全面分析了化学药行业的市场规模、技术现状、发展趋势及竞争格局。报告详细梳理了化学药市场需求、进出口情况、上下游产业链、重点区域分布及主要企业动态，并通过SWOT分析揭示了化学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化学药行业概况</w:t>
      </w:r>
      <w:r>
        <w:rPr>
          <w:rFonts w:hint="eastAsia"/>
        </w:rPr>
        <w:br/>
      </w:r>
      <w:r>
        <w:rPr>
          <w:rFonts w:hint="eastAsia"/>
        </w:rPr>
        <w:t>　　第一节 化学药行业定义与特征</w:t>
      </w:r>
      <w:r>
        <w:rPr>
          <w:rFonts w:hint="eastAsia"/>
        </w:rPr>
        <w:br/>
      </w:r>
      <w:r>
        <w:rPr>
          <w:rFonts w:hint="eastAsia"/>
        </w:rPr>
        <w:t>　　第二节 化学药行业发展历程</w:t>
      </w:r>
      <w:r>
        <w:rPr>
          <w:rFonts w:hint="eastAsia"/>
        </w:rPr>
        <w:br/>
      </w:r>
      <w:r>
        <w:rPr>
          <w:rFonts w:hint="eastAsia"/>
        </w:rPr>
        <w:t>　　第三节 化学药产业链分析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二、相关化学药行业标准分析</w:t>
      </w:r>
      <w:r>
        <w:rPr>
          <w:rFonts w:hint="eastAsia"/>
        </w:rPr>
        <w:br/>
      </w:r>
      <w:r>
        <w:rPr>
          <w:rFonts w:hint="eastAsia"/>
        </w:rPr>
        <w:t>　　第三节 化学药行业社会环境分析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一、2019-2024年化学药市场需求情况</w:t>
      </w:r>
      <w:r>
        <w:rPr>
          <w:rFonts w:hint="eastAsia"/>
        </w:rPr>
        <w:br/>
      </w:r>
      <w:r>
        <w:rPr>
          <w:rFonts w:hint="eastAsia"/>
        </w:rPr>
        <w:t>　　　　二、2025年化学药行业市场需求特点分析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三、2025-2031年中国化学药行业产量预测分析</w:t>
      </w:r>
      <w:r>
        <w:rPr>
          <w:rFonts w:hint="eastAsia"/>
        </w:rPr>
        <w:br/>
      </w:r>
      <w:r>
        <w:rPr>
          <w:rFonts w:hint="eastAsia"/>
        </w:rPr>
        <w:t>　　第五节 化学药行业市场供需平衡状况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中国化学药行业规模情况分析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三、化学药区域集中度分析</w:t>
      </w:r>
      <w:r>
        <w:rPr>
          <w:rFonts w:hint="eastAsia"/>
        </w:rPr>
        <w:br/>
      </w:r>
      <w:r>
        <w:rPr>
          <w:rFonts w:hint="eastAsia"/>
        </w:rPr>
        <w:t>　　第二节 化学药行业竞争格局分析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一、2024-2025年化学药行业竞争分析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二、2024-2025年中外化学药产品竞争分析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化学药市场营销策略分析</w:t>
      </w:r>
      <w:r>
        <w:rPr>
          <w:rFonts w:hint="eastAsia"/>
        </w:rPr>
        <w:br/>
      </w:r>
      <w:r>
        <w:rPr>
          <w:rFonts w:hint="eastAsia"/>
        </w:rPr>
        <w:t>　　　　一、化学药定价策略与市场定位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二、化学药渠道布局与分销策略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化学药品牌建设与推广策略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一、化学药品牌定位与价值主张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化学药企业竞争力提升路径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二、化学药技术创新与研发投入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化学药企业战略规划与实施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二、化学药行业品牌竞争格局分析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2025-2031年化学药行业发展趋势预测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一、中国化学药行业发展方向分析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二、中国化学药行业市场规模预测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三、中国化学药行业供给情况预测分析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四、中国化学药行业需求情况预测分析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当前化学药行业存在的问题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一、化学药市场竞争风险</w:t>
      </w:r>
      <w:r>
        <w:rPr>
          <w:rFonts w:hint="eastAsia"/>
        </w:rPr>
        <w:br/>
      </w:r>
      <w:r>
        <w:rPr>
          <w:rFonts w:hint="eastAsia"/>
        </w:rPr>
        <w:t>　　　　二、化学药行业原材料压力风险分析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三、化学药技术风险分析</w:t>
      </w:r>
      <w:r>
        <w:rPr>
          <w:rFonts w:hint="eastAsia"/>
        </w:rPr>
        <w:br/>
      </w:r>
      <w:r>
        <w:rPr>
          <w:rFonts w:hint="eastAsia"/>
        </w:rPr>
        <w:t>　　　　四、化学药行业政策和体制风险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五、化学药行业外资进入现状及对未来市场的威胁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化学药行业投资机会分析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化学药行业投资趋势分析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(中:智:林)化学药项目投资建议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1、化学药行业投资环境分析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2、化学药行业风险识别与应对策略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二、化学药行业投资方向与策略建议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三、化学药项目实施关键要点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化学药行业类别</w:t>
      </w:r>
      <w:r>
        <w:rPr>
          <w:rFonts w:hint="eastAsia"/>
        </w:rPr>
        <w:br/>
      </w:r>
      <w:r>
        <w:rPr>
          <w:rFonts w:hint="eastAsia"/>
        </w:rPr>
        <w:t>　　图表 化学药行业产业链调研</w:t>
      </w:r>
      <w:r>
        <w:rPr>
          <w:rFonts w:hint="eastAsia"/>
        </w:rPr>
        <w:br/>
      </w:r>
      <w:r>
        <w:rPr>
          <w:rFonts w:hint="eastAsia"/>
        </w:rPr>
        <w:t>　　图表 化学药行业现状</w:t>
      </w:r>
      <w:r>
        <w:rPr>
          <w:rFonts w:hint="eastAsia"/>
        </w:rPr>
        <w:br/>
      </w:r>
      <w:r>
        <w:rPr>
          <w:rFonts w:hint="eastAsia"/>
        </w:rPr>
        <w:t>　　图表 化学药行业标准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2019-2024年中国化学药行业产量统计</w:t>
      </w:r>
      <w:r>
        <w:rPr>
          <w:rFonts w:hint="eastAsia"/>
        </w:rPr>
        <w:br/>
      </w:r>
      <w:r>
        <w:rPr>
          <w:rFonts w:hint="eastAsia"/>
        </w:rPr>
        <w:t>　　图表 化学药行业动态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2019-2024年中国化学药市场需求量</w:t>
      </w:r>
      <w:r>
        <w:rPr>
          <w:rFonts w:hint="eastAsia"/>
        </w:rPr>
        <w:br/>
      </w:r>
      <w:r>
        <w:rPr>
          <w:rFonts w:hint="eastAsia"/>
        </w:rPr>
        <w:t>　　图表 2024年中国化学药行业需求区域调研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2019-2024年中国化学药行情</w:t>
      </w:r>
      <w:r>
        <w:rPr>
          <w:rFonts w:hint="eastAsia"/>
        </w:rPr>
        <w:br/>
      </w:r>
      <w:r>
        <w:rPr>
          <w:rFonts w:hint="eastAsia"/>
        </w:rPr>
        <w:t>　　图表 2019-2024年中国化学药价格走势图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**地区化学药市场规模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**地区化学药市场调研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**地区化学药市场规模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**地区化学药市场调研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化学药行业竞争对手分析</w:t>
      </w:r>
      <w:r>
        <w:rPr>
          <w:rFonts w:hint="eastAsia"/>
        </w:rPr>
        <w:br/>
      </w:r>
      <w:r>
        <w:rPr>
          <w:rFonts w:hint="eastAsia"/>
        </w:rPr>
        <w:t>　　图表 化学药重点企业（一）基本信息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2025-2031年中国化学药行业市场规模预测</w:t>
      </w:r>
      <w:r>
        <w:rPr>
          <w:rFonts w:hint="eastAsia"/>
        </w:rPr>
        <w:br/>
      </w:r>
      <w:r>
        <w:rPr>
          <w:rFonts w:hint="eastAsia"/>
        </w:rPr>
        <w:t>　　图表 化学药行业准入条件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2025-2031年中国化学药市场前景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0521d2e4d4eb0" w:history="1">
        <w:r>
          <w:rPr>
            <w:rStyle w:val="Hyperlink"/>
          </w:rPr>
          <w:t>中国化学药产业市场深度研究分析报告（2025年版）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0521d2e4d4eb0" w:history="1">
        <w:r>
          <w:rPr>
            <w:rStyle w:val="Hyperlink"/>
          </w:rPr>
          <w:t>https://www.20087.com/3/31/HuaXueYaoHangYeDiaoYanBaoGao.html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eef093484b76" w:history="1">
      <w:r>
        <w:rPr>
          <w:rStyle w:val="Hyperlink"/>
        </w:rPr>
        <w:t>中国化学药产业市场深度研究分析报告（2025年版）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HuaXueYaoHangYeDiaoYanBaoGao.html" TargetMode="External" Id="Rf270521d2e4d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HuaXueYaoHangYeDiaoYanBaoGao.html" TargetMode="External" Id="R42aceef0934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2025-02-13T07:56:00Z</dcterms:created>
  <dcterms:modified xsi:type="dcterms:W3CDTF">2025-02-13T08:56:00Z</dcterms:modified>
  <dc:subject>中国化学药产业市场深度研究分析报告（2025年版）</dc:subject>
  <dc:title>中国化学药产业市场深度研究分析报告（2025年版）</dc:title>
  <cp:keywords>中国化学药产业市场深度研究分析报告（2025年版）</cp:keywords>
  <dc:description>中国化学药产业市场深度研究分析报告（2025年版）</dc:description>
</cp:coreProperties>
</file>