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e91856f94c41" w:history="1">
              <w:r>
                <w:rPr>
                  <w:rStyle w:val="Hyperlink"/>
                </w:rPr>
                <w:t>2025-2031年中国ω-3多不饱和脂肪酸行业市场调研与行业前景分析报告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e91856f94c41" w:history="1">
              <w:r>
                <w:rPr>
                  <w:rStyle w:val="Hyperlink"/>
                </w:rPr>
                <w:t>2025-2031年中国ω-3多不饱和脂肪酸行业市场调研与行业前景分析报告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e91856f94c41" w:history="1">
                <w:r>
                  <w:rPr>
                    <w:rStyle w:val="Hyperlink"/>
                  </w:rPr>
                  <w:t>https://www.20087.com/6/07/-3DuoBuBaoHeZhiFangSuanQianJing.html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ω-3多不饱和脂肪酸（Omega-3 Fatty Acids）是一类对人体健康至关重要的营养物质，广泛存在于鱼类、亚麻籽油和藻油等食物中。其主要特点是具有抗炎、心血管保护和脑部健康等多种功效，能够在多种健康管理中发挥重要作用。近年来，随着人们对健康饮食的关注度增加和保健品市场的快速发展，ω-3脂肪酸的市场需求不断扩大，特别是在鱼油补充剂和功能性食品中表现出色。此外，新型提取技术和制剂形式的应用也使得ω-3脂肪酸的吸收和代谢特性得到显著改善。</w:t>
      </w:r>
      <w:r>
        <w:rPr>
          <w:rFonts w:hint="eastAsia"/>
        </w:rPr>
        <w:br/>
      </w:r>
      <w:r>
        <w:rPr>
          <w:rFonts w:hint="eastAsia"/>
        </w:rPr>
        <w:t>　　未来，ω-3多不饱和脂肪酸的发展将更加注重高效能和个性化治疗。一方面，通过引入先进的提取技术和制剂形式，进一步提高产品的生物利用度和稳定性，确保其在体内的持续有效性。例如，开发缓释剂型和长效制剂，减少给药次数，提高消费者的依从性；采用先进的纳米技术和靶向递送系统，提升ω-3脂肪酸的靶向性和特异性。另一方面，随着精准医学和个体化治疗理念的普及，ω-3脂肪酸将更加注重个体化治疗方案的设计。例如，结合基因检测结果和消费者的生理参数，制定个性化的营养方案，提高健康管理效果；开发适用于特定病症和人群的定制化产品，提升用户体验。此外，研究人员还将致力于开发更加环保和安全的生产工艺，减少有害物质的释放，确保生产人员和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1e91856f94c41" w:history="1">
        <w:r>
          <w:rPr>
            <w:rStyle w:val="Hyperlink"/>
          </w:rPr>
          <w:t>2025-2031年中国ω-3多不饱和脂肪酸行业市场调研与行业前景分析报告</w:t>
        </w:r>
      </w:hyperlink>
      <w:r>
        <w:rPr>
          <w:rFonts w:hint="eastAsia"/>
        </w:rPr>
        <w:t>》基于多年市场监测与行业研究，全面分析了ω-3多不饱和脂肪酸行业的现状、市场需求及市场规模，详细解读了ω-3多不饱和脂肪酸产业链结构、价格趋势及细分市场特点。报告科学预测了行业前景与发展方向，重点剖析了品牌竞争格局、市场集中度及主要企业的经营表现，并通过SWOT分析揭示了ω-3多不饱和脂肪酸行业机遇与风险。为投资者和决策者提供专业、客观的战略建议，是把握ω-3多不饱和脂肪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ω-3多不饱和脂肪酸行业界定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ω-3多不饱和脂肪酸行业定义</w:t>
      </w:r>
      <w:r>
        <w:rPr>
          <w:rFonts w:hint="eastAsia"/>
        </w:rPr>
        <w:br/>
      </w:r>
      <w:r>
        <w:rPr>
          <w:rFonts w:hint="eastAsia"/>
        </w:rPr>
        <w:t>　　第二节 ω-3多不饱和脂肪酸行业特点分析</w:t>
      </w:r>
      <w:r>
        <w:rPr>
          <w:rFonts w:hint="eastAsia"/>
        </w:rPr>
        <w:br/>
      </w:r>
      <w:r>
        <w:rPr>
          <w:rFonts w:hint="eastAsia"/>
        </w:rPr>
        <w:t>　　第三节 ω-3多不饱和脂肪酸产业链分析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中国ω-3多不饱和脂肪酸行业发展环境分析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2024-2025年中国ω-3多不饱和脂肪酸技术发展研究</w:t>
      </w:r>
      <w:r>
        <w:rPr>
          <w:rFonts w:hint="eastAsia"/>
        </w:rPr>
        <w:br/>
      </w:r>
      <w:r>
        <w:rPr>
          <w:rFonts w:hint="eastAsia"/>
        </w:rPr>
        <w:t>　　第一节 当前ω-3多不饱和脂肪酸技术发展现状</w:t>
      </w:r>
      <w:r>
        <w:rPr>
          <w:rFonts w:hint="eastAsia"/>
        </w:rPr>
        <w:br/>
      </w:r>
      <w:r>
        <w:rPr>
          <w:rFonts w:hint="eastAsia"/>
        </w:rPr>
        <w:t>　　第二节 国内外ω-3多不饱和脂肪酸技术差异与原因</w:t>
      </w:r>
      <w:r>
        <w:rPr>
          <w:rFonts w:hint="eastAsia"/>
        </w:rPr>
        <w:br/>
      </w:r>
      <w:r>
        <w:rPr>
          <w:rFonts w:hint="eastAsia"/>
        </w:rPr>
        <w:t>　　第三节 ω-3多不饱和脂肪酸技术创新与发展趋势预测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技术进步对ω-3多不饱和脂肪酸行业的影响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2025年全球ω-3多不饱和脂肪酸行业市场运行形势分析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2025年全球ω-3多不饱和脂肪酸行业发展概况</w:t>
      </w:r>
      <w:r>
        <w:rPr>
          <w:rFonts w:hint="eastAsia"/>
        </w:rPr>
        <w:br/>
      </w:r>
      <w:r>
        <w:rPr>
          <w:rFonts w:hint="eastAsia"/>
        </w:rPr>
        <w:t>　　第二节 全球ω-3多不饱和脂肪酸行业发展走势</w:t>
      </w:r>
      <w:r>
        <w:rPr>
          <w:rFonts w:hint="eastAsia"/>
        </w:rPr>
        <w:br/>
      </w:r>
      <w:r>
        <w:rPr>
          <w:rFonts w:hint="eastAsia"/>
        </w:rPr>
        <w:t>　　　　二、全球ω-3多不饱和脂肪酸行业市场分布情况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三、全球ω-3多不饱和脂肪酸行业发展趋势分析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全球ω-3多不饱和脂肪酸行业重点国家和区域分析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中国ω-3多不饱和脂肪酸行业发展调研</w:t>
      </w:r>
      <w:r>
        <w:rPr>
          <w:rFonts w:hint="eastAsia"/>
        </w:rPr>
        <w:br/>
      </w:r>
      <w:r>
        <w:rPr>
          <w:rFonts w:hint="eastAsia"/>
        </w:rPr>
        <w:t>　　第一节 中国ω-3多不饱和脂肪酸市场现状分析</w:t>
      </w:r>
      <w:r>
        <w:rPr>
          <w:rFonts w:hint="eastAsia"/>
        </w:rPr>
        <w:br/>
      </w:r>
      <w:r>
        <w:rPr>
          <w:rFonts w:hint="eastAsia"/>
        </w:rPr>
        <w:t>　　第二节 中国ω-3多不饱和脂肪酸行业产量情况分析及预测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一、ω-3多不饱和脂肪酸总体产能规模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三、2019-2024年中国ω-3多不饱和脂肪酸行业产量统计分析</w:t>
      </w:r>
      <w:r>
        <w:rPr>
          <w:rFonts w:hint="eastAsia"/>
        </w:rPr>
        <w:br/>
      </w:r>
      <w:r>
        <w:rPr>
          <w:rFonts w:hint="eastAsia"/>
        </w:rPr>
        <w:t>　　　　二、ω-3多不饱和脂肪酸生产区域分布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三、2025-2031年中国ω-3多不饱和脂肪酸行业产量预测分析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中国ω-3多不饱和脂肪酸市场需求分析及预测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一、中国ω-3多不饱和脂肪酸市场需求特点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二、2019-2024年中国ω-3多不饱和脂肪酸市场需求量统计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三、2025-2031年中国ω-3多不饱和脂肪酸市场需求量预测分析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ω-3多不饱和脂肪酸行业细分产品市场调研分析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2019-2024年中国ω-3多不饱和脂肪酸行业重点地区调研分析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一、中国ω-3多不饱和脂肪酸行业重点区域市场结构调研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二、**地区ω-3多不饱和脂肪酸市场调研分析</w:t>
      </w:r>
      <w:r>
        <w:rPr>
          <w:rFonts w:hint="eastAsia"/>
        </w:rPr>
        <w:br/>
      </w:r>
      <w:r>
        <w:rPr>
          <w:rFonts w:hint="eastAsia"/>
        </w:rPr>
        <w:t>　　　　三、**地区ω-3多不饱和脂肪酸市场调研分析</w:t>
      </w:r>
      <w:r>
        <w:rPr>
          <w:rFonts w:hint="eastAsia"/>
        </w:rPr>
        <w:br/>
      </w:r>
      <w:r>
        <w:rPr>
          <w:rFonts w:hint="eastAsia"/>
        </w:rPr>
        <w:t>　　　　四、**地区ω-3多不饱和脂肪酸市场调研分析</w:t>
      </w:r>
      <w:r>
        <w:rPr>
          <w:rFonts w:hint="eastAsia"/>
        </w:rPr>
        <w:br/>
      </w:r>
      <w:r>
        <w:rPr>
          <w:rFonts w:hint="eastAsia"/>
        </w:rPr>
        <w:t>　　　　五、**地区ω-3多不饱和脂肪酸市场调研分析</w:t>
      </w:r>
      <w:r>
        <w:rPr>
          <w:rFonts w:hint="eastAsia"/>
        </w:rPr>
        <w:br/>
      </w:r>
      <w:r>
        <w:rPr>
          <w:rFonts w:hint="eastAsia"/>
        </w:rPr>
        <w:t>　　　　六、**地区ω-3多不饱和脂肪酸市场调研分析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中国ω-3多不饱和脂肪酸行业进出口情况分析预测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2019-2024年中国ω-3多不饱和脂肪酸行业进出口情况分析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一、2019-2024年中国ω-3多不饱和脂肪酸行业进口分析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二、2019-2024年中国ω-3多不饱和脂肪酸行业出口分析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2025-2031年中国ω-3多不饱和脂肪酸行业进出口情况预测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一、2025-2031年中国ω-3多不饱和脂肪酸行业进口预测分析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二、2025-2031年中国ω-3多不饱和脂肪酸行业出口预测分析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影响ω-3多不饱和脂肪酸行业进出口变化的主要原因分析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ω-3多不饱和脂肪酸行业竞争格局分析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一、ω-3多不饱和脂肪酸市场集中度分析</w:t>
      </w:r>
      <w:r>
        <w:rPr>
          <w:rFonts w:hint="eastAsia"/>
        </w:rPr>
        <w:br/>
      </w:r>
      <w:r>
        <w:rPr>
          <w:rFonts w:hint="eastAsia"/>
        </w:rPr>
        <w:t>　　　　二、ω-3多不饱和脂肪酸企业集中度分析</w:t>
      </w:r>
      <w:r>
        <w:rPr>
          <w:rFonts w:hint="eastAsia"/>
        </w:rPr>
        <w:br/>
      </w:r>
      <w:r>
        <w:rPr>
          <w:rFonts w:hint="eastAsia"/>
        </w:rPr>
        <w:t>　　　　三、ω-3多不饱和脂肪酸区域集中度分析</w:t>
      </w:r>
      <w:r>
        <w:rPr>
          <w:rFonts w:hint="eastAsia"/>
        </w:rPr>
        <w:br/>
      </w:r>
      <w:r>
        <w:rPr>
          <w:rFonts w:hint="eastAsia"/>
        </w:rPr>
        <w:t>　　第二节 ω-3多不饱和脂肪酸行业主要企业竞争力分析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ω-3多不饱和脂肪酸行业竞争格局分析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一、2025年ω-3多不饱和脂肪酸行业竞争分析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二、2025年中外ω-3多不饱和脂肪酸产品竞争分析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三、2019-2024年我国ω-3多不饱和脂肪酸市场竞争分析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四、2025-2031年国内主要ω-3多不饱和脂肪酸企业动向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ω-3多不饱和脂肪酸行业重点企业发展调研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ω-3多不饱和脂肪酸重点企业（一）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ω-3多不饱和脂肪酸重点企业（二）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ω-3多不饱和脂肪酸重点企业（三）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ω-3多不饱和脂肪酸重点企业（四）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ω-3多不饱和脂肪酸重点企业（五）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ω-3多不饱和脂肪酸重点企业（六）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ω-3多不饱和脂肪酸企业管理策略建议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提高ω-3多不饱和脂肪酸企业竞争力的策略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一、提高中国ω-3多不饱和脂肪酸企业核心竞争力的对策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二、ω-3多不饱和脂肪酸企业提升竞争力的主要方向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三、影响ω-3多不饱和脂肪酸企业核心竞争力的因素及提升途径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四、提高ω-3多不饱和脂肪酸企业竞争力的策略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对我国ω-3多不饱和脂肪酸品牌的战略思考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一、ω-3多不饱和脂肪酸实施品牌战略的意义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二、ω-3多不饱和脂肪酸企业品牌的现状分析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三、我国ω-3多不饱和脂肪酸企业的品牌战略</w:t>
      </w:r>
      <w:r>
        <w:rPr>
          <w:rFonts w:hint="eastAsia"/>
        </w:rPr>
        <w:br/>
      </w:r>
      <w:r>
        <w:rPr>
          <w:rFonts w:hint="eastAsia"/>
        </w:rPr>
        <w:t>　　　　四、ω-3多不饱和脂肪酸品牌战略管理的策略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2025-2031年中国ω-3多不饱和脂肪酸行业前景与风险预测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2025年中国ω-3多不饱和脂肪酸市场前景分析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2025-2031年中国ω-3多不饱和脂肪酸发展趋势预测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2025-2031年中国ω-3多不饱和脂肪酸行业投资特性分析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一、2025-2031年中国ω-3多不饱和脂肪酸行业进入壁垒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二、2025-2031年中国ω-3多不饱和脂肪酸行业盈利模式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三、2025-2031年中国ω-3多不饱和脂肪酸行业盈利因素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2025-2031年中国ω-3多不饱和脂肪酸行业投资机会分析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一、2025-2031年中国ω-3多不饱和脂肪酸细分市场投资机会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二、2025-2031年中国ω-3多不饱和脂肪酸行业区域市场投资潜力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2025-2031年中国ω-3多不饱和脂肪酸行业投资风险分析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一、2025-2031年中国ω-3多不饱和脂肪酸行业市场竞争风险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二、2025-2031年中国ω-3多不饱和脂肪酸行业技术风险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三、2025-2031年中国ω-3多不饱和脂肪酸行业政策风险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四、2025-2031年中国ω-3多不饱和脂肪酸行业进入退出风险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2025年ω-3多不饱和脂肪酸行业多维发展策略专题研究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2025年ω-3多不饱和脂肪酸行业降本增效与转型升级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一、ω-3多不饱和脂肪酸企业降本增效实施路径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2、智能制造提升ω-3多不饱和脂肪酸生产效率</w:t>
      </w:r>
      <w:r>
        <w:rPr>
          <w:rFonts w:hint="eastAsia"/>
        </w:rPr>
        <w:br/>
      </w:r>
      <w:r>
        <w:rPr>
          <w:rFonts w:hint="eastAsia"/>
        </w:rPr>
        <w:t>　　　　二、ω-3多不饱和脂肪酸产业转型升级关键举措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1、传统ω-3多不饱和脂肪酸业务数字化改造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2025年ω-3多不饱和脂肪酸行业价值评估与全球布局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一、ω-3多不饱和脂肪酸企业价值评估体系构建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1、ω-3多不饱和脂肪酸行业估值模型分析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2、成长性ω-3多不饱和脂肪酸企业筛选标准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1、重点海外ω-3多不饱和脂肪酸市场投资机遇</w:t>
      </w:r>
      <w:r>
        <w:rPr>
          <w:rFonts w:hint="eastAsia"/>
        </w:rPr>
        <w:br/>
      </w:r>
      <w:r>
        <w:rPr>
          <w:rFonts w:hint="eastAsia"/>
        </w:rPr>
        <w:t>　　　　　　2、跨境ω-3多不饱和脂肪酸贸易风险应对策略</w:t>
      </w:r>
      <w:r>
        <w:rPr>
          <w:rFonts w:hint="eastAsia"/>
        </w:rPr>
        <w:br/>
      </w:r>
      <w:r>
        <w:rPr>
          <w:rFonts w:hint="eastAsia"/>
        </w:rPr>
        <w:t>　　第三节 2025年ω-3多不饱和脂肪酸行业标准体系与产业治理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一、ω-3多不饱和脂肪酸行业标准建设规划</w:t>
      </w:r>
      <w:r>
        <w:rPr>
          <w:rFonts w:hint="eastAsia"/>
        </w:rPr>
        <w:br/>
      </w:r>
      <w:r>
        <w:rPr>
          <w:rFonts w:hint="eastAsia"/>
        </w:rPr>
        <w:t>　　　　　　1、ω-3多不饱和脂肪酸产品质量标准升级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2、国际ω-3多不饱和脂肪酸标准对接路径</w:t>
      </w:r>
      <w:r>
        <w:rPr>
          <w:rFonts w:hint="eastAsia"/>
        </w:rPr>
        <w:br/>
      </w:r>
      <w:r>
        <w:rPr>
          <w:rFonts w:hint="eastAsia"/>
        </w:rPr>
        <w:t>　　　　二、ω-3多不饱和脂肪酸产业治理现代化建议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1、ω-3多不饱和脂肪酸行业监管创新机制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2、区域ω-3多不饱和脂肪酸产业集群培育政策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ω-3多不饱和脂肪酸行业研究结论</w:t>
      </w:r>
      <w:r>
        <w:rPr>
          <w:rFonts w:hint="eastAsia"/>
        </w:rPr>
        <w:br/>
      </w:r>
      <w:r>
        <w:rPr>
          <w:rFonts w:hint="eastAsia"/>
        </w:rPr>
        <w:t>　　第二节 ω-3多不饱和脂肪酸行业投资价值评估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中⋅智⋅林⋅－ω-3多不饱和脂肪酸行业投资建议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一、ω-3多不饱和脂肪酸行业投资策略建议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二、ω-3多不饱和脂肪酸行业投资方向建议</w:t>
      </w:r>
      <w:r>
        <w:rPr>
          <w:rFonts w:hint="eastAsia"/>
        </w:rPr>
        <w:br/>
      </w:r>
      <w:r>
        <w:rPr>
          <w:rFonts w:hint="eastAsia"/>
        </w:rPr>
        <w:t>　　　　三、ω-3多不饱和脂肪酸行业投资方式建议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ω-3多不饱和脂肪酸行业历程</w:t>
      </w:r>
      <w:r>
        <w:rPr>
          <w:rFonts w:hint="eastAsia"/>
        </w:rPr>
        <w:br/>
      </w:r>
      <w:r>
        <w:rPr>
          <w:rFonts w:hint="eastAsia"/>
        </w:rPr>
        <w:t>　　图表 ω-3多不饱和脂肪酸行业生命周期</w:t>
      </w:r>
      <w:r>
        <w:rPr>
          <w:rFonts w:hint="eastAsia"/>
        </w:rPr>
        <w:br/>
      </w:r>
      <w:r>
        <w:rPr>
          <w:rFonts w:hint="eastAsia"/>
        </w:rPr>
        <w:t>　　图表 ω-3多不饱和脂肪酸行业产业链分析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2019-2024年ω-3多不饱和脂肪酸行业市场容量分析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2024年中国ω-3多不饱和脂肪酸行业需求领域分布格局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2019-2024年中国ω-3多不饱和脂肪酸出口金额分析</w:t>
      </w:r>
      <w:r>
        <w:rPr>
          <w:rFonts w:hint="eastAsia"/>
        </w:rPr>
        <w:br/>
      </w:r>
      <w:r>
        <w:rPr>
          <w:rFonts w:hint="eastAsia"/>
        </w:rPr>
        <w:t>　　图表 2024年中国ω-3多不饱和脂肪酸进口国家及地区分析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2024年中国ω-3多不饱和脂肪酸出口国家及地区分析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2019-2024年中国ω-3多不饱和脂肪酸行业企业平均规模情况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**地区ω-3多不饱和脂肪酸市场规模及增长情况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ω-3多不饱和脂肪酸重点企业（三）成长能力情况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2025-2031年中国ω-3多不饱和脂肪酸行业市场规模预测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2025年中国ω-3多不饱和脂肪酸市场前景分析</w:t>
      </w:r>
      <w:r>
        <w:rPr>
          <w:rFonts w:hint="eastAsia"/>
        </w:rPr>
        <w:br/>
      </w:r>
      <w:r>
        <w:rPr>
          <w:rFonts w:hint="eastAsia"/>
        </w:rPr>
        <w:t>　　图表 2025年中国ω-3多不饱和脂肪酸发展趋势预测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e91856f94c41" w:history="1">
        <w:r>
          <w:rPr>
            <w:rStyle w:val="Hyperlink"/>
          </w:rPr>
          <w:t>2025-2031年中国ω-3多不饱和脂肪酸行业市场调研与行业前景分析报告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e91856f94c41" w:history="1">
        <w:r>
          <w:rPr>
            <w:rStyle w:val="Hyperlink"/>
          </w:rPr>
          <w:t>https://www.20087.com/6/07/-3DuoBuBaoHeZhiFangSuanQianJing.html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ω-3脂肪酸、ω-3多不饱和脂肪酸有什么作用??、3不饱和脂肪酸、ω-3多不饱和脂肪酸棕色脂肪组、什么叫多不饱和脂肪酸、ω-3多不饱和脂肪酸的鱼油、ω不饱和脂肪酸的命名方式、ω-3多不饱和脂肪酸对人体的作用、ω一6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91c1ee254e19" w:history="1">
      <w:r>
        <w:rPr>
          <w:rStyle w:val="Hyperlink"/>
        </w:rPr>
        <w:t>2025-2031年中国ω-3多不饱和脂肪酸行业市场调研与行业前景分析报告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-3DuoBuBaoHeZhiFangSuanQianJing.html" TargetMode="External" Id="Rdb51e91856f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-3DuoBuBaoHeZhiFangSuanQianJing.html" TargetMode="External" Id="R5bc391c1ee2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2025-09-06T01:48:38Z</dcterms:created>
  <dcterms:modified xsi:type="dcterms:W3CDTF">2025-09-06T02:48:38Z</dcterms:modified>
  <dc:subject>2025-2031年中国ω-3多不饱和脂肪酸行业市场调研与行业前景分析报告</dc:subject>
  <dc:title>2025-2031年中国ω-3多不饱和脂肪酸行业市场调研与行业前景分析报告</dc:title>
  <cp:keywords>2025-2031年中国ω-3多不饱和脂肪酸行业市场调研与行业前景分析报告</cp:keywords>
  <dc:description>2025-2031年中国ω-3多不饱和脂肪酸行业市场调研与行业前景分析报告</dc:description>
</cp:coreProperties>
</file>