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c6834ac7e46fd" w:history="1">
              <w:r>
                <w:rPr>
                  <w:rStyle w:val="Hyperlink"/>
                </w:rPr>
                <w:t>2025-2031年中国抗过敏药行业现状全面调研与发展趋势报告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c6834ac7e46fd" w:history="1">
              <w:r>
                <w:rPr>
                  <w:rStyle w:val="Hyperlink"/>
                </w:rPr>
                <w:t>2025-2031年中国抗过敏药行业现状全面调研与发展趋势报告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c6834ac7e46fd" w:history="1">
                <w:r>
                  <w:rPr>
                    <w:rStyle w:val="Hyperlink"/>
                  </w:rPr>
                  <w:t>https://www.20087.com/6/57/KangGuoMinYaoHangYeFaZhanQuShi.html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过敏药物是用于缓解过敏反应症状的药物，包括抗组胺药、皮质类固醇和免疫调节剂等。近年来，随着对过敏机制的深入研究，新一代抗过敏药的研发取得了突破性进展。这些药物不仅能够有效控制症状，还减少了传统药物的副作用，提高了患者的生活质量和用药依从性。</w:t>
      </w:r>
      <w:r>
        <w:rPr>
          <w:rFonts w:hint="eastAsia"/>
        </w:rPr>
        <w:br/>
      </w:r>
      <w:r>
        <w:rPr>
          <w:rFonts w:hint="eastAsia"/>
        </w:rPr>
        <w:t>　　未来，抗过敏药将更加关注靶向治疗和预防策略。一方面，通过精准医疗技术，如基因检测和生物标志物分析，实现过敏症的个性化诊断和治疗，提高药物的有效性和安全性。另一方面，探索过敏反应的早期干预和疫苗接种方法，从根本上减少过敏反应的发生，降低社会医疗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c6834ac7e46fd" w:history="1">
        <w:r>
          <w:rPr>
            <w:rStyle w:val="Hyperlink"/>
          </w:rPr>
          <w:t>2025-2031年中国抗过敏药行业现状全面调研与发展趋势报告</w:t>
        </w:r>
      </w:hyperlink>
      <w:r>
        <w:rPr>
          <w:rFonts w:hint="eastAsia"/>
        </w:rPr>
        <w:t>》系统分析了抗过敏药行业的市场规模、市场需求及价格波动，深入探讨了抗过敏药产业链关键环节及各细分市场特点。报告基于权威数据，科学预测了抗过敏药市场前景与发展趋势，同时评估了抗过敏药重点企业的经营状况，包括品牌影响力、市场集中度及竞争格局。通过SWOT分析，报告揭示了抗过敏药行业面临的风险与机遇，为抗过敏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中国抗过敏药行业发展概述</w:t>
      </w:r>
      <w:r>
        <w:rPr>
          <w:rFonts w:hint="eastAsia"/>
        </w:rPr>
        <w:br/>
      </w:r>
      <w:r>
        <w:rPr>
          <w:rFonts w:hint="eastAsia"/>
        </w:rPr>
        <w:t>　　第一节 抗过敏药行业发展情况</w:t>
      </w:r>
      <w:r>
        <w:rPr>
          <w:rFonts w:hint="eastAsia"/>
        </w:rPr>
        <w:br/>
      </w:r>
      <w:r>
        <w:rPr>
          <w:rFonts w:hint="eastAsia"/>
        </w:rPr>
        <w:t>　　　　一、抗过敏药定义</w:t>
      </w:r>
      <w:r>
        <w:rPr>
          <w:rFonts w:hint="eastAsia"/>
        </w:rPr>
        <w:br/>
      </w:r>
      <w:r>
        <w:rPr>
          <w:rFonts w:hint="eastAsia"/>
        </w:rPr>
        <w:t>　　　　二、抗过敏药行业发展历程</w:t>
      </w:r>
      <w:r>
        <w:rPr>
          <w:rFonts w:hint="eastAsia"/>
        </w:rPr>
        <w:br/>
      </w:r>
      <w:r>
        <w:rPr>
          <w:rFonts w:hint="eastAsia"/>
        </w:rPr>
        <w:t>　　第二节 抗过敏药产业链分析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二、抗过敏药产业链模型分析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2019-2024年中国抗过敏药行业经济指标分析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全球抗过敏药市场发展分析</w:t>
      </w:r>
      <w:r>
        <w:rPr>
          <w:rFonts w:hint="eastAsia"/>
        </w:rPr>
        <w:br/>
      </w:r>
      <w:r>
        <w:rPr>
          <w:rFonts w:hint="eastAsia"/>
        </w:rPr>
        <w:t>　　第一节 全球抗过敏药市场发展情况分析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一、2025年全球抗过敏药市场发展分析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二、2025年全球抗过敏药市场统计分析</w:t>
      </w:r>
      <w:r>
        <w:rPr>
          <w:rFonts w:hint="eastAsia"/>
        </w:rPr>
        <w:br/>
      </w:r>
      <w:r>
        <w:rPr>
          <w:rFonts w:hint="eastAsia"/>
        </w:rPr>
        <w:t>　　　　三、2025年全球抗过敏药市场分析</w:t>
      </w:r>
      <w:r>
        <w:rPr>
          <w:rFonts w:hint="eastAsia"/>
        </w:rPr>
        <w:br/>
      </w:r>
      <w:r>
        <w:rPr>
          <w:rFonts w:hint="eastAsia"/>
        </w:rPr>
        <w:t>　　　　四、2025年全球抗过敏药销售排名</w:t>
      </w:r>
      <w:r>
        <w:rPr>
          <w:rFonts w:hint="eastAsia"/>
        </w:rPr>
        <w:br/>
      </w:r>
      <w:r>
        <w:rPr>
          <w:rFonts w:hint="eastAsia"/>
        </w:rPr>
        <w:t>　　　　五、2025年全球抗过敏药消费者调查分析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2025年世界主要国家抗过敏药市场分析</w:t>
      </w:r>
      <w:r>
        <w:rPr>
          <w:rFonts w:hint="eastAsia"/>
        </w:rPr>
        <w:br/>
      </w:r>
      <w:r>
        <w:rPr>
          <w:rFonts w:hint="eastAsia"/>
        </w:rPr>
        <w:t>　　　　一、2025年美国抗过敏药市场现状分析</w:t>
      </w:r>
      <w:r>
        <w:rPr>
          <w:rFonts w:hint="eastAsia"/>
        </w:rPr>
        <w:br/>
      </w:r>
      <w:r>
        <w:rPr>
          <w:rFonts w:hint="eastAsia"/>
        </w:rPr>
        <w:t>　　　　二、2025年欧洲抗过敏药市场现状分析</w:t>
      </w:r>
      <w:r>
        <w:rPr>
          <w:rFonts w:hint="eastAsia"/>
        </w:rPr>
        <w:br/>
      </w:r>
      <w:r>
        <w:rPr>
          <w:rFonts w:hint="eastAsia"/>
        </w:rPr>
        <w:t>　　　　三、2025年日本抗过敏药市场现状分析</w:t>
      </w:r>
      <w:r>
        <w:rPr>
          <w:rFonts w:hint="eastAsia"/>
        </w:rPr>
        <w:br/>
      </w:r>
      <w:r>
        <w:rPr>
          <w:rFonts w:hint="eastAsia"/>
        </w:rPr>
        <w:t>　　　　四、2025年韩国抗过敏药市场现状分析</w:t>
      </w:r>
      <w:r>
        <w:rPr>
          <w:rFonts w:hint="eastAsia"/>
        </w:rPr>
        <w:br/>
      </w:r>
      <w:r>
        <w:rPr>
          <w:rFonts w:hint="eastAsia"/>
        </w:rPr>
        <w:t>　　　　五、2025年中东与非洲抗过敏药市场分析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中国抗过敏药所属市场运行分析</w:t>
      </w:r>
      <w:r>
        <w:rPr>
          <w:rFonts w:hint="eastAsia"/>
        </w:rPr>
        <w:br/>
      </w:r>
      <w:r>
        <w:rPr>
          <w:rFonts w:hint="eastAsia"/>
        </w:rPr>
        <w:t>　　第一节 抗过敏药所属行业市场发展基本情况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抗过敏药所属行业技术研发情况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二、2019-2024年不同规模企业工业总产值分析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三、2019-2024年不同所有制企业工业总产值比较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四、2019-2024年行业市场工业总产值地区分布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中国抗过敏药行业的国际比较分析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中国抗过敏药市场发展情况分析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一、2025年中国抗过敏药市场发展分析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二、2025年中国抗过敏药市场统计分析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三、2025年中国抗过敏药市场发展分析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四、2025年中国抗过敏药细分市场分析</w:t>
      </w:r>
      <w:r>
        <w:rPr>
          <w:rFonts w:hint="eastAsia"/>
        </w:rPr>
        <w:br/>
      </w:r>
      <w:r>
        <w:rPr>
          <w:rFonts w:hint="eastAsia"/>
        </w:rPr>
        <w:t>　　第二节 中国抗过敏药行业的国际比较分析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一、中国抗过敏药行业竞争力指标分析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二、国际抗过敏药行业竞争力指标分析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三、中国抗过敏药行业经济指标国际比较分析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全球抗过敏药行业市场需求分析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中国抗过敏药所属行业经济运行指标分析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2025年中国抗过敏药所属行业总体规模分析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2025年中国抗过敏药所属行业产销分析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2025年中国抗过敏药所属行业财务指标总体分析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中国抗过敏药行业生产现状分析</w:t>
      </w:r>
      <w:r>
        <w:rPr>
          <w:rFonts w:hint="eastAsia"/>
        </w:rPr>
        <w:br/>
      </w:r>
      <w:r>
        <w:rPr>
          <w:rFonts w:hint="eastAsia"/>
        </w:rPr>
        <w:t>　　第一节 抗过敏药行业生产分析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四、2019-2024年产品及原材料产能情况分析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抗过敏药行业产能分析</w:t>
      </w:r>
      <w:r>
        <w:rPr>
          <w:rFonts w:hint="eastAsia"/>
        </w:rPr>
        <w:br/>
      </w:r>
      <w:r>
        <w:rPr>
          <w:rFonts w:hint="eastAsia"/>
        </w:rPr>
        <w:t>　　　　一、2019-2024年抗过敏药产能分析</w:t>
      </w:r>
      <w:r>
        <w:rPr>
          <w:rFonts w:hint="eastAsia"/>
        </w:rPr>
        <w:br/>
      </w:r>
      <w:r>
        <w:rPr>
          <w:rFonts w:hint="eastAsia"/>
        </w:rPr>
        <w:t>　　　　二、2019-2024年重点企业产能及占有份额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三、2025-2031年抗过敏药产能预测</w:t>
      </w:r>
      <w:r>
        <w:rPr>
          <w:rFonts w:hint="eastAsia"/>
        </w:rPr>
        <w:br/>
      </w:r>
      <w:r>
        <w:rPr>
          <w:rFonts w:hint="eastAsia"/>
        </w:rPr>
        <w:t>　　第三节 抗过敏药行业产量分析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一、2019-2024年抗过敏药产量分析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三、2025-2031年抗过敏药产量预测</w:t>
      </w:r>
      <w:r>
        <w:rPr>
          <w:rFonts w:hint="eastAsia"/>
        </w:rPr>
        <w:br/>
      </w:r>
      <w:r>
        <w:rPr>
          <w:rFonts w:hint="eastAsia"/>
        </w:rPr>
        <w:t>　　第四节 抗过敏药行业市场供给分析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一、2025年抗过敏药生产规模现状</w:t>
      </w:r>
      <w:r>
        <w:rPr>
          <w:rFonts w:hint="eastAsia"/>
        </w:rPr>
        <w:br/>
      </w:r>
      <w:r>
        <w:rPr>
          <w:rFonts w:hint="eastAsia"/>
        </w:rPr>
        <w:t>　　　　二、2025年抗过敏药产能规模分布</w:t>
      </w:r>
      <w:r>
        <w:rPr>
          <w:rFonts w:hint="eastAsia"/>
        </w:rPr>
        <w:br/>
      </w:r>
      <w:r>
        <w:rPr>
          <w:rFonts w:hint="eastAsia"/>
        </w:rPr>
        <w:t>　　　　三、2025年抗过敏药市场价格走势</w:t>
      </w:r>
      <w:r>
        <w:rPr>
          <w:rFonts w:hint="eastAsia"/>
        </w:rPr>
        <w:br/>
      </w:r>
      <w:r>
        <w:rPr>
          <w:rFonts w:hint="eastAsia"/>
        </w:rPr>
        <w:t>　　　　四、2025年抗过敏药重点厂商分布</w:t>
      </w:r>
      <w:r>
        <w:rPr>
          <w:rFonts w:hint="eastAsia"/>
        </w:rPr>
        <w:br/>
      </w:r>
      <w:r>
        <w:rPr>
          <w:rFonts w:hint="eastAsia"/>
        </w:rPr>
        <w:t>　　　　五、2025年抗过敏药产供状况分析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抗过敏药行业采购状况分析</w:t>
      </w:r>
      <w:r>
        <w:rPr>
          <w:rFonts w:hint="eastAsia"/>
        </w:rPr>
        <w:br/>
      </w:r>
      <w:r>
        <w:rPr>
          <w:rFonts w:hint="eastAsia"/>
        </w:rPr>
        <w:t>　　第一节 抗过敏药成本分析</w:t>
      </w:r>
      <w:r>
        <w:rPr>
          <w:rFonts w:hint="eastAsia"/>
        </w:rPr>
        <w:br/>
      </w:r>
      <w:r>
        <w:rPr>
          <w:rFonts w:hint="eastAsia"/>
        </w:rPr>
        <w:t>　　　　一、2019-2024年原材料成本走势分析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二、2019-2024年劳动力供需及价格分析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三、2019-2024年其他方面成本走势分析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二、2019-2024年主要原材料价格与供给分析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抗过敏药产业链的分析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中国抗过敏药市场供需分析</w:t>
      </w:r>
      <w:r>
        <w:rPr>
          <w:rFonts w:hint="eastAsia"/>
        </w:rPr>
        <w:br/>
      </w:r>
      <w:r>
        <w:rPr>
          <w:rFonts w:hint="eastAsia"/>
        </w:rPr>
        <w:t>　　第一节 2025年抗过敏药市场需求分析</w:t>
      </w:r>
      <w:r>
        <w:rPr>
          <w:rFonts w:hint="eastAsia"/>
        </w:rPr>
        <w:br/>
      </w:r>
      <w:r>
        <w:rPr>
          <w:rFonts w:hint="eastAsia"/>
        </w:rPr>
        <w:t>　　　　一、抗过敏药所属行业需求市场</w:t>
      </w:r>
      <w:r>
        <w:rPr>
          <w:rFonts w:hint="eastAsia"/>
        </w:rPr>
        <w:br/>
      </w:r>
      <w:r>
        <w:rPr>
          <w:rFonts w:hint="eastAsia"/>
        </w:rPr>
        <w:t>　　　　二、抗过敏药所属行业客户结构</w:t>
      </w:r>
      <w:r>
        <w:rPr>
          <w:rFonts w:hint="eastAsia"/>
        </w:rPr>
        <w:br/>
      </w:r>
      <w:r>
        <w:rPr>
          <w:rFonts w:hint="eastAsia"/>
        </w:rPr>
        <w:t>　　　　三、抗过敏药所属行业需求的地区差异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2025年抗过敏药市场供给分析</w:t>
      </w:r>
      <w:r>
        <w:rPr>
          <w:rFonts w:hint="eastAsia"/>
        </w:rPr>
        <w:br/>
      </w:r>
      <w:r>
        <w:rPr>
          <w:rFonts w:hint="eastAsia"/>
        </w:rPr>
        <w:t>　　　　一、2025年抗过敏药市场供给分析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二、2025-2031年抗过敏药市场供给预测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一、2025-2031年抗过敏药行业的需求预测</w:t>
      </w:r>
      <w:r>
        <w:rPr>
          <w:rFonts w:hint="eastAsia"/>
        </w:rPr>
        <w:br/>
      </w:r>
      <w:r>
        <w:rPr>
          <w:rFonts w:hint="eastAsia"/>
        </w:rPr>
        <w:t>　　　　二、2019-2024年抗过敏药供求平衡分析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三、2025-2031年抗过敏药供求平衡预测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抗过敏药细分市场发展分析</w:t>
      </w:r>
      <w:r>
        <w:rPr>
          <w:rFonts w:hint="eastAsia"/>
        </w:rPr>
        <w:br/>
      </w:r>
      <w:r>
        <w:rPr>
          <w:rFonts w:hint="eastAsia"/>
        </w:rPr>
        <w:t>　　第一节 氯雷他定</w:t>
      </w:r>
      <w:r>
        <w:rPr>
          <w:rFonts w:hint="eastAsia"/>
        </w:rPr>
        <w:br/>
      </w:r>
      <w:r>
        <w:rPr>
          <w:rFonts w:hint="eastAsia"/>
        </w:rPr>
        <w:t>　　　　一、2019-2024年行业供需分析</w:t>
      </w:r>
      <w:r>
        <w:rPr>
          <w:rFonts w:hint="eastAsia"/>
        </w:rPr>
        <w:br/>
      </w:r>
      <w:r>
        <w:rPr>
          <w:rFonts w:hint="eastAsia"/>
        </w:rPr>
        <w:t>　　　　二、2019-2024年价格走势分析</w:t>
      </w:r>
      <w:r>
        <w:rPr>
          <w:rFonts w:hint="eastAsia"/>
        </w:rPr>
        <w:br/>
      </w:r>
      <w:r>
        <w:rPr>
          <w:rFonts w:hint="eastAsia"/>
        </w:rPr>
        <w:t>　　　　三、2019-2024年主要企业竞争</w:t>
      </w:r>
      <w:r>
        <w:rPr>
          <w:rFonts w:hint="eastAsia"/>
        </w:rPr>
        <w:br/>
      </w:r>
      <w:r>
        <w:rPr>
          <w:rFonts w:hint="eastAsia"/>
        </w:rPr>
        <w:t>　　　　四、2025-2031年行业投资潜力</w:t>
      </w:r>
      <w:r>
        <w:rPr>
          <w:rFonts w:hint="eastAsia"/>
        </w:rPr>
        <w:br/>
      </w:r>
      <w:r>
        <w:rPr>
          <w:rFonts w:hint="eastAsia"/>
        </w:rPr>
        <w:t>　　第二节 西替利嗪</w:t>
      </w:r>
      <w:r>
        <w:rPr>
          <w:rFonts w:hint="eastAsia"/>
        </w:rPr>
        <w:br/>
      </w:r>
      <w:r>
        <w:rPr>
          <w:rFonts w:hint="eastAsia"/>
        </w:rPr>
        <w:t>　　　　一、2019-2024年行业供需分析</w:t>
      </w:r>
      <w:r>
        <w:rPr>
          <w:rFonts w:hint="eastAsia"/>
        </w:rPr>
        <w:br/>
      </w:r>
      <w:r>
        <w:rPr>
          <w:rFonts w:hint="eastAsia"/>
        </w:rPr>
        <w:t>　　　　二、2019-2024年价格走势分析</w:t>
      </w:r>
      <w:r>
        <w:rPr>
          <w:rFonts w:hint="eastAsia"/>
        </w:rPr>
        <w:br/>
      </w:r>
      <w:r>
        <w:rPr>
          <w:rFonts w:hint="eastAsia"/>
        </w:rPr>
        <w:t>　　　　三、2019-2024年主要企业竞争</w:t>
      </w:r>
      <w:r>
        <w:rPr>
          <w:rFonts w:hint="eastAsia"/>
        </w:rPr>
        <w:br/>
      </w:r>
      <w:r>
        <w:rPr>
          <w:rFonts w:hint="eastAsia"/>
        </w:rPr>
        <w:t>　　　　四、2025-2031年行业投资潜力</w:t>
      </w:r>
      <w:r>
        <w:rPr>
          <w:rFonts w:hint="eastAsia"/>
        </w:rPr>
        <w:br/>
      </w:r>
      <w:r>
        <w:rPr>
          <w:rFonts w:hint="eastAsia"/>
        </w:rPr>
        <w:t>　　第三节 咪唑斯汀</w:t>
      </w:r>
      <w:r>
        <w:rPr>
          <w:rFonts w:hint="eastAsia"/>
        </w:rPr>
        <w:br/>
      </w:r>
      <w:r>
        <w:rPr>
          <w:rFonts w:hint="eastAsia"/>
        </w:rPr>
        <w:t>　　　　一、2019-2024年行业供需分析</w:t>
      </w:r>
      <w:r>
        <w:rPr>
          <w:rFonts w:hint="eastAsia"/>
        </w:rPr>
        <w:br/>
      </w:r>
      <w:r>
        <w:rPr>
          <w:rFonts w:hint="eastAsia"/>
        </w:rPr>
        <w:t>　　　　二、2019-2024年价格走势分析</w:t>
      </w:r>
      <w:r>
        <w:rPr>
          <w:rFonts w:hint="eastAsia"/>
        </w:rPr>
        <w:br/>
      </w:r>
      <w:r>
        <w:rPr>
          <w:rFonts w:hint="eastAsia"/>
        </w:rPr>
        <w:t>　　　　三、2019-2024年主要企业竞争</w:t>
      </w:r>
      <w:r>
        <w:rPr>
          <w:rFonts w:hint="eastAsia"/>
        </w:rPr>
        <w:br/>
      </w:r>
      <w:r>
        <w:rPr>
          <w:rFonts w:hint="eastAsia"/>
        </w:rPr>
        <w:t>　　　　四、2025-2031年行业投资潜力</w:t>
      </w:r>
      <w:r>
        <w:rPr>
          <w:rFonts w:hint="eastAsia"/>
        </w:rPr>
        <w:br/>
      </w:r>
      <w:r>
        <w:rPr>
          <w:rFonts w:hint="eastAsia"/>
        </w:rPr>
        <w:t>　　第四节 地洛他啶（地氯雷他定）</w:t>
      </w:r>
      <w:r>
        <w:rPr>
          <w:rFonts w:hint="eastAsia"/>
        </w:rPr>
        <w:br/>
      </w:r>
      <w:r>
        <w:rPr>
          <w:rFonts w:hint="eastAsia"/>
        </w:rPr>
        <w:t>　　　　一、2019-2024年行业供需分析</w:t>
      </w:r>
      <w:r>
        <w:rPr>
          <w:rFonts w:hint="eastAsia"/>
        </w:rPr>
        <w:br/>
      </w:r>
      <w:r>
        <w:rPr>
          <w:rFonts w:hint="eastAsia"/>
        </w:rPr>
        <w:t>　　　　二、2019-2024年价格走势分析</w:t>
      </w:r>
      <w:r>
        <w:rPr>
          <w:rFonts w:hint="eastAsia"/>
        </w:rPr>
        <w:br/>
      </w:r>
      <w:r>
        <w:rPr>
          <w:rFonts w:hint="eastAsia"/>
        </w:rPr>
        <w:t>　　　　三、2019-2024年主要企业竞争</w:t>
      </w:r>
      <w:r>
        <w:rPr>
          <w:rFonts w:hint="eastAsia"/>
        </w:rPr>
        <w:br/>
      </w:r>
      <w:r>
        <w:rPr>
          <w:rFonts w:hint="eastAsia"/>
        </w:rPr>
        <w:t>　　　　四、2025-2031年行业投资潜力</w:t>
      </w:r>
      <w:r>
        <w:rPr>
          <w:rFonts w:hint="eastAsia"/>
        </w:rPr>
        <w:br/>
      </w:r>
      <w:r>
        <w:rPr>
          <w:rFonts w:hint="eastAsia"/>
        </w:rPr>
        <w:t>　　第五节 依巴斯汀</w:t>
      </w:r>
      <w:r>
        <w:rPr>
          <w:rFonts w:hint="eastAsia"/>
        </w:rPr>
        <w:br/>
      </w:r>
      <w:r>
        <w:rPr>
          <w:rFonts w:hint="eastAsia"/>
        </w:rPr>
        <w:t>　　　　一、2019-2024年行业供需分析</w:t>
      </w:r>
      <w:r>
        <w:rPr>
          <w:rFonts w:hint="eastAsia"/>
        </w:rPr>
        <w:br/>
      </w:r>
      <w:r>
        <w:rPr>
          <w:rFonts w:hint="eastAsia"/>
        </w:rPr>
        <w:t>　　　　二、2019-2024年价格走势分析</w:t>
      </w:r>
      <w:r>
        <w:rPr>
          <w:rFonts w:hint="eastAsia"/>
        </w:rPr>
        <w:br/>
      </w:r>
      <w:r>
        <w:rPr>
          <w:rFonts w:hint="eastAsia"/>
        </w:rPr>
        <w:t>　　　　三、2019-2024年主要企业竞争</w:t>
      </w:r>
      <w:r>
        <w:rPr>
          <w:rFonts w:hint="eastAsia"/>
        </w:rPr>
        <w:br/>
      </w:r>
      <w:r>
        <w:rPr>
          <w:rFonts w:hint="eastAsia"/>
        </w:rPr>
        <w:t>　　　　四、2025-2031年行业投资潜力</w:t>
      </w:r>
      <w:r>
        <w:rPr>
          <w:rFonts w:hint="eastAsia"/>
        </w:rPr>
        <w:br/>
      </w:r>
      <w:r>
        <w:rPr>
          <w:rFonts w:hint="eastAsia"/>
        </w:rPr>
        <w:t>　　第六节 左旋西替利嗪</w:t>
      </w:r>
      <w:r>
        <w:rPr>
          <w:rFonts w:hint="eastAsia"/>
        </w:rPr>
        <w:br/>
      </w:r>
      <w:r>
        <w:rPr>
          <w:rFonts w:hint="eastAsia"/>
        </w:rPr>
        <w:t>　　　　一、2019-2024年行业供需分析</w:t>
      </w:r>
      <w:r>
        <w:rPr>
          <w:rFonts w:hint="eastAsia"/>
        </w:rPr>
        <w:br/>
      </w:r>
      <w:r>
        <w:rPr>
          <w:rFonts w:hint="eastAsia"/>
        </w:rPr>
        <w:t>　　　　二、2019-2024年价格走势分析</w:t>
      </w:r>
      <w:r>
        <w:rPr>
          <w:rFonts w:hint="eastAsia"/>
        </w:rPr>
        <w:br/>
      </w:r>
      <w:r>
        <w:rPr>
          <w:rFonts w:hint="eastAsia"/>
        </w:rPr>
        <w:t>　　　　三、2019-2024年主要企业竞争</w:t>
      </w:r>
      <w:r>
        <w:rPr>
          <w:rFonts w:hint="eastAsia"/>
        </w:rPr>
        <w:br/>
      </w:r>
      <w:r>
        <w:rPr>
          <w:rFonts w:hint="eastAsia"/>
        </w:rPr>
        <w:t>　　　　四、2025-2031年行业投资潜力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抗过敏药行业主要市场大区发展状况及竞争力研究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抗过敏药重点地区销售分析</w:t>
      </w:r>
      <w:r>
        <w:rPr>
          <w:rFonts w:hint="eastAsia"/>
        </w:rPr>
        <w:br/>
      </w:r>
      <w:r>
        <w:rPr>
          <w:rFonts w:hint="eastAsia"/>
        </w:rPr>
        <w:t>　　　　一、抗过敏药各地区对比销售分析</w:t>
      </w:r>
      <w:r>
        <w:rPr>
          <w:rFonts w:hint="eastAsia"/>
        </w:rPr>
        <w:br/>
      </w:r>
      <w:r>
        <w:rPr>
          <w:rFonts w:hint="eastAsia"/>
        </w:rPr>
        <w:t>　　　　二、抗过敏药“重点地区一”销售分析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三、抗过敏药“重点地区二”销售分析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四、抗过敏药“重点地区三”销售分析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五、抗过敏药“重点地区四”销售分析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六、抗过敏药“重点地区五”销售分析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七、抗过敏药“重点地区六”销售分析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第十一章 抗过敏药市场竞争格局分析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抗过敏药竞争力优势分析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抗过敏药行业竞争格局分析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一、2025年抗过敏药行业竞争分析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二、2025年国内外抗过敏药竞争分析</w:t>
      </w:r>
      <w:r>
        <w:rPr>
          <w:rFonts w:hint="eastAsia"/>
        </w:rPr>
        <w:br/>
      </w:r>
      <w:r>
        <w:rPr>
          <w:rFonts w:hint="eastAsia"/>
        </w:rPr>
        <w:t>　　　　三、2025年中国抗过敏药市场竞争分析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四、2025年中国抗过敏药市场集中度分析</w:t>
      </w:r>
      <w:r>
        <w:rPr>
          <w:rFonts w:hint="eastAsia"/>
        </w:rPr>
        <w:br/>
      </w:r>
      <w:r>
        <w:rPr>
          <w:rFonts w:hint="eastAsia"/>
        </w:rPr>
        <w:t>　　　　五、2025年中国抗过敏药竞争对手市场份额</w:t>
      </w:r>
      <w:r>
        <w:rPr>
          <w:rFonts w:hint="eastAsia"/>
        </w:rPr>
        <w:br/>
      </w:r>
      <w:r>
        <w:rPr>
          <w:rFonts w:hint="eastAsia"/>
        </w:rPr>
        <w:t>　　　　六、2025年中国抗过敏药主要品牌企业梯队分布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抗过敏药行业产业结构分析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三、中国抗过敏药行业参与国际竞争的战略市场定位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西安杨森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四、2019-2024年产能及占比</w:t>
      </w:r>
      <w:r>
        <w:rPr>
          <w:rFonts w:hint="eastAsia"/>
        </w:rPr>
        <w:br/>
      </w:r>
      <w:r>
        <w:rPr>
          <w:rFonts w:hint="eastAsia"/>
        </w:rPr>
        <w:t>　　第二节 上海先灵葆雅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四、2019-2024年产能及占比</w:t>
      </w:r>
      <w:r>
        <w:rPr>
          <w:rFonts w:hint="eastAsia"/>
        </w:rPr>
        <w:br/>
      </w:r>
      <w:r>
        <w:rPr>
          <w:rFonts w:hint="eastAsia"/>
        </w:rPr>
        <w:t>　　第三节 江苏联环药业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四、2019-2024年产能及占比</w:t>
      </w:r>
      <w:r>
        <w:rPr>
          <w:rFonts w:hint="eastAsia"/>
        </w:rPr>
        <w:br/>
      </w:r>
      <w:r>
        <w:rPr>
          <w:rFonts w:hint="eastAsia"/>
        </w:rPr>
        <w:t>　　第四节 上海先灵葆雅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四、2019-2024年产能及占比</w:t>
      </w:r>
      <w:r>
        <w:rPr>
          <w:rFonts w:hint="eastAsia"/>
        </w:rPr>
        <w:br/>
      </w:r>
      <w:r>
        <w:rPr>
          <w:rFonts w:hint="eastAsia"/>
        </w:rPr>
        <w:t>　　第五节 苏州东瑞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四、2019-2024年产能及占比</w:t>
      </w:r>
      <w:r>
        <w:rPr>
          <w:rFonts w:hint="eastAsia"/>
        </w:rPr>
        <w:br/>
      </w:r>
      <w:r>
        <w:rPr>
          <w:rFonts w:hint="eastAsia"/>
        </w:rPr>
        <w:t>　　第六节 湖北华中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四、2019-2024年产能及占比</w:t>
      </w:r>
      <w:r>
        <w:rPr>
          <w:rFonts w:hint="eastAsia"/>
        </w:rPr>
        <w:br/>
      </w:r>
      <w:r>
        <w:rPr>
          <w:rFonts w:hint="eastAsia"/>
        </w:rPr>
        <w:t>　　第七节 顺峰药业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四、2019-2024年产能及占比</w:t>
      </w:r>
      <w:r>
        <w:rPr>
          <w:rFonts w:hint="eastAsia"/>
        </w:rPr>
        <w:br/>
      </w:r>
      <w:r>
        <w:rPr>
          <w:rFonts w:hint="eastAsia"/>
        </w:rPr>
        <w:t>　　第八节 北京大洋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四、2019-2024年产能及占比</w:t>
      </w:r>
      <w:r>
        <w:rPr>
          <w:rFonts w:hint="eastAsia"/>
        </w:rPr>
        <w:br/>
      </w:r>
      <w:r>
        <w:rPr>
          <w:rFonts w:hint="eastAsia"/>
        </w:rPr>
        <w:t>　　第九节 长乐药业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四、2019-2024年产能及占比</w:t>
      </w:r>
      <w:r>
        <w:rPr>
          <w:rFonts w:hint="eastAsia"/>
        </w:rPr>
        <w:br/>
      </w:r>
      <w:r>
        <w:rPr>
          <w:rFonts w:hint="eastAsia"/>
        </w:rPr>
        <w:t>　　第十节 上海葛兰素史克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四、2019-2024年产能及占比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投资潜力预测</w:t>
      </w:r>
      <w:r>
        <w:rPr>
          <w:rFonts w:hint="eastAsia"/>
        </w:rPr>
        <w:br/>
      </w:r>
      <w:r>
        <w:rPr>
          <w:rFonts w:hint="eastAsia"/>
        </w:rPr>
        <w:t>第十四章 2025-2031年抗过敏药行业发展趋势及影响因素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抗过敏药市场前景分析</w:t>
      </w:r>
      <w:r>
        <w:rPr>
          <w:rFonts w:hint="eastAsia"/>
        </w:rPr>
        <w:br/>
      </w:r>
      <w:r>
        <w:rPr>
          <w:rFonts w:hint="eastAsia"/>
        </w:rPr>
        <w:t>　　　　一、抗过敏药市场容量分析</w:t>
      </w:r>
      <w:r>
        <w:rPr>
          <w:rFonts w:hint="eastAsia"/>
        </w:rPr>
        <w:br/>
      </w:r>
      <w:r>
        <w:rPr>
          <w:rFonts w:hint="eastAsia"/>
        </w:rPr>
        <w:t>　　　　二、抗过敏药行业利好利空政策</w:t>
      </w:r>
      <w:r>
        <w:rPr>
          <w:rFonts w:hint="eastAsia"/>
        </w:rPr>
        <w:br/>
      </w:r>
      <w:r>
        <w:rPr>
          <w:rFonts w:hint="eastAsia"/>
        </w:rPr>
        <w:t>　　　　三、抗过敏药行业发展前景分析</w:t>
      </w:r>
      <w:r>
        <w:rPr>
          <w:rFonts w:hint="eastAsia"/>
        </w:rPr>
        <w:br/>
      </w:r>
      <w:r>
        <w:rPr>
          <w:rFonts w:hint="eastAsia"/>
        </w:rPr>
        <w:t>　　第二节 抗过敏药未来发展预测分析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一、中国抗过敏药发展方向分析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二、2025-2031年中国抗过敏药行业发展规模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三、2025-2031年中国抗过敏药行业发展趋势预测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2025-2031年抗过敏药行业供需预测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一、2025-2031年抗过敏药行业供给预测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二、2025-2031年抗过敏药行业需求预测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三、2025-2031年抗过敏药行业进出口预测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六、中国抗过敏药行业SWOT分析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2025-2031年抗过敏药行业投资方向与风险分析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抗过敏药行业投资潜力与机会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2025-2031年中国抗过敏药行业投资风险分析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市场策略研究</w:t>
      </w:r>
      <w:r>
        <w:rPr>
          <w:rFonts w:hint="eastAsia"/>
        </w:rPr>
        <w:br/>
      </w:r>
      <w:r>
        <w:rPr>
          <w:rFonts w:hint="eastAsia"/>
        </w:rPr>
        <w:t>第十六章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一、2025年宏观经济数据分析</w:t>
      </w:r>
      <w:r>
        <w:rPr>
          <w:rFonts w:hint="eastAsia"/>
        </w:rPr>
        <w:br/>
      </w:r>
      <w:r>
        <w:rPr>
          <w:rFonts w:hint="eastAsia"/>
        </w:rPr>
        <w:t>　　　　二、2025年宏观政策环境分析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一、抗过敏药市场渠道情况</w:t>
      </w:r>
      <w:r>
        <w:rPr>
          <w:rFonts w:hint="eastAsia"/>
        </w:rPr>
        <w:br/>
      </w:r>
      <w:r>
        <w:rPr>
          <w:rFonts w:hint="eastAsia"/>
        </w:rPr>
        <w:t>　　　　二、抗过敏药竞争对手渠道模式</w:t>
      </w:r>
      <w:r>
        <w:rPr>
          <w:rFonts w:hint="eastAsia"/>
        </w:rPr>
        <w:br/>
      </w:r>
      <w:r>
        <w:rPr>
          <w:rFonts w:hint="eastAsia"/>
        </w:rPr>
        <w:t>　　　　三、抗过敏药直营代理分布情况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2025-2031年抗过敏药行业市场策略分析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三、抗过敏药消费者调查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二、2019-2024年广告投放方式变化分析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三、2019-2024年广告投放总量变化分析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四、2025-2031年广告投放策略分析</w:t>
      </w:r>
      <w:r>
        <w:rPr>
          <w:rFonts w:hint="eastAsia"/>
        </w:rPr>
        <w:br/>
      </w:r>
      <w:r>
        <w:rPr>
          <w:rFonts w:hint="eastAsia"/>
        </w:rPr>
        <w:t>　　第五节 中⋅智⋅林－品牌策略分析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抗过敏药产业链分析</w:t>
      </w:r>
      <w:r>
        <w:rPr>
          <w:rFonts w:hint="eastAsia"/>
        </w:rPr>
        <w:br/>
      </w:r>
      <w:r>
        <w:rPr>
          <w:rFonts w:hint="eastAsia"/>
        </w:rPr>
        <w:t>　　图表 抗过敏药行业生命周期</w:t>
      </w:r>
      <w:r>
        <w:rPr>
          <w:rFonts w:hint="eastAsia"/>
        </w:rPr>
        <w:br/>
      </w:r>
      <w:r>
        <w:rPr>
          <w:rFonts w:hint="eastAsia"/>
        </w:rPr>
        <w:t>　　图表 2019-2024年中国抗过敏药行业市场规模</w:t>
      </w:r>
      <w:r>
        <w:rPr>
          <w:rFonts w:hint="eastAsia"/>
        </w:rPr>
        <w:br/>
      </w:r>
      <w:r>
        <w:rPr>
          <w:rFonts w:hint="eastAsia"/>
        </w:rPr>
        <w:t>　　图表 2019-2024年全球抗过敏药产业市场规模</w:t>
      </w:r>
      <w:r>
        <w:rPr>
          <w:rFonts w:hint="eastAsia"/>
        </w:rPr>
        <w:br/>
      </w:r>
      <w:r>
        <w:rPr>
          <w:rFonts w:hint="eastAsia"/>
        </w:rPr>
        <w:t>　　图表 2019-2024年抗过敏药重要数据指标比较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2019-2024年中国抗过敏药行业销售情况分析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2019-2024年中国抗过敏药行业利润情况分析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2019-2024年中国抗过敏药行业资产情况分析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2019-2024年中国抗过敏药竞争力分析</w:t>
      </w:r>
      <w:r>
        <w:rPr>
          <w:rFonts w:hint="eastAsia"/>
        </w:rPr>
        <w:br/>
      </w:r>
      <w:r>
        <w:rPr>
          <w:rFonts w:hint="eastAsia"/>
        </w:rPr>
        <w:t>　　图表 2025-2031年中国抗过敏药市场前景预测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2025-2031年中国抗过敏药市场价格走势预测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2025-2031年中国抗过敏药发展前景预测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c6834ac7e46fd" w:history="1">
        <w:r>
          <w:rPr>
            <w:rStyle w:val="Hyperlink"/>
          </w:rPr>
          <w:t>2025-2031年中国抗过敏药行业现状全面调研与发展趋势报告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c6834ac7e46fd" w:history="1">
        <w:r>
          <w:rPr>
            <w:rStyle w:val="Hyperlink"/>
          </w:rPr>
          <w:t>https://www.20087.com/6/57/KangGuoMinYaoHangYeFaZhanQuShi.html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过敏常用药、抗过敏药最多可以连续吃几天、过敏了怎么办最快方法、抗过敏药物可以长期服用吗、荨麻疹去药店买什么药、抗过敏药吃多了有什么副作用、吃过敏药对身体有伤害吗、抗过敏药一般吃几天、扑尔敏和氯雷他定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e731e07cc4239" w:history="1">
      <w:r>
        <w:rPr>
          <w:rStyle w:val="Hyperlink"/>
        </w:rPr>
        <w:t>2025-2031年中国抗过敏药行业现状全面调研与发展趋势报告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KangGuoMinYaoHangYeFaZhanQuShi.html" TargetMode="External" Id="R3ffc6834ac7e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KangGuoMinYaoHangYeFaZhanQuShi.html" TargetMode="External" Id="Rc23e731e07cc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2024-12-14T01:25:00Z</dcterms:created>
  <dcterms:modified xsi:type="dcterms:W3CDTF">2024-12-14T02:25:00Z</dcterms:modified>
  <dc:subject>2025-2031年中国抗过敏药行业现状全面调研与发展趋势报告</dc:subject>
  <dc:title>2025-2031年中国抗过敏药行业现状全面调研与发展趋势报告</dc:title>
  <cp:keywords>2025-2031年中国抗过敏药行业现状全面调研与发展趋势报告</cp:keywords>
  <dc:description>2025-2031年中国抗过敏药行业现状全面调研与发展趋势报告</dc:description>
</cp:coreProperties>
</file>