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84eb231614ad7" w:history="1">
              <w:r>
                <w:rPr>
                  <w:rStyle w:val="Hyperlink"/>
                </w:rPr>
                <w:t>2025-2031年中国糖尿病产业链行业发展深度调研及未来趋势预测报告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84eb231614ad7" w:history="1">
              <w:r>
                <w:rPr>
                  <w:rStyle w:val="Hyperlink"/>
                </w:rPr>
                <w:t>2025-2031年中国糖尿病产业链行业发展深度调研及未来趋势预测报告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84eb231614ad7" w:history="1">
                <w:r>
                  <w:rPr>
                    <w:rStyle w:val="Hyperlink"/>
                  </w:rPr>
                  <w:t>https://www.20087.com/6/07/TangNiaoBingChanYeLianWeiLaiFaZhanQuShi.html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产业链涵盖了从疾病预防、诊断到治疗和后期管理的各个环节。近年来，随着糖尿病患病率的上升，糖尿病产业链得到了快速发展。在预防和早期筛查方面，出现了更多的便携式血糖监测设备和健康管理软件；在治疗领域，新型降糖药物和胰岛素泵等技术的应用提高了治疗效果；在后期管理上，远程医疗服务和移动医疗应用程序的普及促进了患者自我管理能力的提升。</w:t>
      </w:r>
      <w:r>
        <w:rPr>
          <w:rFonts w:hint="eastAsia"/>
        </w:rPr>
        <w:br/>
      </w:r>
      <w:r>
        <w:rPr>
          <w:rFonts w:hint="eastAsia"/>
        </w:rPr>
        <w:t>　　未来，糖尿病产业链的发展将更加注重个性化治疗和全周期健康管理。一方面，随着基因测序技术和生物标志物研究的进步，糖尿病的个性化治疗方案将更加精准，包括基于患者遗传信息的药物选择和剂量调整。另一方面，随着数字健康技术的发展，糖尿病患者的日常监测和管理将更加便捷高效，通过可穿戴设备和智能应用程序实现连续监测和数据分析，有助于早期发现并发症迹象并及时干预。此外，随着对慢性病管理重视程度的提高，跨学科合作模式将成为糖尿病产业链发展的重要方向。</w:t>
      </w:r>
      <w:r>
        <w:rPr>
          <w:rFonts w:hint="eastAsia"/>
        </w:rPr>
        <w:br/>
      </w:r>
      <w:r>
        <w:rPr>
          <w:rFonts w:hint="eastAsia"/>
        </w:rPr>
        <w:t>　　《</w:t>
      </w:r>
      <w:hyperlink r:id="R1eb84eb231614ad7" w:history="1">
        <w:r>
          <w:rPr>
            <w:rStyle w:val="Hyperlink"/>
          </w:rPr>
          <w:t>2025-2031年中国糖尿病产业链行业发展深度调研及未来趋势预测报告</w:t>
        </w:r>
      </w:hyperlink>
      <w:r>
        <w:rPr>
          <w:rFonts w:hint="eastAsia"/>
        </w:rPr>
        <w:t>》依托权威数据资源与长期市场监测，系统分析了糖尿病产业链行业的市场规模、市场需求及产业链结构，深入探讨了糖尿病产业链价格变动与细分市场特征。报告科学预测了糖尿病产业链市场前景及未来发展趋势，重点剖析了行业集中度、竞争格局及重点企业的市场地位，并通过SWOT分析揭示了糖尿病产业链行业机遇与潜在风险。报告为投资者及业内企业提供了全面的市场洞察与决策参考，助力把握糖尿病产业链行业动态，优化战略布局。</w:t>
      </w:r>
      <w:r>
        <w:rPr>
          <w:rFonts w:hint="eastAsia"/>
        </w:rPr>
        <w:br/>
      </w:r>
      <w:r>
        <w:rPr>
          <w:rFonts w:hint="eastAsia"/>
        </w:rPr>
        <w:br/>
      </w:r>
      <w:r>
        <w:rPr>
          <w:rFonts w:hint="eastAsia"/>
        </w:rPr>
        <w:t>第一章 糖尿病：潜力巨大的慢性病产业链</w:t>
      </w:r>
      <w:r>
        <w:rPr>
          <w:rFonts w:hint="eastAsia"/>
        </w:rPr>
        <w:br/>
      </w:r>
      <w:r>
        <w:rPr>
          <w:rFonts w:hint="eastAsia"/>
        </w:rPr>
        <w:t>　　1.1 、糖尿病，终身相伴的甜蜜烦恼</w:t>
      </w:r>
      <w:r>
        <w:rPr>
          <w:rFonts w:hint="eastAsia"/>
        </w:rPr>
        <w:br/>
      </w:r>
      <w:r>
        <w:rPr>
          <w:rFonts w:hint="eastAsia"/>
        </w:rPr>
        <w:t>　　1.2 、需求：潜力巨大，三种属性塑造刚性需求</w:t>
      </w:r>
      <w:r>
        <w:rPr>
          <w:rFonts w:hint="eastAsia"/>
        </w:rPr>
        <w:br/>
      </w:r>
      <w:r>
        <w:rPr>
          <w:rFonts w:hint="eastAsia"/>
        </w:rPr>
        <w:t>　　　　1.2.1 、高发慢性病—持续膨胀的消费群体</w:t>
      </w:r>
      <w:r>
        <w:rPr>
          <w:rFonts w:hint="eastAsia"/>
        </w:rPr>
        <w:br/>
      </w:r>
      <w:r>
        <w:rPr>
          <w:rFonts w:hint="eastAsia"/>
        </w:rPr>
        <w:t>　　　　1.2.2 、病情不可逆—强烈维持的消费意愿</w:t>
      </w:r>
      <w:r>
        <w:rPr>
          <w:rFonts w:hint="eastAsia"/>
        </w:rPr>
        <w:br/>
      </w:r>
      <w:r>
        <w:rPr>
          <w:rFonts w:hint="eastAsia"/>
        </w:rPr>
        <w:t>　　　　1.2.3 、后期并发症—不断升级的消费需求</w:t>
      </w:r>
      <w:r>
        <w:rPr>
          <w:rFonts w:hint="eastAsia"/>
        </w:rPr>
        <w:br/>
      </w:r>
      <w:r>
        <w:rPr>
          <w:rFonts w:hint="eastAsia"/>
        </w:rPr>
        <w:t>　　1.3 、供给：长产业链，分阶治疗带来各段繁荣</w:t>
      </w:r>
      <w:r>
        <w:rPr>
          <w:rFonts w:hint="eastAsia"/>
        </w:rPr>
        <w:br/>
      </w:r>
      <w:r>
        <w:rPr>
          <w:rFonts w:hint="eastAsia"/>
        </w:rPr>
        <w:t>　　　　1.3.1 、医药行业沃土，集中度较高重磅不断</w:t>
      </w:r>
      <w:r>
        <w:rPr>
          <w:rFonts w:hint="eastAsia"/>
        </w:rPr>
        <w:br/>
      </w:r>
      <w:r>
        <w:rPr>
          <w:rFonts w:hint="eastAsia"/>
        </w:rPr>
        <w:t>　　　　1.3.2 、分阶治疗模式，产业链各段各显神通</w:t>
      </w:r>
      <w:r>
        <w:rPr>
          <w:rFonts w:hint="eastAsia"/>
        </w:rPr>
        <w:br/>
      </w:r>
      <w:r>
        <w:rPr>
          <w:rFonts w:hint="eastAsia"/>
        </w:rPr>
        <w:br/>
      </w:r>
      <w:r>
        <w:rPr>
          <w:rFonts w:hint="eastAsia"/>
        </w:rPr>
        <w:t>第二章 检测：血糖仪——有创监测为主，无创是趋势</w:t>
      </w:r>
      <w:r>
        <w:rPr>
          <w:rFonts w:hint="eastAsia"/>
        </w:rPr>
        <w:br/>
      </w:r>
      <w:r>
        <w:rPr>
          <w:rFonts w:hint="eastAsia"/>
        </w:rPr>
        <w:t>　　2.1 、监测方法：方法不断升级，强调方便属性</w:t>
      </w:r>
      <w:r>
        <w:rPr>
          <w:rFonts w:hint="eastAsia"/>
        </w:rPr>
        <w:br/>
      </w:r>
      <w:r>
        <w:rPr>
          <w:rFonts w:hint="eastAsia"/>
        </w:rPr>
        <w:t>　　　　2.1.1 、指标逐步完善，有创检测是痛点</w:t>
      </w:r>
      <w:r>
        <w:rPr>
          <w:rFonts w:hint="eastAsia"/>
        </w:rPr>
        <w:br/>
      </w:r>
      <w:r>
        <w:rPr>
          <w:rFonts w:hint="eastAsia"/>
        </w:rPr>
        <w:t>　　　　2.1.2 、方便性日益提升，有创仍为主流</w:t>
      </w:r>
      <w:r>
        <w:rPr>
          <w:rFonts w:hint="eastAsia"/>
        </w:rPr>
        <w:br/>
      </w:r>
      <w:r>
        <w:rPr>
          <w:rFonts w:hint="eastAsia"/>
        </w:rPr>
        <w:t>　　2.2 、市场现状：市场空间广阔，变革创造未来</w:t>
      </w:r>
      <w:r>
        <w:rPr>
          <w:rFonts w:hint="eastAsia"/>
        </w:rPr>
        <w:br/>
      </w:r>
      <w:r>
        <w:rPr>
          <w:rFonts w:hint="eastAsia"/>
        </w:rPr>
        <w:t>　　　　2.2.1 、国际市场：增长较为平缓，竞争趋于激烈</w:t>
      </w:r>
      <w:r>
        <w:rPr>
          <w:rFonts w:hint="eastAsia"/>
        </w:rPr>
        <w:br/>
      </w:r>
      <w:r>
        <w:rPr>
          <w:rFonts w:hint="eastAsia"/>
        </w:rPr>
        <w:t>　　　　2.2.2 、国内市场：市场空间广阔，变革引领未来</w:t>
      </w:r>
      <w:r>
        <w:rPr>
          <w:rFonts w:hint="eastAsia"/>
        </w:rPr>
        <w:br/>
      </w:r>
      <w:r>
        <w:rPr>
          <w:rFonts w:hint="eastAsia"/>
        </w:rPr>
        <w:t>　　　　国内糖尿病市场随着阿卡波糖等产品放量增长以及三代胰岛素对二代胰岛素的替代升级等，市场规模从的330亿元上升到的512亿元、复合增长达到11.6%，并预期到市场规模达到1739亿元、期间复合增长为11.7%，继续维持较快增长、远超全球整体糖尿病市场增速。</w:t>
      </w:r>
      <w:r>
        <w:rPr>
          <w:rFonts w:hint="eastAsia"/>
        </w:rPr>
        <w:br/>
      </w:r>
      <w:r>
        <w:rPr>
          <w:rFonts w:hint="eastAsia"/>
        </w:rPr>
        <w:t>　　　　中国糖尿病市场及其增长情况</w:t>
      </w:r>
      <w:r>
        <w:rPr>
          <w:rFonts w:hint="eastAsia"/>
        </w:rPr>
        <w:br/>
      </w:r>
      <w:r>
        <w:rPr>
          <w:rFonts w:hint="eastAsia"/>
        </w:rPr>
        <w:br/>
      </w:r>
      <w:r>
        <w:rPr>
          <w:rFonts w:hint="eastAsia"/>
        </w:rPr>
        <w:t>第三章 前期：口服药——西药为主，阿卡波糖为主导</w:t>
      </w:r>
      <w:r>
        <w:rPr>
          <w:rFonts w:hint="eastAsia"/>
        </w:rPr>
        <w:br/>
      </w:r>
      <w:r>
        <w:rPr>
          <w:rFonts w:hint="eastAsia"/>
        </w:rPr>
        <w:t>　　3.1 、双胍类：降糖经典，安全性驱动原研药绝对领导</w:t>
      </w:r>
      <w:r>
        <w:rPr>
          <w:rFonts w:hint="eastAsia"/>
        </w:rPr>
        <w:br/>
      </w:r>
      <w:r>
        <w:rPr>
          <w:rFonts w:hint="eastAsia"/>
        </w:rPr>
        <w:t>　　3.2 、α-葡萄糖苷酶抑制剂：国际小众，国内口服第一</w:t>
      </w:r>
      <w:r>
        <w:rPr>
          <w:rFonts w:hint="eastAsia"/>
        </w:rPr>
        <w:br/>
      </w:r>
      <w:r>
        <w:rPr>
          <w:rFonts w:hint="eastAsia"/>
        </w:rPr>
        <w:t>　　　　3.2.1 、阿卡波糖：饮食习惯，铸就国内口服药辉煌</w:t>
      </w:r>
      <w:r>
        <w:rPr>
          <w:rFonts w:hint="eastAsia"/>
        </w:rPr>
        <w:br/>
      </w:r>
      <w:r>
        <w:rPr>
          <w:rFonts w:hint="eastAsia"/>
        </w:rPr>
        <w:t>　　　　3.2.2 、伏格列波糖：成本低、等药效带来高速发展</w:t>
      </w:r>
      <w:r>
        <w:rPr>
          <w:rFonts w:hint="eastAsia"/>
        </w:rPr>
        <w:br/>
      </w:r>
      <w:r>
        <w:rPr>
          <w:rFonts w:hint="eastAsia"/>
        </w:rPr>
        <w:t>　　3.3 、磺脲类、格列奈类：促胰岛素分泌剂类增长平稳</w:t>
      </w:r>
      <w:r>
        <w:rPr>
          <w:rFonts w:hint="eastAsia"/>
        </w:rPr>
        <w:br/>
      </w:r>
      <w:r>
        <w:rPr>
          <w:rFonts w:hint="eastAsia"/>
        </w:rPr>
        <w:t>　　　　3.3.1 、磺脲类：三代同堂，安全长效是发展趋势</w:t>
      </w:r>
      <w:r>
        <w:rPr>
          <w:rFonts w:hint="eastAsia"/>
        </w:rPr>
        <w:br/>
      </w:r>
      <w:r>
        <w:rPr>
          <w:rFonts w:hint="eastAsia"/>
        </w:rPr>
        <w:t>　　　　3.3.2 、格列奈类：药效温和起效快，适合老年人</w:t>
      </w:r>
      <w:r>
        <w:rPr>
          <w:rFonts w:hint="eastAsia"/>
        </w:rPr>
        <w:br/>
      </w:r>
      <w:r>
        <w:rPr>
          <w:rFonts w:hint="eastAsia"/>
        </w:rPr>
        <w:t>　　3.4 、TZDs 类 ：胰岛素增敏剂，副作用影响规模较小</w:t>
      </w:r>
      <w:r>
        <w:rPr>
          <w:rFonts w:hint="eastAsia"/>
        </w:rPr>
        <w:br/>
      </w:r>
      <w:r>
        <w:rPr>
          <w:rFonts w:hint="eastAsia"/>
        </w:rPr>
        <w:t>　　3.5 、新趋势：肠促胰岛素类，作用机制独特前景广阔</w:t>
      </w:r>
      <w:r>
        <w:rPr>
          <w:rFonts w:hint="eastAsia"/>
        </w:rPr>
        <w:br/>
      </w:r>
      <w:r>
        <w:rPr>
          <w:rFonts w:hint="eastAsia"/>
        </w:rPr>
        <w:t>　　　　3.5.1 、GLP-1 受体激动剂：艾塞那肽等多肽崛起</w:t>
      </w:r>
      <w:r>
        <w:rPr>
          <w:rFonts w:hint="eastAsia"/>
        </w:rPr>
        <w:br/>
      </w:r>
      <w:r>
        <w:rPr>
          <w:rFonts w:hint="eastAsia"/>
        </w:rPr>
        <w:t>　　　　3.5.2 、多肽制剂药物兴起，带来上游原料药繁荣</w:t>
      </w:r>
      <w:r>
        <w:rPr>
          <w:rFonts w:hint="eastAsia"/>
        </w:rPr>
        <w:br/>
      </w:r>
      <w:r>
        <w:rPr>
          <w:rFonts w:hint="eastAsia"/>
        </w:rPr>
        <w:t>　　　　3.5.3 、DPP-IV 抑制剂类：西格列汀等潜力巨大</w:t>
      </w:r>
      <w:r>
        <w:rPr>
          <w:rFonts w:hint="eastAsia"/>
        </w:rPr>
        <w:br/>
      </w:r>
      <w:r>
        <w:rPr>
          <w:rFonts w:hint="eastAsia"/>
        </w:rPr>
        <w:t>　　3.6 、SGLT-2 抑制剂类：开拓尿液降糖的新途径</w:t>
      </w:r>
      <w:r>
        <w:rPr>
          <w:rFonts w:hint="eastAsia"/>
        </w:rPr>
        <w:br/>
      </w:r>
      <w:r>
        <w:rPr>
          <w:rFonts w:hint="eastAsia"/>
        </w:rPr>
        <w:t>　　3.7 、中药类：辅助用药，规模尚小</w:t>
      </w:r>
      <w:r>
        <w:rPr>
          <w:rFonts w:hint="eastAsia"/>
        </w:rPr>
        <w:br/>
      </w:r>
      <w:r>
        <w:rPr>
          <w:rFonts w:hint="eastAsia"/>
        </w:rPr>
        <w:br/>
      </w:r>
      <w:r>
        <w:rPr>
          <w:rFonts w:hint="eastAsia"/>
        </w:rPr>
        <w:t>第四章 后期：胰岛素——基层看基药，城市看方便性</w:t>
      </w:r>
      <w:r>
        <w:rPr>
          <w:rFonts w:hint="eastAsia"/>
        </w:rPr>
        <w:br/>
      </w:r>
      <w:r>
        <w:rPr>
          <w:rFonts w:hint="eastAsia"/>
        </w:rPr>
        <w:t>　　4.1 、胰岛素，糖尿病治疗最佳药物</w:t>
      </w:r>
      <w:r>
        <w:rPr>
          <w:rFonts w:hint="eastAsia"/>
        </w:rPr>
        <w:br/>
      </w:r>
      <w:r>
        <w:rPr>
          <w:rFonts w:hint="eastAsia"/>
        </w:rPr>
        <w:t>　　4.2 、药效、价格、方便性，胰岛素发展的永恒主题</w:t>
      </w:r>
      <w:r>
        <w:rPr>
          <w:rFonts w:hint="eastAsia"/>
        </w:rPr>
        <w:br/>
      </w:r>
      <w:r>
        <w:rPr>
          <w:rFonts w:hint="eastAsia"/>
        </w:rPr>
        <w:t>　　　　4.2.1 、胰岛素发展史是三大问题的解决史</w:t>
      </w:r>
      <w:r>
        <w:rPr>
          <w:rFonts w:hint="eastAsia"/>
        </w:rPr>
        <w:br/>
      </w:r>
      <w:r>
        <w:rPr>
          <w:rFonts w:hint="eastAsia"/>
        </w:rPr>
        <w:t>　　　　4.2.2 、胰岛素三代同堂，方便性是未来研发重心</w:t>
      </w:r>
      <w:r>
        <w:rPr>
          <w:rFonts w:hint="eastAsia"/>
        </w:rPr>
        <w:br/>
      </w:r>
      <w:r>
        <w:rPr>
          <w:rFonts w:hint="eastAsia"/>
        </w:rPr>
        <w:t>　　4.3 、城市进口胰岛素优势明显，基层国产有望突破</w:t>
      </w:r>
      <w:r>
        <w:rPr>
          <w:rFonts w:hint="eastAsia"/>
        </w:rPr>
        <w:br/>
      </w:r>
      <w:r>
        <w:rPr>
          <w:rFonts w:hint="eastAsia"/>
        </w:rPr>
        <w:t>　　　　4.3.1 、国内市场空间广阔，医生资源限制基层推广</w:t>
      </w:r>
      <w:r>
        <w:rPr>
          <w:rFonts w:hint="eastAsia"/>
        </w:rPr>
        <w:br/>
      </w:r>
      <w:r>
        <w:rPr>
          <w:rFonts w:hint="eastAsia"/>
        </w:rPr>
        <w:t>　　　　4.3.2 、城市外资优势明显，国产基层市场有望突破</w:t>
      </w:r>
      <w:r>
        <w:rPr>
          <w:rFonts w:hint="eastAsia"/>
        </w:rPr>
        <w:br/>
      </w:r>
      <w:r>
        <w:rPr>
          <w:rFonts w:hint="eastAsia"/>
        </w:rPr>
        <w:br/>
      </w:r>
      <w:r>
        <w:rPr>
          <w:rFonts w:hint="eastAsia"/>
        </w:rPr>
        <w:t>第五章 综合：糖尿病管理——搭建慢性病管理生态圈</w:t>
      </w:r>
      <w:r>
        <w:rPr>
          <w:rFonts w:hint="eastAsia"/>
        </w:rPr>
        <w:br/>
      </w:r>
      <w:r>
        <w:rPr>
          <w:rFonts w:hint="eastAsia"/>
        </w:rPr>
        <w:t>　　5.1 慢性病管理生态圈，互联网医疗发展的必然</w:t>
      </w:r>
      <w:r>
        <w:rPr>
          <w:rFonts w:hint="eastAsia"/>
        </w:rPr>
        <w:br/>
      </w:r>
      <w:r>
        <w:rPr>
          <w:rFonts w:hint="eastAsia"/>
        </w:rPr>
        <w:t>　　　　5.1.1 、医保结余不足，控费刻不容缓</w:t>
      </w:r>
      <w:r>
        <w:rPr>
          <w:rFonts w:hint="eastAsia"/>
        </w:rPr>
        <w:br/>
      </w:r>
      <w:r>
        <w:rPr>
          <w:rFonts w:hint="eastAsia"/>
        </w:rPr>
        <w:t>　　　　5.1.2 、互联网推动医疗系统降本增效</w:t>
      </w:r>
      <w:r>
        <w:rPr>
          <w:rFonts w:hint="eastAsia"/>
        </w:rPr>
        <w:br/>
      </w:r>
      <w:r>
        <w:rPr>
          <w:rFonts w:hint="eastAsia"/>
        </w:rPr>
        <w:t>　　　　5.1.3 、资源整合，带来慢病管理兴起</w:t>
      </w:r>
      <w:r>
        <w:rPr>
          <w:rFonts w:hint="eastAsia"/>
        </w:rPr>
        <w:br/>
      </w:r>
      <w:r>
        <w:rPr>
          <w:rFonts w:hint="eastAsia"/>
        </w:rPr>
        <w:t>　　5.2 、需求指引未来发展，得客户、医生者得天下</w:t>
      </w:r>
      <w:r>
        <w:rPr>
          <w:rFonts w:hint="eastAsia"/>
        </w:rPr>
        <w:br/>
      </w:r>
      <w:r>
        <w:rPr>
          <w:rFonts w:hint="eastAsia"/>
        </w:rPr>
        <w:t>　　　　5.2.1 、血糖监测：突破传统，连续无创将掌舵慢病管理</w:t>
      </w:r>
      <w:r>
        <w:rPr>
          <w:rFonts w:hint="eastAsia"/>
        </w:rPr>
        <w:br/>
      </w:r>
      <w:r>
        <w:rPr>
          <w:rFonts w:hint="eastAsia"/>
        </w:rPr>
        <w:t>　　　　（1）小型智能化——携带方便、读取方便</w:t>
      </w:r>
      <w:r>
        <w:rPr>
          <w:rFonts w:hint="eastAsia"/>
        </w:rPr>
        <w:br/>
      </w:r>
      <w:r>
        <w:rPr>
          <w:rFonts w:hint="eastAsia"/>
        </w:rPr>
        <w:t>　　　　（2）连续监测——操作方便、读取方便</w:t>
      </w:r>
      <w:r>
        <w:rPr>
          <w:rFonts w:hint="eastAsia"/>
        </w:rPr>
        <w:br/>
      </w:r>
      <w:r>
        <w:rPr>
          <w:rFonts w:hint="eastAsia"/>
        </w:rPr>
        <w:t>　　　　（3）无创血糖监测——操作方便，无疼痛</w:t>
      </w:r>
      <w:r>
        <w:rPr>
          <w:rFonts w:hint="eastAsia"/>
        </w:rPr>
        <w:br/>
      </w:r>
      <w:r>
        <w:rPr>
          <w:rFonts w:hint="eastAsia"/>
        </w:rPr>
        <w:t>　　　　5.2.2 、制药企业：熟络医生，独家、同质价廉优势明显</w:t>
      </w:r>
      <w:r>
        <w:rPr>
          <w:rFonts w:hint="eastAsia"/>
        </w:rPr>
        <w:br/>
      </w:r>
      <w:r>
        <w:rPr>
          <w:rFonts w:hint="eastAsia"/>
        </w:rPr>
        <w:t>　　　　5.2.3 、电商平台：发展初期，未来生态圈利益变现渠道</w:t>
      </w:r>
      <w:r>
        <w:rPr>
          <w:rFonts w:hint="eastAsia"/>
        </w:rPr>
        <w:br/>
      </w:r>
      <w:r>
        <w:rPr>
          <w:rFonts w:hint="eastAsia"/>
        </w:rPr>
        <w:t>　　　　5.2.4 、移动APP：短期客户黏性，长期利益分配器</w:t>
      </w:r>
      <w:r>
        <w:rPr>
          <w:rFonts w:hint="eastAsia"/>
        </w:rPr>
        <w:br/>
      </w:r>
      <w:r>
        <w:rPr>
          <w:rFonts w:hint="eastAsia"/>
        </w:rPr>
        <w:t>　　5.3 、案例分析：设备为核心，APP 为切入点打造慢病管理</w:t>
      </w:r>
      <w:r>
        <w:rPr>
          <w:rFonts w:hint="eastAsia"/>
        </w:rPr>
        <w:br/>
      </w:r>
      <w:r>
        <w:rPr>
          <w:rFonts w:hint="eastAsia"/>
        </w:rPr>
        <w:t>　　　　5.3.1 、国外案例：赛诺菲iBGStar—软硬兼施吸引客户，助推血糖主业</w:t>
      </w:r>
      <w:r>
        <w:rPr>
          <w:rFonts w:hint="eastAsia"/>
        </w:rPr>
        <w:br/>
      </w:r>
      <w:r>
        <w:rPr>
          <w:rFonts w:hint="eastAsia"/>
        </w:rPr>
        <w:t>　　　　5.3.2 、国外案例：德康医疗——连续血糖监测设备的引领者</w:t>
      </w:r>
      <w:r>
        <w:rPr>
          <w:rFonts w:hint="eastAsia"/>
        </w:rPr>
        <w:br/>
      </w:r>
      <w:r>
        <w:rPr>
          <w:rFonts w:hint="eastAsia"/>
        </w:rPr>
        <w:t>　　　　5.3.3 、国内案例：微糖—紧密联系医生，打造移动诊所与贴心管家</w:t>
      </w:r>
      <w:r>
        <w:rPr>
          <w:rFonts w:hint="eastAsia"/>
        </w:rPr>
        <w:br/>
      </w:r>
      <w:r>
        <w:rPr>
          <w:rFonts w:hint="eastAsia"/>
        </w:rPr>
        <w:br/>
      </w:r>
      <w:r>
        <w:rPr>
          <w:rFonts w:hint="eastAsia"/>
        </w:rPr>
        <w:t>第六章 投资机遇及主要公司分析</w:t>
      </w:r>
      <w:r>
        <w:rPr>
          <w:rFonts w:hint="eastAsia"/>
        </w:rPr>
        <w:br/>
      </w:r>
      <w:r>
        <w:rPr>
          <w:rFonts w:hint="eastAsia"/>
        </w:rPr>
        <w:t>　　6.1 、投资机遇分析</w:t>
      </w:r>
      <w:r>
        <w:rPr>
          <w:rFonts w:hint="eastAsia"/>
        </w:rPr>
        <w:br/>
      </w:r>
      <w:r>
        <w:rPr>
          <w:rFonts w:hint="eastAsia"/>
        </w:rPr>
        <w:t>　　6.2 、主要公司分析</w:t>
      </w:r>
      <w:r>
        <w:rPr>
          <w:rFonts w:hint="eastAsia"/>
        </w:rPr>
        <w:br/>
      </w:r>
      <w:r>
        <w:rPr>
          <w:rFonts w:hint="eastAsia"/>
        </w:rPr>
        <w:t>　　　　6.2.1 、通化东宝</w:t>
      </w:r>
      <w:r>
        <w:rPr>
          <w:rFonts w:hint="eastAsia"/>
        </w:rPr>
        <w:br/>
      </w:r>
      <w:r>
        <w:rPr>
          <w:rFonts w:hint="eastAsia"/>
        </w:rPr>
        <w:t>　　　　6.2.2 、翰宇药业</w:t>
      </w:r>
      <w:r>
        <w:rPr>
          <w:rFonts w:hint="eastAsia"/>
        </w:rPr>
        <w:br/>
      </w:r>
      <w:r>
        <w:rPr>
          <w:rFonts w:hint="eastAsia"/>
        </w:rPr>
        <w:t>　　　　6.2.3 、三诺生物</w:t>
      </w:r>
      <w:r>
        <w:rPr>
          <w:rFonts w:hint="eastAsia"/>
        </w:rPr>
        <w:br/>
      </w:r>
      <w:r>
        <w:rPr>
          <w:rFonts w:hint="eastAsia"/>
        </w:rPr>
        <w:t>　　　　6.2.4 、华东医药</w:t>
      </w:r>
      <w:r>
        <w:rPr>
          <w:rFonts w:hint="eastAsia"/>
        </w:rPr>
        <w:br/>
      </w:r>
      <w:r>
        <w:rPr>
          <w:rFonts w:hint="eastAsia"/>
        </w:rPr>
        <w:t>　　　　6.2.5 、鱼跃医疗</w:t>
      </w:r>
      <w:r>
        <w:rPr>
          <w:rFonts w:hint="eastAsia"/>
        </w:rPr>
        <w:br/>
      </w:r>
      <w:r>
        <w:rPr>
          <w:rFonts w:hint="eastAsia"/>
        </w:rPr>
        <w:t>　　　　6.2.6 、恒瑞医药</w:t>
      </w:r>
      <w:r>
        <w:rPr>
          <w:rFonts w:hint="eastAsia"/>
        </w:rPr>
        <w:br/>
      </w:r>
      <w:r>
        <w:rPr>
          <w:rFonts w:hint="eastAsia"/>
        </w:rPr>
        <w:t>　　　　6.2.7 、双鹭药业</w:t>
      </w:r>
      <w:r>
        <w:rPr>
          <w:rFonts w:hint="eastAsia"/>
        </w:rPr>
        <w:br/>
      </w:r>
      <w:r>
        <w:rPr>
          <w:rFonts w:hint="eastAsia"/>
        </w:rPr>
        <w:br/>
      </w:r>
      <w:r>
        <w:rPr>
          <w:rFonts w:hint="eastAsia"/>
        </w:rPr>
        <w:t>第七章 中-智-林-投资风险</w:t>
      </w:r>
      <w:r>
        <w:rPr>
          <w:rFonts w:hint="eastAsia"/>
        </w:rPr>
        <w:br/>
      </w:r>
      <w:r>
        <w:rPr>
          <w:rFonts w:hint="eastAsia"/>
        </w:rPr>
        <w:t>图表目录</w:t>
      </w:r>
      <w:r>
        <w:rPr>
          <w:rFonts w:hint="eastAsia"/>
        </w:rPr>
        <w:br/>
      </w:r>
      <w:r>
        <w:rPr>
          <w:rFonts w:hint="eastAsia"/>
        </w:rPr>
        <w:t>　　图表 1：胰岛素分泌不足或功能受损导致糖尿病发生</w:t>
      </w:r>
      <w:r>
        <w:rPr>
          <w:rFonts w:hint="eastAsia"/>
        </w:rPr>
        <w:br/>
      </w:r>
      <w:r>
        <w:rPr>
          <w:rFonts w:hint="eastAsia"/>
        </w:rPr>
        <w:t>　　图表 2：I 型、II 型糖尿病的差别在于是否分泌胰岛素</w:t>
      </w:r>
      <w:r>
        <w:rPr>
          <w:rFonts w:hint="eastAsia"/>
        </w:rPr>
        <w:br/>
      </w:r>
      <w:r>
        <w:rPr>
          <w:rFonts w:hint="eastAsia"/>
        </w:rPr>
        <w:t>　　图表 3：II 型糖尿病占糖尿病主体</w:t>
      </w:r>
      <w:r>
        <w:rPr>
          <w:rFonts w:hint="eastAsia"/>
        </w:rPr>
        <w:br/>
      </w:r>
      <w:r>
        <w:rPr>
          <w:rFonts w:hint="eastAsia"/>
        </w:rPr>
        <w:t>　　图表 4：I 型糖尿病与II 型糖尿病鉴别</w:t>
      </w:r>
      <w:r>
        <w:rPr>
          <w:rFonts w:hint="eastAsia"/>
        </w:rPr>
        <w:br/>
      </w:r>
      <w:r>
        <w:rPr>
          <w:rFonts w:hint="eastAsia"/>
        </w:rPr>
        <w:t>　　图表 5：糖尿病是因胰岛素不足或功能受损导致</w:t>
      </w:r>
      <w:r>
        <w:rPr>
          <w:rFonts w:hint="eastAsia"/>
        </w:rPr>
        <w:br/>
      </w:r>
      <w:r>
        <w:rPr>
          <w:rFonts w:hint="eastAsia"/>
        </w:rPr>
        <w:t>　　图表 6：三种属性塑造糖尿病刚性需求</w:t>
      </w:r>
      <w:r>
        <w:rPr>
          <w:rFonts w:hint="eastAsia"/>
        </w:rPr>
        <w:br/>
      </w:r>
      <w:r>
        <w:rPr>
          <w:rFonts w:hint="eastAsia"/>
        </w:rPr>
        <w:t>　　图表 7：全球各地糖尿病患病率普遍偏高</w:t>
      </w:r>
      <w:r>
        <w:rPr>
          <w:rFonts w:hint="eastAsia"/>
        </w:rPr>
        <w:br/>
      </w:r>
      <w:r>
        <w:rPr>
          <w:rFonts w:hint="eastAsia"/>
        </w:rPr>
        <w:t>　　图表 8：中国老龄化进程加速</w:t>
      </w:r>
      <w:r>
        <w:rPr>
          <w:rFonts w:hint="eastAsia"/>
        </w:rPr>
        <w:br/>
      </w:r>
      <w:r>
        <w:rPr>
          <w:rFonts w:hint="eastAsia"/>
        </w:rPr>
        <w:t>　　图表 9：因糖尿病及并发症死亡占比相对较小（YLL 占比）</w:t>
      </w:r>
      <w:r>
        <w:rPr>
          <w:rFonts w:hint="eastAsia"/>
        </w:rPr>
        <w:br/>
      </w:r>
      <w:r>
        <w:rPr>
          <w:rFonts w:hint="eastAsia"/>
        </w:rPr>
        <w:t>　　图表 10：全球糖尿病患者超过3.82 亿，市场潜力巨大</w:t>
      </w:r>
      <w:r>
        <w:rPr>
          <w:rFonts w:hint="eastAsia"/>
        </w:rPr>
        <w:br/>
      </w:r>
      <w:r>
        <w:rPr>
          <w:rFonts w:hint="eastAsia"/>
        </w:rPr>
        <w:t>　　图表 11： 2025年糖尿病患者人数增加迅速</w:t>
      </w:r>
      <w:r>
        <w:rPr>
          <w:rFonts w:hint="eastAsia"/>
        </w:rPr>
        <w:br/>
      </w:r>
      <w:r>
        <w:rPr>
          <w:rFonts w:hint="eastAsia"/>
        </w:rPr>
        <w:t>　　图表 12：中国2025年糖尿病人口</w:t>
      </w:r>
      <w:r>
        <w:rPr>
          <w:rFonts w:hint="eastAsia"/>
        </w:rPr>
        <w:br/>
      </w:r>
      <w:r>
        <w:rPr>
          <w:rFonts w:hint="eastAsia"/>
        </w:rPr>
        <w:t>　　……</w:t>
      </w:r>
      <w:r>
        <w:rPr>
          <w:rFonts w:hint="eastAsia"/>
        </w:rPr>
        <w:br/>
      </w:r>
      <w:r>
        <w:rPr>
          <w:rFonts w:hint="eastAsia"/>
        </w:rPr>
        <w:t>　　图表 14：糖尿病慢病属性带来较长的病程周期</w:t>
      </w:r>
      <w:r>
        <w:rPr>
          <w:rFonts w:hint="eastAsia"/>
        </w:rPr>
        <w:br/>
      </w:r>
      <w:r>
        <w:rPr>
          <w:rFonts w:hint="eastAsia"/>
        </w:rPr>
        <w:t>　　图表 15：糖尿病可引起多种并发症</w:t>
      </w:r>
      <w:r>
        <w:rPr>
          <w:rFonts w:hint="eastAsia"/>
        </w:rPr>
        <w:br/>
      </w:r>
      <w:r>
        <w:rPr>
          <w:rFonts w:hint="eastAsia"/>
        </w:rPr>
        <w:t>　　图表 16：住院糖尿病患者并发症及发病率</w:t>
      </w:r>
      <w:r>
        <w:rPr>
          <w:rFonts w:hint="eastAsia"/>
        </w:rPr>
        <w:br/>
      </w:r>
      <w:r>
        <w:rPr>
          <w:rFonts w:hint="eastAsia"/>
        </w:rPr>
        <w:t>　　图表 17：2025-2031年全球药品市场规模及增速</w:t>
      </w:r>
      <w:r>
        <w:rPr>
          <w:rFonts w:hint="eastAsia"/>
        </w:rPr>
        <w:br/>
      </w:r>
      <w:r>
        <w:rPr>
          <w:rFonts w:hint="eastAsia"/>
        </w:rPr>
        <w:t>　　图表 18：2025-2031年全球糖尿病市场规模及增速</w:t>
      </w:r>
      <w:r>
        <w:rPr>
          <w:rFonts w:hint="eastAsia"/>
        </w:rPr>
        <w:br/>
      </w:r>
      <w:r>
        <w:rPr>
          <w:rFonts w:hint="eastAsia"/>
        </w:rPr>
        <w:t>　　图表 19：2025年糖尿病用药已是全球第二大用药</w:t>
      </w:r>
      <w:r>
        <w:rPr>
          <w:rFonts w:hint="eastAsia"/>
        </w:rPr>
        <w:br/>
      </w:r>
      <w:r>
        <w:rPr>
          <w:rFonts w:hint="eastAsia"/>
        </w:rPr>
        <w:t>　　图表 20：销量TOP20 中糖尿病用药增速快于其他用药</w:t>
      </w:r>
      <w:r>
        <w:rPr>
          <w:rFonts w:hint="eastAsia"/>
        </w:rPr>
        <w:br/>
      </w:r>
      <w:r>
        <w:rPr>
          <w:rFonts w:hint="eastAsia"/>
        </w:rPr>
        <w:t>　　图表 21：2025年全球糖尿病用药市场竞争格局</w:t>
      </w:r>
      <w:r>
        <w:rPr>
          <w:rFonts w:hint="eastAsia"/>
        </w:rPr>
        <w:br/>
      </w:r>
      <w:r>
        <w:rPr>
          <w:rFonts w:hint="eastAsia"/>
        </w:rPr>
        <w:t>　　……</w:t>
      </w:r>
      <w:r>
        <w:rPr>
          <w:rFonts w:hint="eastAsia"/>
        </w:rPr>
        <w:br/>
      </w:r>
      <w:r>
        <w:rPr>
          <w:rFonts w:hint="eastAsia"/>
        </w:rPr>
        <w:t>　　图表 23：2025年全球糖尿病巨头产品及增速</w:t>
      </w:r>
      <w:r>
        <w:rPr>
          <w:rFonts w:hint="eastAsia"/>
        </w:rPr>
        <w:br/>
      </w:r>
      <w:r>
        <w:rPr>
          <w:rFonts w:hint="eastAsia"/>
        </w:rPr>
        <w:t>　　图表 24：ADA 和EASD 达成共识的糖尿病分阶段治疗</w:t>
      </w:r>
      <w:r>
        <w:rPr>
          <w:rFonts w:hint="eastAsia"/>
        </w:rPr>
        <w:br/>
      </w:r>
      <w:r>
        <w:rPr>
          <w:rFonts w:hint="eastAsia"/>
        </w:rPr>
        <w:t>　　图表 25：国内糖尿病设备及用药竞争格局</w:t>
      </w:r>
      <w:r>
        <w:rPr>
          <w:rFonts w:hint="eastAsia"/>
        </w:rPr>
        <w:br/>
      </w:r>
      <w:r>
        <w:rPr>
          <w:rFonts w:hint="eastAsia"/>
        </w:rPr>
        <w:t>　　图表 26：WHO 糖代谢状态正常值与糖尿病比较</w:t>
      </w:r>
      <w:r>
        <w:rPr>
          <w:rFonts w:hint="eastAsia"/>
        </w:rPr>
        <w:br/>
      </w:r>
      <w:r>
        <w:rPr>
          <w:rFonts w:hint="eastAsia"/>
        </w:rPr>
        <w:t>　　图表 27：中国糖尿病诊断标准沿用WHO 标准</w:t>
      </w:r>
      <w:r>
        <w:rPr>
          <w:rFonts w:hint="eastAsia"/>
        </w:rPr>
        <w:br/>
      </w:r>
      <w:r>
        <w:rPr>
          <w:rFonts w:hint="eastAsia"/>
        </w:rPr>
        <w:t>　　图表 28：美国糖尿病诊断标准增加糖化血红蛋白</w:t>
      </w:r>
      <w:r>
        <w:rPr>
          <w:rFonts w:hint="eastAsia"/>
        </w:rPr>
        <w:br/>
      </w:r>
      <w:r>
        <w:rPr>
          <w:rFonts w:hint="eastAsia"/>
        </w:rPr>
        <w:t>　　图表 29：目前主流血糖仪为有创血糖仪</w:t>
      </w:r>
      <w:r>
        <w:rPr>
          <w:rFonts w:hint="eastAsia"/>
        </w:rPr>
        <w:br/>
      </w:r>
      <w:r>
        <w:rPr>
          <w:rFonts w:hint="eastAsia"/>
        </w:rPr>
        <w:t>　　图表 30：血糖仪四大家的竞争史，变革引领潮流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84eb231614ad7" w:history="1">
        <w:r>
          <w:rPr>
            <w:rStyle w:val="Hyperlink"/>
          </w:rPr>
          <w:t>2025-2031年中国糖尿病产业链行业发展深度调研及未来趋势预测报告</w:t>
        </w:r>
      </w:hyperlink>
      <w:r>
        <w:rPr>
          <w:color w:val="C00000"/>
        </w:rPr>
        <w:t>》，报告编号：</w:t>
      </w:r>
      <w:r>
        <w:rPr>
          <w:rFonts w:hint="eastAsia"/>
          <w:color w:val="C00000"/>
        </w:rPr>
        <w:t>2832076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84eb231614ad7" w:history="1">
        <w:r>
          <w:rPr>
            <w:rStyle w:val="Hyperlink"/>
          </w:rPr>
          <w:t>https://www.20087.com/6/07/TangNiaoBingChanYeLianWeiLaiFaZhanQuShi.html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热点：中国糖尿病现状最新、糖尿病产业链研究、糖尿病治疗前景、糖尿病产业链的打造、中国糖尿病的发展趋势、糖尿病行业龙头、糖尿病未来、糖尿病行业发展趋势、糖尿病市场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df076078f4ba2" w:history="1">
      <w:r>
        <w:rPr>
          <w:rStyle w:val="Hyperlink"/>
        </w:rPr>
        <w:t>2025-2031年中国糖尿病产业链行业发展深度调研及未来趋势预测报告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TangNiaoBingChanYeLianWeiLaiFaZhanQuShi.html" TargetMode="External" Id="R1eb84eb231614ad7" /></Relationships>
</file>

<file path=word/_rels/header2.xml.rels>&#65279;<?xml version="1.0" encoding="utf-8"?><Relationships xmlns="http://schemas.openxmlformats.org/package/2006/relationships"><Relationship Type="http://schemas.openxmlformats.org/officeDocument/2006/relationships/hyperlink" Target="https://www.20087.com/6/07/TangNiaoBingChanYeLianWeiLaiFaZhanQuShi.html" TargetMode="External" Id="R8f0df076078f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2025-06-12T03:45:00Z</dcterms:created>
  <dcterms:modified xsi:type="dcterms:W3CDTF">2025-06-12T04:45:00Z</dcterms:modified>
  <dc:subject>2025-2031年中国糖尿病产业链行业发展深度调研及未来趋势预测报告</dc:subject>
  <dc:title>2025-2031年中国糖尿病产业链行业发展深度调研及未来趋势预测报告</dc:title>
  <cp:keywords>2025-2031年中国糖尿病产业链行业发展深度调研及未来趋势预测报告</cp:keywords>
  <dc:description>2025-2031年中国糖尿病产业链行业发展深度调研及未来趋势预测报告</dc:description>
</cp:coreProperties>
</file>