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dbf349c044d7c" w:history="1">
              <w:r>
                <w:rPr>
                  <w:rStyle w:val="Hyperlink"/>
                </w:rPr>
                <w:t>2025-2031年全球与中国免疫制剂行业研究及前景趋势报告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dbf349c044d7c" w:history="1">
              <w:r>
                <w:rPr>
                  <w:rStyle w:val="Hyperlink"/>
                </w:rPr>
                <w:t>2025-2031年全球与中国免疫制剂行业研究及前景趋势报告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dbf349c044d7c" w:history="1">
                <w:r>
                  <w:rPr>
                    <w:rStyle w:val="Hyperlink"/>
                  </w:rPr>
                  <w:t>https://www.20087.com/6/67/MianYiZhiJiShiChangQianJingFenXi.html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制剂包括疫苗、单克隆抗体药物、免疫调节剂等多种类型，目前在全球范围内广泛应用于传染病预防、肿瘤免疫治疗、自身免疫性疾病治疗等领域。当前，新型疫苗如mRNA疫苗、病毒载体疫苗等的成功研发和应用，以及CAR-T细胞疗法、PD-1/PD-L1抑制剂等免疫治疗药物的上市，标志着免疫制剂进入了新的发展阶段。</w:t>
      </w:r>
      <w:r>
        <w:rPr>
          <w:rFonts w:hint="eastAsia"/>
        </w:rPr>
        <w:br/>
      </w:r>
      <w:r>
        <w:rPr>
          <w:rFonts w:hint="eastAsia"/>
        </w:rPr>
        <w:t>　　未来免疫制剂的研发将更加注重个体化和精准医疗，借助基因组学、转录组学、表观遗传学等技术，为每位患者量身定制最适合的免疫疗法。同时，新型免疫制剂如双特异性抗体、纳米疫苗、免疫细胞疗法等将进一步优化，提高治疗效果，减少副作用。此外，随着新型生物材料和递送技术的发展，免疫制剂的给药方式将更加便捷、安全，为患者带来更好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dbf349c044d7c" w:history="1">
        <w:r>
          <w:rPr>
            <w:rStyle w:val="Hyperlink"/>
          </w:rPr>
          <w:t>2025-2031年全球与中国免疫制剂行业研究及前景趋势报告</w:t>
        </w:r>
      </w:hyperlink>
      <w:r>
        <w:rPr>
          <w:rFonts w:hint="eastAsia"/>
        </w:rPr>
        <w:t>》系统分析了免疫制剂行业的市场规模、市场需求及价格波动，深入探讨了免疫制剂产业链关键环节及各细分市场特点。报告基于权威数据，科学预测了免疫制剂市场前景与发展趋势，同时评估了免疫制剂重点企业的经营状况，包括品牌影响力、市场集中度及竞争格局。通过SWOT分析，报告揭示了免疫制剂行业面临的风险与机遇，为免疫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抗风湿药 （DMARDs）</w:t>
      </w:r>
      <w:r>
        <w:rPr>
          <w:rFonts w:hint="eastAsia"/>
        </w:rPr>
        <w:br/>
      </w:r>
      <w:r>
        <w:rPr>
          <w:rFonts w:hint="eastAsia"/>
        </w:rPr>
        <w:t>　　　　1.2.3 免疫球蛋白</w:t>
      </w:r>
      <w:r>
        <w:rPr>
          <w:rFonts w:hint="eastAsia"/>
        </w:rPr>
        <w:br/>
      </w:r>
      <w:r>
        <w:rPr>
          <w:rFonts w:hint="eastAsia"/>
        </w:rPr>
        <w:t>　　　　1.2.4 免疫调节剂</w:t>
      </w:r>
      <w:r>
        <w:rPr>
          <w:rFonts w:hint="eastAsia"/>
        </w:rPr>
        <w:br/>
      </w:r>
      <w:r>
        <w:rPr>
          <w:rFonts w:hint="eastAsia"/>
        </w:rPr>
        <w:t>　　　　1.2.5 免疫抑制剂</w:t>
      </w:r>
      <w:r>
        <w:rPr>
          <w:rFonts w:hint="eastAsia"/>
        </w:rPr>
        <w:br/>
      </w:r>
      <w:r>
        <w:rPr>
          <w:rFonts w:hint="eastAsia"/>
        </w:rPr>
        <w:t>　　　　1.2.6 单克隆抗体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从不同应用，免疫制剂主要包括如下几个方面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不同应用免疫制剂增长趋势2020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十三五期间（2025至2025）和十五五期间（2025至2025）免疫制剂行业发展总体概况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免疫制剂行业发展主要特点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全球免疫制剂行业规模及预测分析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全球市场免疫制剂总体规模（2020-2031）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中国市场免疫制剂总体规模（2020-2031）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中国市场免疫制剂总规模占全球比重（2020-2031）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全球主要地区免疫制剂市场规模分析（2020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全球市场主要企业免疫制剂收入分析（2020-2025）</w:t>
      </w:r>
      <w:r>
        <w:rPr>
          <w:rFonts w:hint="eastAsia"/>
        </w:rPr>
        <w:br/>
      </w:r>
      <w:r>
        <w:rPr>
          <w:rFonts w:hint="eastAsia"/>
        </w:rPr>
        <w:t>　　　　3.1.2 免疫制剂行业集中度分析：全球Top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全球免疫制剂第一梯队、第二梯队和第三梯队企业及市场份额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全球主要企业总部、免疫制剂市场分布及商业化日期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全球主要企业免疫制剂产品类型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中国本土主要企业免疫制剂收入分析（2020-2025）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中国市场免疫制剂销售情况分析</w:t>
      </w:r>
      <w:r>
        <w:rPr>
          <w:rFonts w:hint="eastAsia"/>
        </w:rPr>
        <w:br/>
      </w:r>
      <w:r>
        <w:rPr>
          <w:rFonts w:hint="eastAsia"/>
        </w:rPr>
        <w:t>　　3.3 免疫制剂中国企业SWOT分析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不同产品类型免疫制剂分析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全球市场不同产品类型免疫制剂总体规模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全球市场不同产品类型免疫制剂总体规模（2020-2025）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全球市场不同产品类型免疫制剂总体规模预测（2025-2031）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中国市场不同产品类型免疫制剂总体规模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中国市场不同产品类型免疫制剂总体规模（2020-2025）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中国市场不同产品类型免疫制剂总体规模预测（2025-2031）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不同应用免疫制剂分析</w:t>
      </w:r>
      <w:r>
        <w:rPr>
          <w:rFonts w:hint="eastAsia"/>
        </w:rPr>
        <w:br/>
      </w:r>
      <w:r>
        <w:rPr>
          <w:rFonts w:hint="eastAsia"/>
        </w:rPr>
        <w:t>　　5.1 全球市场不同应用免疫制剂总体规模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全球市场不同应用免疫制剂总体规模（2020-2025）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全球市场不同应用免疫制剂总体规模预测（2025-2031）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中国市场不同应用免疫制剂总体规模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中国市场不同应用免疫制剂总体规模（2020-2025）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中国市场不同应用免疫制剂总体规模预测（2025-2031）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免疫制剂行业发展机遇及主要驱动因素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免疫制剂行业发展面临的风险</w:t>
      </w:r>
      <w:r>
        <w:rPr>
          <w:rFonts w:hint="eastAsia"/>
        </w:rPr>
        <w:br/>
      </w:r>
      <w:r>
        <w:rPr>
          <w:rFonts w:hint="eastAsia"/>
        </w:rPr>
        <w:t>　　6.3 免疫制剂行业政策分析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免疫制剂行业产业链简介</w:t>
      </w:r>
      <w:r>
        <w:rPr>
          <w:rFonts w:hint="eastAsia"/>
        </w:rPr>
        <w:br/>
      </w:r>
      <w:r>
        <w:rPr>
          <w:rFonts w:hint="eastAsia"/>
        </w:rPr>
        <w:t>　　　　7.1.1 免疫制剂产业链</w:t>
      </w:r>
      <w:r>
        <w:rPr>
          <w:rFonts w:hint="eastAsia"/>
        </w:rPr>
        <w:br/>
      </w:r>
      <w:r>
        <w:rPr>
          <w:rFonts w:hint="eastAsia"/>
        </w:rPr>
        <w:t>　　　　7.1.2 免疫制剂行业供应链分析</w:t>
      </w:r>
      <w:r>
        <w:rPr>
          <w:rFonts w:hint="eastAsia"/>
        </w:rPr>
        <w:br/>
      </w:r>
      <w:r>
        <w:rPr>
          <w:rFonts w:hint="eastAsia"/>
        </w:rPr>
        <w:t>　　　　7.1.3 免疫制剂主要原材料及其供应商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免疫制剂行业主要下游客户</w:t>
      </w:r>
      <w:r>
        <w:rPr>
          <w:rFonts w:hint="eastAsia"/>
        </w:rPr>
        <w:br/>
      </w:r>
      <w:r>
        <w:rPr>
          <w:rFonts w:hint="eastAsia"/>
        </w:rPr>
        <w:t>　　7.2 免疫制剂行业采购模式</w:t>
      </w:r>
      <w:r>
        <w:rPr>
          <w:rFonts w:hint="eastAsia"/>
        </w:rPr>
        <w:br/>
      </w:r>
      <w:r>
        <w:rPr>
          <w:rFonts w:hint="eastAsia"/>
        </w:rPr>
        <w:t>　　7.3 免疫制剂行业开发/生产模式</w:t>
      </w:r>
      <w:r>
        <w:rPr>
          <w:rFonts w:hint="eastAsia"/>
        </w:rPr>
        <w:br/>
      </w:r>
      <w:r>
        <w:rPr>
          <w:rFonts w:hint="eastAsia"/>
        </w:rPr>
        <w:t>　　7.4 免疫制剂行业销售模式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全球市场主要免疫制剂企业简介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重点企业（20）免疫制剂收入及毛利率（2020-2025）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不同产品类型免疫制剂增长趋势2020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不同应用免疫制剂增长趋势2020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免疫制剂行业发展主要特点</w:t>
      </w:r>
      <w:r>
        <w:rPr>
          <w:rFonts w:hint="eastAsia"/>
        </w:rPr>
        <w:br/>
      </w:r>
      <w:r>
        <w:rPr>
          <w:rFonts w:hint="eastAsia"/>
        </w:rPr>
        <w:t>　　表4 进入免疫制剂行业壁垒</w:t>
      </w:r>
      <w:r>
        <w:rPr>
          <w:rFonts w:hint="eastAsia"/>
        </w:rPr>
        <w:br/>
      </w:r>
      <w:r>
        <w:rPr>
          <w:rFonts w:hint="eastAsia"/>
        </w:rPr>
        <w:t>　　表5 免疫制剂发展趋势及建议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全球主要地区免疫制剂总体规模（百万美元）：2020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全球主要地区免疫制剂总体规模（2020-2025）&amp;（百万美元）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全球主要地区免疫制剂总体规模（2025-2031）&amp;（百万美元）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北美免疫制剂基本情况分析</w:t>
      </w:r>
      <w:r>
        <w:rPr>
          <w:rFonts w:hint="eastAsia"/>
        </w:rPr>
        <w:br/>
      </w:r>
      <w:r>
        <w:rPr>
          <w:rFonts w:hint="eastAsia"/>
        </w:rPr>
        <w:t>　　表10 欧洲免疫制剂基本情况分析</w:t>
      </w:r>
      <w:r>
        <w:rPr>
          <w:rFonts w:hint="eastAsia"/>
        </w:rPr>
        <w:br/>
      </w:r>
      <w:r>
        <w:rPr>
          <w:rFonts w:hint="eastAsia"/>
        </w:rPr>
        <w:t>　　表11 亚太免疫制剂基本情况分析</w:t>
      </w:r>
      <w:r>
        <w:rPr>
          <w:rFonts w:hint="eastAsia"/>
        </w:rPr>
        <w:br/>
      </w:r>
      <w:r>
        <w:rPr>
          <w:rFonts w:hint="eastAsia"/>
        </w:rPr>
        <w:t>　　表12 拉美免疫制剂基本情况分析</w:t>
      </w:r>
      <w:r>
        <w:rPr>
          <w:rFonts w:hint="eastAsia"/>
        </w:rPr>
        <w:br/>
      </w:r>
      <w:r>
        <w:rPr>
          <w:rFonts w:hint="eastAsia"/>
        </w:rPr>
        <w:t>　　表13 中东及非洲免疫制剂基本情况分析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全球市场主要企业免疫制剂收入（2020-2025）&amp;（百万美元）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全球市场主要企业免疫制剂收入市场份额（2020-2025）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2025年全球主要企业免疫制剂收入排名</w:t>
      </w:r>
      <w:r>
        <w:rPr>
          <w:rFonts w:hint="eastAsia"/>
        </w:rPr>
        <w:br/>
      </w:r>
      <w:r>
        <w:rPr>
          <w:rFonts w:hint="eastAsia"/>
        </w:rPr>
        <w:t>　　表17 2025全球免疫制剂主要厂商市场地位（第一梯队、第二梯队和第三梯队）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全球主要企业总部、免疫制剂市场分布及商业化日期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全球主要企业免疫制剂产品类型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中国本土企业免疫制剂收入（2020-2025）&amp;（百万美元）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中国本土企业免疫制剂收入市场份额（2020-2025）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2025年全球及中国本土企业在中国市场免疫制剂收入排名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全球市场不同产品类型免疫制剂总体规模（2020-2025）&amp;（百万美元）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全球市场不同产品类型免疫制剂市场份额（2020-2025）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全球市场不同产品类型免疫制剂总体规模预测（2025-2031）&amp;（百万美元）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全球市场不同产品类型免疫制剂市场份额预测（2025-2031）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中国市场不同产品类型免疫制剂总体规模（2020-2025）&amp;（百万美元）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中国市场不同产品类型免疫制剂市场份额（2020-2025）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中国市场不同产品类型免疫制剂总体规模预测（2025-2031）&amp;（百万美元）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中国市场不同产品类型免疫制剂市场份额预测（2025-2031）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全球市场不同应用免疫制剂总体规模（2020-2025）&amp;（百万美元）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全球市场不同应用免疫制剂市场份额（2020-2025）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全球市场不同应用免疫制剂总体规模预测（2025-2031）&amp;（百万美元）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全球市场不同应用免疫制剂市场份额预测（2025-2031）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中国市场不同应用免疫制剂总体规模（2020-2025）&amp;（百万美元）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中国市场不同应用免疫制剂市场份额（2020-2025）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中国市场不同应用免疫制剂总体规模预测（2025-2031）&amp;（百万美元）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中国市场不同应用免疫制剂市场份额预测（2025-2031）</w:t>
      </w:r>
      <w:r>
        <w:rPr>
          <w:rFonts w:hint="eastAsia"/>
        </w:rPr>
        <w:br/>
      </w:r>
      <w:r>
        <w:rPr>
          <w:rFonts w:hint="eastAsia"/>
        </w:rPr>
        <w:t>　　表40 免疫制剂行业发展机遇及主要驱动因素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免疫制剂行业发展面临的风险</w:t>
      </w:r>
      <w:r>
        <w:rPr>
          <w:rFonts w:hint="eastAsia"/>
        </w:rPr>
        <w:br/>
      </w:r>
      <w:r>
        <w:rPr>
          <w:rFonts w:hint="eastAsia"/>
        </w:rPr>
        <w:t>　　表42 免疫制剂行业政策分析</w:t>
      </w:r>
      <w:r>
        <w:rPr>
          <w:rFonts w:hint="eastAsia"/>
        </w:rPr>
        <w:br/>
      </w:r>
      <w:r>
        <w:rPr>
          <w:rFonts w:hint="eastAsia"/>
        </w:rPr>
        <w:t>　　表43 免疫制剂行业供应链分析</w:t>
      </w:r>
      <w:r>
        <w:rPr>
          <w:rFonts w:hint="eastAsia"/>
        </w:rPr>
        <w:br/>
      </w:r>
      <w:r>
        <w:rPr>
          <w:rFonts w:hint="eastAsia"/>
        </w:rPr>
        <w:t>　　表44 免疫制剂上游原材料和主要供应商情况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免疫制剂行业主要下游客户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重点企业（20）基本信息、免疫制剂市场分布、总部及行业地位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重点企业（20）免疫制剂收入（百万美元）及毛利率（2020-2025）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免疫制剂产品图片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全球不同产品类型免疫制剂市场份额 2024 VS 2025</w:t>
      </w:r>
      <w:r>
        <w:rPr>
          <w:rFonts w:hint="eastAsia"/>
        </w:rPr>
        <w:br/>
      </w:r>
      <w:r>
        <w:rPr>
          <w:rFonts w:hint="eastAsia"/>
        </w:rPr>
        <w:t>　　图3 抗风湿药 （DMARDs）产品图片</w:t>
      </w:r>
      <w:r>
        <w:rPr>
          <w:rFonts w:hint="eastAsia"/>
        </w:rPr>
        <w:br/>
      </w:r>
      <w:r>
        <w:rPr>
          <w:rFonts w:hint="eastAsia"/>
        </w:rPr>
        <w:t>　　图4 免疫球蛋白产品图片</w:t>
      </w:r>
      <w:r>
        <w:rPr>
          <w:rFonts w:hint="eastAsia"/>
        </w:rPr>
        <w:br/>
      </w:r>
      <w:r>
        <w:rPr>
          <w:rFonts w:hint="eastAsia"/>
        </w:rPr>
        <w:t>　　图5 免疫调节剂产品图片</w:t>
      </w:r>
      <w:r>
        <w:rPr>
          <w:rFonts w:hint="eastAsia"/>
        </w:rPr>
        <w:br/>
      </w:r>
      <w:r>
        <w:rPr>
          <w:rFonts w:hint="eastAsia"/>
        </w:rPr>
        <w:t>　　图6 免疫抑制剂产品图片</w:t>
      </w:r>
      <w:r>
        <w:rPr>
          <w:rFonts w:hint="eastAsia"/>
        </w:rPr>
        <w:br/>
      </w:r>
      <w:r>
        <w:rPr>
          <w:rFonts w:hint="eastAsia"/>
        </w:rPr>
        <w:t>　　图7 单克隆抗体产品图片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全球不同应用免疫制剂市场份额 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全球市场免疫制剂市场规模：2020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全球市场免疫制剂总体规模（2020-2031）&amp;（百万美元）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中国市场免疫制剂总体规模（2020-2031）&amp;（百万美元）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中国市场免疫制剂总规模占全球比重（2020-2031）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全球主要地区免疫制剂市场份额（2020-2031）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北美（美国和加拿大）免疫制剂总体规模（2020-2031）&amp;（百万美元）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欧洲（德国、英国、法国和意大利等国家）免疫制剂总体规模（2020-2031）&amp;（百万美元）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亚太主要国家\u002F地区（中国、日本、韩国、中国台湾、印度和东南亚）免疫制剂总体规模（2020-2031）&amp;（百万美元）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拉美主要国家（墨西哥和巴西等）免疫制剂总体规模（2020-2031）&amp;（百万美元）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中东及非洲地区免疫制剂总体规模（2020-2031）&amp;（百万美元）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2025全球前五大厂商免疫制剂市场份额（按收入）</w:t>
      </w:r>
      <w:r>
        <w:rPr>
          <w:rFonts w:hint="eastAsia"/>
        </w:rPr>
        <w:br/>
      </w:r>
      <w:r>
        <w:rPr>
          <w:rFonts w:hint="eastAsia"/>
        </w:rPr>
        <w:t>　　图24 2025全球免疫制剂第一梯队、第二梯队和第三梯队厂商及市场份额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免疫制剂中国企业SWOT分析</w:t>
      </w:r>
      <w:r>
        <w:rPr>
          <w:rFonts w:hint="eastAsia"/>
        </w:rPr>
        <w:br/>
      </w:r>
      <w:r>
        <w:rPr>
          <w:rFonts w:hint="eastAsia"/>
        </w:rPr>
        <w:t>　　图26 免疫制剂产业链</w:t>
      </w:r>
      <w:r>
        <w:rPr>
          <w:rFonts w:hint="eastAsia"/>
        </w:rPr>
        <w:br/>
      </w:r>
      <w:r>
        <w:rPr>
          <w:rFonts w:hint="eastAsia"/>
        </w:rPr>
        <w:t>　　图27 免疫制剂行业采购模式</w:t>
      </w:r>
      <w:r>
        <w:rPr>
          <w:rFonts w:hint="eastAsia"/>
        </w:rPr>
        <w:br/>
      </w:r>
      <w:r>
        <w:rPr>
          <w:rFonts w:hint="eastAsia"/>
        </w:rPr>
        <w:t>　　图28 免疫制剂行业开发\u002F生产模式分析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免疫制剂行业销售模式分析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dbf349c044d7c" w:history="1">
        <w:r>
          <w:rPr>
            <w:rStyle w:val="Hyperlink"/>
          </w:rPr>
          <w:t>2025-2031年全球与中国免疫制剂行业研究及前景趋势报告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dbf349c044d7c" w:history="1">
        <w:r>
          <w:rPr>
            <w:rStyle w:val="Hyperlink"/>
          </w:rPr>
          <w:t>https://www.20087.com/6/67/MianYiZhiJiShiChangQianJingFenXi.html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的作用和功效、免疫制剂的作用和功效、免疫制剂是激素药吗、免疫制剂的药有哪些、打一针生物制剂管多久、免疫制剂药物一览表、提高免疫力药十大排名、免疫制剂治疗肾病、生物制剂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c25a495454b0d" w:history="1">
      <w:r>
        <w:rPr>
          <w:rStyle w:val="Hyperlink"/>
        </w:rPr>
        <w:t>2025-2031年全球与中国免疫制剂行业研究及前景趋势报告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ianYiZhiJiShiChangQianJingFenXi.html" TargetMode="External" Id="Raeadbf349c0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ianYiZhiJiShiChangQianJingFenXi.html" TargetMode="External" Id="R79dc25a4954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2025-04-20T05:45:00Z</dcterms:created>
  <dcterms:modified xsi:type="dcterms:W3CDTF">2025-04-20T06:45:00Z</dcterms:modified>
  <dc:subject>2025-2031年全球与中国免疫制剂行业研究及前景趋势报告</dc:subject>
  <dc:title>2025-2031年全球与中国免疫制剂行业研究及前景趋势报告</dc:title>
  <cp:keywords>2025-2031年全球与中国免疫制剂行业研究及前景趋势报告</cp:keywords>
  <dc:description>2025-2031年全球与中国免疫制剂行业研究及前景趋势报告</dc:description>
</cp:coreProperties>
</file>