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99f06fa2d4ec0" w:history="1">
              <w:r>
                <w:rPr>
                  <w:rStyle w:val="Hyperlink"/>
                </w:rPr>
                <w:t>2026-2032年中国医用针行业市场调研与发展前景报告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99f06fa2d4ec0" w:history="1">
              <w:r>
                <w:rPr>
                  <w:rStyle w:val="Hyperlink"/>
                </w:rPr>
                <w:t>2026-2032年中国医用针行业市场调研与发展前景报告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99f06fa2d4ec0" w:history="1">
                <w:r>
                  <w:rPr>
                    <w:rStyle w:val="Hyperlink"/>
                  </w:rPr>
                  <w:t>https://www.20087.com/6/97/YiYongZhenDeXianZhuangYuFaZhanQianJing.html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针是临床诊疗中最基础且高频使用的医疗器械之一，涵盖注射针、输液针、采血针、留置针及手术缝合针等多个细分品类，其性能直接关系到患者安全与操作效率。医用针采用高精度不锈钢材料制造，通过精密磨削、硅化涂层及无菌封装工艺，确保穿刺顺畅性、生物相容性与一次性使用安全性。近年来，为降低医护人员职业暴露风险，安全型医用针（如自动回缩、护套锁定设计）在全球范围内加速普及，并被多国法规强制要求使用。同时，微创化趋势推动超细径、低痛感针头的研发，部分产品结合微流控结构实现精准给药。然而，医用针行业仍面临原材料价格波动、同质化竞争激烈及新兴市场质量监管体系不完善等挑战，部分低价产品存在毛刺、脆断或涂层脱落等隐患。</w:t>
      </w:r>
      <w:r>
        <w:rPr>
          <w:rFonts w:hint="eastAsia"/>
        </w:rPr>
        <w:br/>
      </w:r>
      <w:r>
        <w:rPr>
          <w:rFonts w:hint="eastAsia"/>
        </w:rPr>
        <w:t>　　未来，医用针将向智能化、个性化与可持续化方向演进。智能注射针集成微型传感器与无线模块，可实时监测注射深度、药液流速及组织反馈，提升精准医疗水平；针对糖尿病、疫苗接种等特定场景的定制化针型（如无针注射、透皮微针阵列）亦在加速临床转化。在材料端，可降解高分子针体、抗菌涂层及低致敏表面处理技术将拓展应用边界，尤其适用于长期留置或敏感人群。环保方面，可回收包装、减少塑料用量及闭环回收计划正成为头部企业的战略重点。此外，随着全球医疗资源下沉与家庭护理兴起，操作简便、安全性高的自用型医用针需求将持续增长，推动产品设计从“专业导向”向“用户友好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99f06fa2d4ec0" w:history="1">
        <w:r>
          <w:rPr>
            <w:rStyle w:val="Hyperlink"/>
          </w:rPr>
          <w:t>2026-2032年中国医用针行业市场调研与发展前景报告</w:t>
        </w:r>
      </w:hyperlink>
      <w:r>
        <w:rPr>
          <w:rFonts w:hint="eastAsia"/>
        </w:rPr>
        <w:t>》基于权威机构和相关协会的详实数据资料，系统分析了医用针行业的市场规模、竞争格局及技术发展现状，并对医用针未来趋势作出科学预测。报告梳理了医用针产业链结构、消费需求变化和价格波动情况，重点评估了医用针重点企业的市场表现与竞争态势，同时客观分析了医用针技术创新方向、市场机遇及潜在风险。通过翔实的数据支持和直观的图表展示，为相关企业及投资者提供了可靠的决策参考，帮助把握医用针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胰岛素笔针</w:t>
      </w:r>
      <w:r>
        <w:rPr>
          <w:rFonts w:hint="eastAsia"/>
        </w:rPr>
        <w:br/>
      </w:r>
      <w:r>
        <w:rPr>
          <w:rFonts w:hint="eastAsia"/>
        </w:rPr>
        <w:t>　　　　1.2.3 缝合针</w:t>
      </w:r>
      <w:r>
        <w:rPr>
          <w:rFonts w:hint="eastAsia"/>
        </w:rPr>
        <w:br/>
      </w:r>
      <w:r>
        <w:rPr>
          <w:rFonts w:hint="eastAsia"/>
        </w:rPr>
        <w:t>　　　　1.2.4 皮下注射针</w:t>
      </w:r>
      <w:r>
        <w:rPr>
          <w:rFonts w:hint="eastAsia"/>
        </w:rPr>
        <w:br/>
      </w:r>
      <w:r>
        <w:rPr>
          <w:rFonts w:hint="eastAsia"/>
        </w:rPr>
        <w:t>　　　　1.2.5 牙科针</w:t>
      </w:r>
      <w:r>
        <w:rPr>
          <w:rFonts w:hint="eastAsia"/>
        </w:rPr>
        <w:br/>
      </w:r>
      <w:r>
        <w:rPr>
          <w:rFonts w:hint="eastAsia"/>
        </w:rPr>
        <w:t>　　　　1.2.6 其他针</w:t>
      </w:r>
      <w:r>
        <w:rPr>
          <w:rFonts w:hint="eastAsia"/>
        </w:rPr>
        <w:br/>
      </w:r>
      <w:r>
        <w:rPr>
          <w:rFonts w:hint="eastAsia"/>
        </w:rPr>
        <w:t>　　1.3 从不同应用，医用针主要包括如下几个方面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中国市场主要厂商医用针产品类型及应用</w:t>
      </w:r>
      <w:r>
        <w:rPr>
          <w:rFonts w:hint="eastAsia"/>
        </w:rPr>
        <w:br/>
      </w:r>
      <w:r>
        <w:rPr>
          <w:rFonts w:hint="eastAsia"/>
        </w:rPr>
        <w:t>　　2.7 医用针行业集中度、竞争程度分析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不同应用医用针分析</w:t>
      </w:r>
      <w:r>
        <w:rPr>
          <w:rFonts w:hint="eastAsia"/>
        </w:rPr>
        <w:br/>
      </w:r>
      <w:r>
        <w:rPr>
          <w:rFonts w:hint="eastAsia"/>
        </w:rPr>
        <w:t>　　5.1 中国市场不同应用医用针销量（2021-2032）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医用针行业发展分析---发展趋势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医用针行业发展分析---厂商壁垒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医用针行业发展分析---驱动因素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医用针行业发展分析---制约因素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医用针中国企业SWOT分析</w:t>
      </w:r>
      <w:r>
        <w:rPr>
          <w:rFonts w:hint="eastAsia"/>
        </w:rPr>
        <w:br/>
      </w:r>
      <w:r>
        <w:rPr>
          <w:rFonts w:hint="eastAsia"/>
        </w:rPr>
        <w:t>　　6.6 医用针行业发展分析---行业政策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医用针行业产业链简介</w:t>
      </w:r>
      <w:r>
        <w:rPr>
          <w:rFonts w:hint="eastAsia"/>
        </w:rPr>
        <w:br/>
      </w:r>
      <w:r>
        <w:rPr>
          <w:rFonts w:hint="eastAsia"/>
        </w:rPr>
        <w:t>　　7.2 医用针产业链分析-上游</w:t>
      </w:r>
      <w:r>
        <w:rPr>
          <w:rFonts w:hint="eastAsia"/>
        </w:rPr>
        <w:br/>
      </w:r>
      <w:r>
        <w:rPr>
          <w:rFonts w:hint="eastAsia"/>
        </w:rPr>
        <w:t>　　7.3 医用针产业链分析-中游</w:t>
      </w:r>
      <w:r>
        <w:rPr>
          <w:rFonts w:hint="eastAsia"/>
        </w:rPr>
        <w:br/>
      </w:r>
      <w:r>
        <w:rPr>
          <w:rFonts w:hint="eastAsia"/>
        </w:rPr>
        <w:t>　　7.4 医用针产业链分析-下游</w:t>
      </w:r>
      <w:r>
        <w:rPr>
          <w:rFonts w:hint="eastAsia"/>
        </w:rPr>
        <w:br/>
      </w:r>
      <w:r>
        <w:rPr>
          <w:rFonts w:hint="eastAsia"/>
        </w:rPr>
        <w:t>　　7.5 医用针行业采购模式</w:t>
      </w:r>
      <w:r>
        <w:rPr>
          <w:rFonts w:hint="eastAsia"/>
        </w:rPr>
        <w:br/>
      </w:r>
      <w:r>
        <w:rPr>
          <w:rFonts w:hint="eastAsia"/>
        </w:rPr>
        <w:t>　　7.6 医用针行业生产模式</w:t>
      </w:r>
      <w:r>
        <w:rPr>
          <w:rFonts w:hint="eastAsia"/>
        </w:rPr>
        <w:br/>
      </w:r>
      <w:r>
        <w:rPr>
          <w:rFonts w:hint="eastAsia"/>
        </w:rPr>
        <w:t>　　7.7 医用针行业销售模式及销售渠道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中国本土医用针产能、产量分析</w:t>
      </w:r>
      <w:r>
        <w:rPr>
          <w:rFonts w:hint="eastAsia"/>
        </w:rPr>
        <w:br/>
      </w:r>
      <w:r>
        <w:rPr>
          <w:rFonts w:hint="eastAsia"/>
        </w:rPr>
        <w:t>　　8.1 中国医用针供需现状及预测（2021-2032）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中国市场主要厂商医用针价格（2021-2026）&amp;（元/千支）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医用针销量（百万支）、收入（万元）、价格（元/千支）及毛利率（2021-2026）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中国市场不同产品类型医用针销量（2021-2026）&amp;（百万支）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中国市场不同产品类型医用针销量预测（2027-2032）&amp;（百万支）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中国市场不同产品类型医用针规模（2021-2026）&amp;（万元）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中国市场不同产品类型医用针规模市场份额（2021-2026）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中国市场不同产品类型医用针规模预测（2027-2032）&amp;（万元）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中国市场不同产品类型医用针规模市场份额预测（2027-2032）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中国市场不同应用医用针销量（2021-2026）&amp;（百万支）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中国市场不同应用医用针销量预测（2027-2032）&amp;（百万支）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中国市场不同应用医用针规模（2021-2026）&amp;（万元）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中国市场不同应用医用针规模市场份额（2021-2026）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中国市场不同应用医用针规模预测（2027-2032）&amp;（万元）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中国市场不同应用医用针规模市场份额预测（2027-2032）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医用针行业发展分析---发展趋势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医用针行业发展分析---厂商壁垒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医用针行业发展分析---驱动因素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医用针行业发展分析---制约因素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医用针行业相关重点政策一览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医用针行业供应链分析</w:t>
      </w:r>
      <w:r>
        <w:rPr>
          <w:rFonts w:hint="eastAsia"/>
        </w:rPr>
        <w:br/>
      </w:r>
      <w:r>
        <w:rPr>
          <w:rFonts w:hint="eastAsia"/>
        </w:rPr>
        <w:t>　　表 136： 医用针上游原料供应商</w:t>
      </w:r>
      <w:r>
        <w:rPr>
          <w:rFonts w:hint="eastAsia"/>
        </w:rPr>
        <w:br/>
      </w:r>
      <w:r>
        <w:rPr>
          <w:rFonts w:hint="eastAsia"/>
        </w:rPr>
        <w:t>　　表 137： 医用针行业主要下游客户</w:t>
      </w:r>
      <w:r>
        <w:rPr>
          <w:rFonts w:hint="eastAsia"/>
        </w:rPr>
        <w:br/>
      </w:r>
      <w:r>
        <w:rPr>
          <w:rFonts w:hint="eastAsia"/>
        </w:rPr>
        <w:t>　　表 138： 医用针典型经销商</w:t>
      </w:r>
      <w:r>
        <w:rPr>
          <w:rFonts w:hint="eastAsia"/>
        </w:rPr>
        <w:br/>
      </w:r>
      <w:r>
        <w:rPr>
          <w:rFonts w:hint="eastAsia"/>
        </w:rPr>
        <w:t>　　表 139： 中国医用针产量、销量、进口量及出口量（2021-2026）&amp;（百万支）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140： 中国医用针产量、销量、进口量及出口量预测（2027-2032）&amp;（百万支）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141： 中国市场医用针主要进口来源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中国市场医用针主要出口目的地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胰岛素笔针产品图片</w:t>
      </w:r>
      <w:r>
        <w:rPr>
          <w:rFonts w:hint="eastAsia"/>
        </w:rPr>
        <w:br/>
      </w:r>
      <w:r>
        <w:rPr>
          <w:rFonts w:hint="eastAsia"/>
        </w:rPr>
        <w:t>　　图 4： 缝合针产品图片</w:t>
      </w:r>
      <w:r>
        <w:rPr>
          <w:rFonts w:hint="eastAsia"/>
        </w:rPr>
        <w:br/>
      </w:r>
      <w:r>
        <w:rPr>
          <w:rFonts w:hint="eastAsia"/>
        </w:rPr>
        <w:t>　　图 5： 皮下注射针产品图片</w:t>
      </w:r>
      <w:r>
        <w:rPr>
          <w:rFonts w:hint="eastAsia"/>
        </w:rPr>
        <w:br/>
      </w:r>
      <w:r>
        <w:rPr>
          <w:rFonts w:hint="eastAsia"/>
        </w:rPr>
        <w:t>　　图 6： 牙科针产品图片</w:t>
      </w:r>
      <w:r>
        <w:rPr>
          <w:rFonts w:hint="eastAsia"/>
        </w:rPr>
        <w:br/>
      </w:r>
      <w:r>
        <w:rPr>
          <w:rFonts w:hint="eastAsia"/>
        </w:rPr>
        <w:t>　　图 7： 其他针产品图片</w:t>
      </w:r>
      <w:r>
        <w:rPr>
          <w:rFonts w:hint="eastAsia"/>
        </w:rPr>
        <w:br/>
      </w:r>
      <w:r>
        <w:rPr>
          <w:rFonts w:hint="eastAsia"/>
        </w:rPr>
        <w:t>　　图 8： 中国不同应用医用针市场份额2025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中国市场医用针市场规模，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中国市场不同产品类型医用针价格走势（2021-2032）&amp;（元/千支）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中国市场不同应用医用针价格走势（2021-2032）&amp;（元/千支）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21： 医用针中国企业SWOT分析</w:t>
      </w:r>
      <w:r>
        <w:rPr>
          <w:rFonts w:hint="eastAsia"/>
        </w:rPr>
        <w:br/>
      </w:r>
      <w:r>
        <w:rPr>
          <w:rFonts w:hint="eastAsia"/>
        </w:rPr>
        <w:t>　　图 22： 医用针产业链</w:t>
      </w:r>
      <w:r>
        <w:rPr>
          <w:rFonts w:hint="eastAsia"/>
        </w:rPr>
        <w:br/>
      </w:r>
      <w:r>
        <w:rPr>
          <w:rFonts w:hint="eastAsia"/>
        </w:rPr>
        <w:t>　　图 23： 医用针行业采购模式分析</w:t>
      </w:r>
      <w:r>
        <w:rPr>
          <w:rFonts w:hint="eastAsia"/>
        </w:rPr>
        <w:br/>
      </w:r>
      <w:r>
        <w:rPr>
          <w:rFonts w:hint="eastAsia"/>
        </w:rPr>
        <w:t>　　图 24： 医用针行业生产模式分析</w:t>
      </w:r>
      <w:r>
        <w:rPr>
          <w:rFonts w:hint="eastAsia"/>
        </w:rPr>
        <w:br/>
      </w:r>
      <w:r>
        <w:rPr>
          <w:rFonts w:hint="eastAsia"/>
        </w:rPr>
        <w:t>　　图 25： 医用针行业销售模式分析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中国医用针产能、产量、产能利用率及发展趋势（2021-2032）&amp;（百万支）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中国医用针产量、市场需求量及发展趋势（2021-2032）&amp;（百万支）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99f06fa2d4ec0" w:history="1">
        <w:r>
          <w:rPr>
            <w:rStyle w:val="Hyperlink"/>
          </w:rPr>
          <w:t>2026-2032年中国医用针行业市场调研与发展前景报告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99f06fa2d4ec0" w:history="1">
        <w:r>
          <w:rPr>
            <w:rStyle w:val="Hyperlink"/>
          </w:rPr>
          <w:t>https://www.20087.com/6/97/YiYongZhenDeXianZhuangYuFaZhanQianJing.html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热点：医用针图片大全、医用针管、医用注射器多少钱一支、医用针灸针、注射器哪里可以买、医用针管注射器、采血针、医用针缝合针备皮刀手术刀等应投入哪种颜色、医用扎针器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93c56e4f4c66" w:history="1">
      <w:r>
        <w:rPr>
          <w:rStyle w:val="Hyperlink"/>
        </w:rPr>
        <w:t>2026-2032年中国医用针行业市场调研与发展前景报告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YongZhenDeXianZhuangYuFaZhanQianJing.html" TargetMode="External" Id="R99199f06fa2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YongZhenDeXianZhuangYuFaZhanQianJing.html" TargetMode="External" Id="R8d9493c56e4f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2025-12-06T00:40:52Z</dcterms:created>
  <dcterms:modified xsi:type="dcterms:W3CDTF">2025-12-06T01:40:52Z</dcterms:modified>
  <dc:subject>2026-2032年中国医用针行业市场调研与发展前景报告</dc:subject>
  <dc:title>2026-2032年中国医用针行业市场调研与发展前景报告</dc:title>
  <cp:keywords>2026-2032年中国医用针行业市场调研与发展前景报告</cp:keywords>
  <dc:description>2026-2032年中国医用针行业市场调研与发展前景报告</dc:description>
</cp:coreProperties>
</file>