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cb95d9a2d4146" w:history="1">
              <w:r>
                <w:rPr>
                  <w:rStyle w:val="Hyperlink"/>
                </w:rPr>
                <w:t>2026-2032年中国多肽激素市场现状与行业前景分析报告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cb95d9a2d4146" w:history="1">
              <w:r>
                <w:rPr>
                  <w:rStyle w:val="Hyperlink"/>
                </w:rPr>
                <w:t>2026-2032年中国多肽激素市场现状与行业前景分析报告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cb95d9a2d4146" w:history="1">
                <w:r>
                  <w:rPr>
                    <w:rStyle w:val="Hyperlink"/>
                  </w:rPr>
                  <w:t>https://www.20087.com/6/57/DuoTaiJiSuShiChangQianJingYuCe.html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激素是一类由氨基酸链构成、具有高度生物活性的内源性调节物质，在临床治疗中主要用于糖尿病（如GLP-1受体激动剂）、骨质疏松（如甲状旁腺素类似物）、生长障碍及生殖医学等领域。多肽激素通过模拟或拮抗天然激素通路发挥作用，具备靶向性强、代谢快、副作用相对可控等优势。主流产品多为注射剂型，生产工艺涉及固相合成、纯化与冻干，对质量控制要求极为严格。然而，行业仍面临口服生物利用度极低、体内半衰期短需频繁给药、生产成本高昂、以及专利壁垒森严导致仿制难度大等问题，限制其广泛应用与可及性。</w:t>
      </w:r>
      <w:r>
        <w:rPr>
          <w:rFonts w:hint="eastAsia"/>
        </w:rPr>
        <w:br/>
      </w:r>
      <w:r>
        <w:rPr>
          <w:rFonts w:hint="eastAsia"/>
        </w:rPr>
        <w:t>　　未来，多肽激素将向长效化、非注射给药与多功能融合方向突破。脂肪酸修饰、PEG化及白蛋白结合技术将持续延长半衰期，实现周制剂甚至月制剂；口服、鼻喷、透皮等新型递送系统将提升患者依从性。在分子设计上，双靶点或多靶点激动剂（如GLP-1/GIP共激动剂）将增强治疗效果；AI驱动的从头设计可加速高活性、高稳定性序列筛选。同时，连续化生物合成与智能制造将降低生产成本。长远来看，在慢性病精准治疗与生物药创新浪潮下，多肽激素将从专科用药升级为覆盖代谢、神经、肿瘤等多领域的下一代生物治疗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cb95d9a2d4146" w:history="1">
        <w:r>
          <w:rPr>
            <w:rStyle w:val="Hyperlink"/>
          </w:rPr>
          <w:t>2026-2032年中国多肽激素市场现状与行业前景分析报告</w:t>
        </w:r>
      </w:hyperlink>
      <w:r>
        <w:rPr>
          <w:rFonts w:hint="eastAsia"/>
        </w:rPr>
        <w:t>》系统梳理了多肽激素行业的市场规模、技术现状及产业链结构，结合详实数据分析了多肽激素行业需求、价格动态与竞争格局，科学预测了多肽激素发展趋势与市场前景，重点解读了行业内重点企业的战略布局与品牌影响力，同时对市场竞争与集中度进行了评估。此外，报告还细分了市场领域，揭示了多肽激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多肽激素行业概述</w:t>
      </w:r>
      <w:r>
        <w:rPr>
          <w:rFonts w:hint="eastAsia"/>
        </w:rPr>
        <w:br/>
      </w:r>
      <w:r>
        <w:rPr>
          <w:rFonts w:hint="eastAsia"/>
        </w:rPr>
        <w:t>　　第一节 多肽激素定义与分类</w:t>
      </w:r>
      <w:r>
        <w:rPr>
          <w:rFonts w:hint="eastAsia"/>
        </w:rPr>
        <w:br/>
      </w:r>
      <w:r>
        <w:rPr>
          <w:rFonts w:hint="eastAsia"/>
        </w:rPr>
        <w:t>　　第二节 多肽激素应用领域</w:t>
      </w:r>
      <w:r>
        <w:rPr>
          <w:rFonts w:hint="eastAsia"/>
        </w:rPr>
        <w:br/>
      </w:r>
      <w:r>
        <w:rPr>
          <w:rFonts w:hint="eastAsia"/>
        </w:rPr>
        <w:t>　　第三节 多肽激素行业经济指标分析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多肽激素产业链及经营模式分析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三、多肽激素销售模式及销售渠道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全球多肽激素市场发展综述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2020-2025年全球多肽激素市场规模与趋势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主要国家与地区多肽激素市场分析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2026-2032年全球多肽激素行业发展趋势与前景预测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中国多肽激素行业市场分析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2025-2026年多肽激素产能与投资动态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一、国内多肽激素产能及利用情况</w:t>
      </w:r>
      <w:r>
        <w:rPr>
          <w:rFonts w:hint="eastAsia"/>
        </w:rPr>
        <w:br/>
      </w:r>
      <w:r>
        <w:rPr>
          <w:rFonts w:hint="eastAsia"/>
        </w:rPr>
        <w:t>　　　　二、多肽激素产能扩张与投资动态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2026-2032年多肽激素行业产量统计与趋势预测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一、2020-2025年多肽激素行业产量数据统计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1、2020-2025年多肽激素产量及增长趋势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2、2020-2025年多肽激素细分产品产量及份额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二、影响多肽激素产量的关键因素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三、2026-2032年多肽激素产量预测</w:t>
      </w:r>
      <w:r>
        <w:rPr>
          <w:rFonts w:hint="eastAsia"/>
        </w:rPr>
        <w:br/>
      </w:r>
      <w:r>
        <w:rPr>
          <w:rFonts w:hint="eastAsia"/>
        </w:rPr>
        <w:t>　　第三节 2026-2032年多肽激素市场需求与销售分析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一、2025-2026年多肽激素行业需求现状</w:t>
      </w:r>
      <w:r>
        <w:rPr>
          <w:rFonts w:hint="eastAsia"/>
        </w:rPr>
        <w:br/>
      </w:r>
      <w:r>
        <w:rPr>
          <w:rFonts w:hint="eastAsia"/>
        </w:rPr>
        <w:t>　　　　二、多肽激素客户群体与需求特点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三、2020-2025年多肽激素行业销售规模分析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四、2026-2032年多肽激素市场增长潜力与规模预测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中国多肽激素细分市场与下游应用领域分析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多肽激素细分市场分析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一、2025-2026年多肽激素主要细分产品市场现状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多肽激素下游应用与客户群体分析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一、2025-2026年多肽激素各应用领域市场现状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2025-2026年多肽激素行业技术发展现状及趋势分析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多肽激素行业技术发展现状分析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国内外多肽激素行业技术差异与原因</w:t>
      </w:r>
      <w:r>
        <w:rPr>
          <w:rFonts w:hint="eastAsia"/>
        </w:rPr>
        <w:br/>
      </w:r>
      <w:r>
        <w:rPr>
          <w:rFonts w:hint="eastAsia"/>
        </w:rPr>
        <w:t>　　第三节 多肽激素行业技术发展方向、趋势预测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提升多肽激素行业技术能力策略建议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多肽激素价格机制与竞争策略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一、2020-2025年多肽激素市场价格走势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多肽激素定价策略与方法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2026-2032年多肽激素价格竞争态势与趋势预测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中国多肽激素行业重点区域市场研究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2025-2026年重点区域多肽激素市场发展概况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二、2020-2025年多肽激素市场需求规模情况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三、2026-2032年多肽激素行业发展潜力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二、2020-2025年多肽激素市场需求规模情况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三、2026-2032年多肽激素行业发展潜力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二、2020-2025年多肽激素市场需求规模情况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三、2026-2032年多肽激素行业发展潜力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二、2020-2025年多肽激素市场需求规模情况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三、2026-2032年多肽激素行业发展潜力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二、2020-2025年多肽激素市场需求规模情况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三、2026-2032年多肽激素行业发展潜力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2020-2025年中国多肽激素行业进出口情况分析</w:t>
      </w:r>
      <w:r>
        <w:rPr>
          <w:rFonts w:hint="eastAsia"/>
        </w:rPr>
        <w:br/>
      </w:r>
      <w:r>
        <w:rPr>
          <w:rFonts w:hint="eastAsia"/>
        </w:rPr>
        <w:t>　　第一节 多肽激素行业进口情况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一、2020-2025年多肽激素进口规模及增长情况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二、多肽激素主要进口来源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多肽激素行业出口情况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一、2020-2025年多肽激素出口规模及增长情况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二、多肽激素主要出口目的地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2020-2025年中国多肽激素行业总体发展与财务状况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2020-2025年中国多肽激素行业规模情况</w:t>
      </w:r>
      <w:r>
        <w:rPr>
          <w:rFonts w:hint="eastAsia"/>
        </w:rPr>
        <w:br/>
      </w:r>
      <w:r>
        <w:rPr>
          <w:rFonts w:hint="eastAsia"/>
        </w:rPr>
        <w:t>　　　　一、多肽激素行业企业数量规模</w:t>
      </w:r>
      <w:r>
        <w:rPr>
          <w:rFonts w:hint="eastAsia"/>
        </w:rPr>
        <w:br/>
      </w:r>
      <w:r>
        <w:rPr>
          <w:rFonts w:hint="eastAsia"/>
        </w:rPr>
        <w:t>　　　　二、多肽激素行业从业人员规模</w:t>
      </w:r>
      <w:r>
        <w:rPr>
          <w:rFonts w:hint="eastAsia"/>
        </w:rPr>
        <w:br/>
      </w:r>
      <w:r>
        <w:rPr>
          <w:rFonts w:hint="eastAsia"/>
        </w:rPr>
        <w:t>　　　　三、多肽激素行业市场敏感性分析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2020-2025年中国多肽激素行业财务能力分析</w:t>
      </w:r>
      <w:r>
        <w:rPr>
          <w:rFonts w:hint="eastAsia"/>
        </w:rPr>
        <w:br/>
      </w:r>
      <w:r>
        <w:rPr>
          <w:rFonts w:hint="eastAsia"/>
        </w:rPr>
        <w:t>　　　　一、多肽激素行业盈利能力</w:t>
      </w:r>
      <w:r>
        <w:rPr>
          <w:rFonts w:hint="eastAsia"/>
        </w:rPr>
        <w:br/>
      </w:r>
      <w:r>
        <w:rPr>
          <w:rFonts w:hint="eastAsia"/>
        </w:rPr>
        <w:t>　　　　二、多肽激素行业偿债能力</w:t>
      </w:r>
      <w:r>
        <w:rPr>
          <w:rFonts w:hint="eastAsia"/>
        </w:rPr>
        <w:br/>
      </w:r>
      <w:r>
        <w:rPr>
          <w:rFonts w:hint="eastAsia"/>
        </w:rPr>
        <w:t>　　　　三、多肽激素行业营运能力</w:t>
      </w:r>
      <w:r>
        <w:rPr>
          <w:rFonts w:hint="eastAsia"/>
        </w:rPr>
        <w:br/>
      </w:r>
      <w:r>
        <w:rPr>
          <w:rFonts w:hint="eastAsia"/>
        </w:rPr>
        <w:t>　　　　四、多肽激素行业发展能力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多肽激素行业重点企业调研分析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二、企业多肽激素业务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二、企业多肽激素业务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二、企业多肽激素业务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二、企业多肽激素业务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二、企业多肽激素业务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二、企业多肽激素业务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中国多肽激素行业竞争格局分析</w:t>
      </w:r>
      <w:r>
        <w:rPr>
          <w:rFonts w:hint="eastAsia"/>
        </w:rPr>
        <w:br/>
      </w:r>
      <w:r>
        <w:rPr>
          <w:rFonts w:hint="eastAsia"/>
        </w:rPr>
        <w:t>　　第一节 多肽激素行业竞争格局总览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2025-2026年多肽激素行业竞争力分析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2020-2025年多肽激素行业企业并购活动分析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2025-2026年多肽激素行业会展与招投标活动分析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一、多肽激素行业会展活动及其市场影响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2026年中国多肽激素企业发展企业发展策略与建议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多肽激素销售模式与渠道策略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多肽激素品牌与市场推广策略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多肽激素研发投入与技术创新能力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多肽激素合作联盟与资源整合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中国多肽激素行业风险与对策</w:t>
      </w:r>
      <w:r>
        <w:rPr>
          <w:rFonts w:hint="eastAsia"/>
        </w:rPr>
        <w:br/>
      </w:r>
      <w:r>
        <w:rPr>
          <w:rFonts w:hint="eastAsia"/>
        </w:rPr>
        <w:t>　　第一节 多肽激素行业SWOT分析</w:t>
      </w:r>
      <w:r>
        <w:rPr>
          <w:rFonts w:hint="eastAsia"/>
        </w:rPr>
        <w:br/>
      </w:r>
      <w:r>
        <w:rPr>
          <w:rFonts w:hint="eastAsia"/>
        </w:rPr>
        <w:t>　　　　一、多肽激素行业优势</w:t>
      </w:r>
      <w:r>
        <w:rPr>
          <w:rFonts w:hint="eastAsia"/>
        </w:rPr>
        <w:br/>
      </w:r>
      <w:r>
        <w:rPr>
          <w:rFonts w:hint="eastAsia"/>
        </w:rPr>
        <w:t>　　　　二、多肽激素行业劣势</w:t>
      </w:r>
      <w:r>
        <w:rPr>
          <w:rFonts w:hint="eastAsia"/>
        </w:rPr>
        <w:br/>
      </w:r>
      <w:r>
        <w:rPr>
          <w:rFonts w:hint="eastAsia"/>
        </w:rPr>
        <w:t>　　　　三、多肽激素市场机会</w:t>
      </w:r>
      <w:r>
        <w:rPr>
          <w:rFonts w:hint="eastAsia"/>
        </w:rPr>
        <w:br/>
      </w:r>
      <w:r>
        <w:rPr>
          <w:rFonts w:hint="eastAsia"/>
        </w:rPr>
        <w:t>　　　　四、多肽激素市场威胁</w:t>
      </w:r>
      <w:r>
        <w:rPr>
          <w:rFonts w:hint="eastAsia"/>
        </w:rPr>
        <w:br/>
      </w:r>
      <w:r>
        <w:rPr>
          <w:rFonts w:hint="eastAsia"/>
        </w:rPr>
        <w:t>　　第二节 多肽激素行业风险及对策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2026-2032年中国多肽激素行业前景与发展趋势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2025-2026年多肽激素行业发展环境分析</w:t>
      </w:r>
      <w:r>
        <w:rPr>
          <w:rFonts w:hint="eastAsia"/>
        </w:rPr>
        <w:br/>
      </w:r>
      <w:r>
        <w:rPr>
          <w:rFonts w:hint="eastAsia"/>
        </w:rPr>
        <w:t>　　　　一、多肽激素行业主管部门与监管体制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二、多肽激素行业主要法律法规及政策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三、多肽激素行业标准与质量监管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2026-2032年多肽激素行业发展趋势与方向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2026-2032年多肽激素行业发展潜力与机遇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多肽激素行业研究结论与建议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(中~智~林)多肽激素行业发展建议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多肽激素行业历程</w:t>
      </w:r>
      <w:r>
        <w:rPr>
          <w:rFonts w:hint="eastAsia"/>
        </w:rPr>
        <w:br/>
      </w:r>
      <w:r>
        <w:rPr>
          <w:rFonts w:hint="eastAsia"/>
        </w:rPr>
        <w:t>　　图表 多肽激素行业生命周期</w:t>
      </w:r>
      <w:r>
        <w:rPr>
          <w:rFonts w:hint="eastAsia"/>
        </w:rPr>
        <w:br/>
      </w:r>
      <w:r>
        <w:rPr>
          <w:rFonts w:hint="eastAsia"/>
        </w:rPr>
        <w:t>　　图表 多肽激素行业产业链分析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2020-2025年中国多肽激素行业市场规模及增长情况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2020-2025年多肽激素行业市场容量分析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2020-2025年中国多肽激素行业产能统计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2020-2025年中国多肽激素行业产量及增长趋势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2020-2025年中国多肽激素市场需求量及增速统计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2025年中国多肽激素行业需求领域分布格局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2020-2025年中国多肽激素行业销售收入分析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2020-2025年中国多肽激素行业盈利情况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2020-2025年中国多肽激素行业利润总额统计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2020-2025年中国多肽激素进口数量分析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2020-2025年中国多肽激素进口金额分析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2020-2025年中国多肽激素出口数量分析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2020-2025年中国多肽激素出口金额分析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2025年中国多肽激素进口国家及地区分析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2025年中国多肽激素出口国家及地区分析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2020-2025年中国多肽激素行业企业数量情况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2020-2025年中国多肽激素行业企业平均规模情况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**地区多肽激素市场规模及增长情况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**地区多肽激素市场规模及增长情况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**地区多肽激素市场规模及增长情况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**地区多肽激素市场规模及增长情况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**地区多肽激素行业市场需求情况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多肽激素重点企业（一）基本信息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多肽激素重点企业（一）经营情况分析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多肽激素重点企业（一）主要经济指标情况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多肽激素重点企业（一）盈利能力情况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多肽激素重点企业（一）偿债能力情况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多肽激素重点企业（一）运营能力情况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多肽激素重点企业（一）成长能力情况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多肽激素重点企业（二）基本信息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多肽激素重点企业（二）经营情况分析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多肽激素重点企业（二）主要经济指标情况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多肽激素重点企业（二）盈利能力情况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多肽激素重点企业（二）偿债能力情况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多肽激素重点企业（二）运营能力情况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多肽激素重点企业（二）成长能力情况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多肽激素重点企业（三）基本信息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多肽激素重点企业（三）经营情况分析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多肽激素重点企业（三）主要经济指标情况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多肽激素重点企业（三）盈利能力情况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多肽激素重点企业（三）偿债能力情况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多肽激素重点企业（三）运营能力情况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多肽激素重点企业（三）成长能力情况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2026-2032年中国多肽激素行业产能预测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2026-2032年中国多肽激素行业产量预测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2026-2032年中国多肽激素市场需求量预测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2026-2032年中国多肽激素行业供需平衡预测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2026-2032年中国多肽激素市场容量预测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2026-2032年中国多肽激素市场规模预测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2026-2032年中国多肽激素市场前景分析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2026-2032年中国多肽激素发展趋势预测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cb95d9a2d4146" w:history="1">
        <w:r>
          <w:rPr>
            <w:rStyle w:val="Hyperlink"/>
          </w:rPr>
          <w:t>2026-2032年中国多肽激素市场现状与行业前景分析报告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cb95d9a2d4146" w:history="1">
        <w:r>
          <w:rPr>
            <w:rStyle w:val="Hyperlink"/>
          </w:rPr>
          <w:t>https://www.20087.com/6/57/DuoTaiJiSuShiChangQianJingYuCe.html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热点：多肽激素作用、多肽激素包括哪些激素、多肽激素有哪些、多肽激素和蛋白质激素的区别、多肽激素的作用机理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8f50a2e9440d0" w:history="1">
      <w:r>
        <w:rPr>
          <w:rStyle w:val="Hyperlink"/>
        </w:rPr>
        <w:t>2026-2032年中国多肽激素市场现状与行业前景分析报告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uoTaiJiSuShiChangQianJingYuCe.html" TargetMode="External" Id="Rf27cb95d9a2d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uoTaiJiSuShiChangQianJingYuCe.html" TargetMode="External" Id="R0e58f50a2e94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2025-12-06T07:45:11Z</dcterms:created>
  <dcterms:modified xsi:type="dcterms:W3CDTF">2025-12-06T08:45:11Z</dcterms:modified>
  <dc:subject>2026-2032年中国多肽激素市场现状与行业前景分析报告</dc:subject>
  <dc:title>2026-2032年中国多肽激素市场现状与行业前景分析报告</dc:title>
  <cp:keywords>2026-2032年中国多肽激素市场现状与行业前景分析报告</cp:keywords>
  <dc:description>2026-2032年中国多肽激素市场现状与行业前景分析报告</dc:description>
</cp:coreProperties>
</file>