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c1c254cb4076" w:history="1">
              <w:r>
                <w:rPr>
                  <w:rStyle w:val="Hyperlink"/>
                </w:rPr>
                <w:t>2025-2031年中国智慧健康养老市场研究分析与发展前景预测报告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c1c254cb4076" w:history="1">
              <w:r>
                <w:rPr>
                  <w:rStyle w:val="Hyperlink"/>
                </w:rPr>
                <w:t>2025-2031年中国智慧健康养老市场研究分析与发展前景预测报告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6c1c254cb4076" w:history="1">
                <w:r>
                  <w:rPr>
                    <w:rStyle w:val="Hyperlink"/>
                  </w:rPr>
                  <w:t>https://www.20087.com/6/57/ZhiHuiJianKangYangLaoHangYeQianJingQuShi.html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作为应对全球老龄化挑战的创新解决方案，近年来随着物联网、大数据和人工智能技术的融合，其应用范围和深度不断拓展。智能穿戴设备、远程健康监测和智能家居系统，为老年人提供了全天候的健康管理和生活辅助，提高了他们的生活质量。</w:t>
      </w:r>
      <w:r>
        <w:rPr>
          <w:rFonts w:hint="eastAsia"/>
        </w:rPr>
        <w:br/>
      </w:r>
      <w:r>
        <w:rPr>
          <w:rFonts w:hint="eastAsia"/>
        </w:rPr>
        <w:t>　　未来，智慧健康养老的发展将更加侧重于个性化和情感关怀。随着机器学习和自然语言处理技术的进步，智能助手将能够更好地理解老年人的情感需求，提供更加人性化的陪伴和心理支持。同时，跨学科合作，如医疗、心理学和社会学的融合，将推动智慧健康养老服务向更加全面和细致的方向发展，满足老年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c1c254cb4076" w:history="1">
        <w:r>
          <w:rPr>
            <w:rStyle w:val="Hyperlink"/>
          </w:rPr>
          <w:t>2025-2031年中国智慧健康养老市场研究分析与发展前景预测报告</w:t>
        </w:r>
      </w:hyperlink>
      <w:r>
        <w:rPr>
          <w:rFonts w:hint="eastAsia"/>
        </w:rPr>
        <w:t>》系统分析了我国智慧健康养老行业的市场规模、市场需求及价格动态，深入探讨了智慧健康养老产业链结构与发展特点。报告对智慧健康养老细分市场进行了详细剖析，基于科学数据预测了市场前景及未来发展趋势，同时聚焦智慧健康养老重点企业，评估了品牌影响力、市场竞争力及行业集中度变化。通过专业分析与客观洞察，报告为投资者、产业链相关企业及政府决策部门提供了重要参考，是把握智慧健康养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2024-2025年中国智慧健康养老行业运行环境分析</w:t>
      </w:r>
      <w:r>
        <w:rPr>
          <w:rFonts w:hint="eastAsia"/>
        </w:rPr>
        <w:br/>
      </w:r>
      <w:r>
        <w:rPr>
          <w:rFonts w:hint="eastAsia"/>
        </w:rPr>
        <w:t>　　第一节 智慧健康养老运行经济环境分析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智慧健康养老产业政策环境分析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三、主要智慧健康养老产业政策</w:t>
      </w:r>
      <w:r>
        <w:rPr>
          <w:rFonts w:hint="eastAsia"/>
        </w:rPr>
        <w:br/>
      </w:r>
      <w:r>
        <w:rPr>
          <w:rFonts w:hint="eastAsia"/>
        </w:rPr>
        <w:t>　　第三节 智慧健康养老产业社会环境分析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2024-2025年智慧健康养老行业技术发展现状及趋势分析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智慧健康养老行业技术发展现状分析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国内外智慧健康养老行业技术差异与原因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智慧健康养老行业技术发展方向、趋势预测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提升智慧健康养老行业技术能力策略建议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全球主要国家智慧健康养老市场现状</w:t>
      </w:r>
      <w:r>
        <w:rPr>
          <w:rFonts w:hint="eastAsia"/>
        </w:rPr>
        <w:br/>
      </w:r>
      <w:r>
        <w:rPr>
          <w:rFonts w:hint="eastAsia"/>
        </w:rPr>
        <w:t>　　第三节 全球智慧健康养老行业发展趋势预测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中国智慧健康养老行业市场分析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中国重点地区智慧健康养老行业市场调研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重点地区（五）智慧健康养老市场调研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智慧健康养老企业发展策略分析</w:t>
      </w:r>
      <w:r>
        <w:rPr>
          <w:rFonts w:hint="eastAsia"/>
        </w:rPr>
        <w:br/>
      </w:r>
      <w:r>
        <w:rPr>
          <w:rFonts w:hint="eastAsia"/>
        </w:rPr>
        <w:t>　　第一节 智慧健康养老市场策略分析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一、智慧健康养老价格策略分析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二、智慧健康养老渠道策略分析</w:t>
      </w:r>
      <w:r>
        <w:rPr>
          <w:rFonts w:hint="eastAsia"/>
        </w:rPr>
        <w:br/>
      </w:r>
      <w:r>
        <w:rPr>
          <w:rFonts w:hint="eastAsia"/>
        </w:rPr>
        <w:t>　　第二节 智慧健康养老销售策略分析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提高智慧健康养老企业竞争力的策略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一、提高中国智慧健康养老企业核心竞争力的对策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二、智慧健康养老企业提升竞争力的主要方向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三、影响智慧健康养老企业核心竞争力的因素及提升途径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四、提高智慧健康养老企业竞争力的策略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智慧健康养老行业投资风险与控制策略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2025-2031年中国智慧健康养老行业投资潜力及发展趋势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2025-2031年智慧健康养老行业投资潜力分析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二、智慧健康养老行业目标市场需求潜力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三、智慧健康养老行业投资潜力综合评判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中~智林：2025-2031年中国智慧健康养老行业发展趋势分析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二、2025年智慧健康养老发展趋势预测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三、2025-2031年我国智慧健康养老行业发展剖析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五、未来智慧健康养老行业发展变局剖析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智慧健康养老行业历程</w:t>
      </w:r>
      <w:r>
        <w:rPr>
          <w:rFonts w:hint="eastAsia"/>
        </w:rPr>
        <w:br/>
      </w:r>
      <w:r>
        <w:rPr>
          <w:rFonts w:hint="eastAsia"/>
        </w:rPr>
        <w:t>　　图表 智慧健康养老行业生命周期</w:t>
      </w:r>
      <w:r>
        <w:rPr>
          <w:rFonts w:hint="eastAsia"/>
        </w:rPr>
        <w:br/>
      </w:r>
      <w:r>
        <w:rPr>
          <w:rFonts w:hint="eastAsia"/>
        </w:rPr>
        <w:t>　　图表 智慧健康养老行业产业链分析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c1c254cb4076" w:history="1">
        <w:r>
          <w:rPr>
            <w:rStyle w:val="Hyperlink"/>
          </w:rPr>
          <w:t>2025-2031年中国智慧健康养老市场研究分析与发展前景预测报告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6c1c254cb4076" w:history="1">
        <w:r>
          <w:rPr>
            <w:rStyle w:val="Hyperlink"/>
          </w:rPr>
          <w:t>https://www.20087.com/6/57/ZhiHuiJianKangYangLaoHangYeQianJingQuShi.html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热点：智慧养老服务系统、智慧健康养老服务与管理就业方向、智慧养老包含哪些项目、智慧健康养老服务与管理职业规划、什么是智慧养老、智慧健康养老服务与管理发展前景、智慧养老 公司、智慧健康养老专业学什么、智慧健康养老服务平台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389032a074dc7" w:history="1">
      <w:r>
        <w:rPr>
          <w:rStyle w:val="Hyperlink"/>
        </w:rPr>
        <w:t>2025-2031年中国智慧健康养老市场研究分析与发展前景预测报告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HuiJianKangYangLaoHangYeQianJingQuShi.html" TargetMode="External" Id="R4416c1c254cb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HuiJianKangYangLaoHangYeQianJingQuShi.html" TargetMode="External" Id="R107389032a0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2024-09-09T00:49:00Z</dcterms:created>
  <dcterms:modified xsi:type="dcterms:W3CDTF">2024-09-09T01:49:00Z</dcterms:modified>
  <dc:subject>2025-2031年中国智慧健康养老市场研究分析与发展前景预测报告</dc:subject>
  <dc:title>2025-2031年中国智慧健康养老市场研究分析与发展前景预测报告</dc:title>
  <cp:keywords>2025-2031年中国智慧健康养老市场研究分析与发展前景预测报告</cp:keywords>
  <dc:description>2025-2031年中国智慧健康养老市场研究分析与发展前景预测报告</dc:description>
</cp:coreProperties>
</file>