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6ce6d70b84a76" w:history="1">
              <w:r>
                <w:rPr>
                  <w:rStyle w:val="Hyperlink"/>
                </w:rPr>
                <w:t>2025-2031年全球与中国牙科药物行业现状调研及前景分析报告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6ce6d70b84a76" w:history="1">
              <w:r>
                <w:rPr>
                  <w:rStyle w:val="Hyperlink"/>
                </w:rPr>
                <w:t>2025-2031年全球与中国牙科药物行业现状调研及前景分析报告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6ce6d70b84a76" w:history="1">
                <w:r>
                  <w:rPr>
                    <w:rStyle w:val="Hyperlink"/>
                  </w:rPr>
                  <w:t>https://www.20087.com/6/87/YaKeYaoWuDeXianZhuangYuQianJing.html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药物涵盖了用于预防和治疗口腔疾病的各类药品，包括但不限于漱口水、牙膏、局部麻醉剂和根管填充材料。随着口腔健康意识的提升，牙科药物市场持续增长。药物研发侧重于提高效果、减少副作用，以及针对特定口腔问题（如敏感牙齿、牙周病）的专效配方。此外，生物技术的进步，如基因工程和纳米技术，为开发新型牙科药物提供了可能。</w:t>
      </w:r>
      <w:r>
        <w:rPr>
          <w:rFonts w:hint="eastAsia"/>
        </w:rPr>
        <w:br/>
      </w:r>
      <w:r>
        <w:rPr>
          <w:rFonts w:hint="eastAsia"/>
        </w:rPr>
        <w:t>　　牙科药物的未来将致力于个性化治疗和生物再生。个性化药物将根据患者的基因型和口腔微生态定制，提高治疗的针对性和效果。生物再生领域，利用生长因子和干细胞技术，有望实现受损牙齿和牙龈组织的自然修复。同时，非侵入性给药系统，如透皮贴片和口腔喷雾，将提供更方便的用药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6ce6d70b84a76" w:history="1">
        <w:r>
          <w:rPr>
            <w:rStyle w:val="Hyperlink"/>
          </w:rPr>
          <w:t>2025-2031年全球与中国牙科药物行业现状调研及前景分析报告</w:t>
        </w:r>
      </w:hyperlink>
      <w:r>
        <w:rPr>
          <w:rFonts w:hint="eastAsia"/>
        </w:rPr>
        <w:t>》依托权威机构及行业协会数据，结合牙科药物行业的宏观环境与微观实践，从牙科药物市场规模、市场需求、技术现状及产业链结构等多维度进行了系统调研与分析。报告通过严谨的研究方法与翔实的数据支持，辅以直观图表，全面剖析了牙科药物行业发展趋势、重点企业表现及市场竞争格局，并通过SWOT分析揭示了行业机遇与潜在风险，为牙科药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中国牙科药物概述</w:t>
      </w:r>
      <w:r>
        <w:rPr>
          <w:rFonts w:hint="eastAsia"/>
        </w:rPr>
        <w:br/>
      </w:r>
      <w:r>
        <w:rPr>
          <w:rFonts w:hint="eastAsia"/>
        </w:rPr>
        <w:t>　　第一节 牙科药物行业定义</w:t>
      </w:r>
      <w:r>
        <w:rPr>
          <w:rFonts w:hint="eastAsia"/>
        </w:rPr>
        <w:br/>
      </w:r>
      <w:r>
        <w:rPr>
          <w:rFonts w:hint="eastAsia"/>
        </w:rPr>
        <w:t>　　第二节 牙科药物行业发展特性</w:t>
      </w:r>
      <w:r>
        <w:rPr>
          <w:rFonts w:hint="eastAsia"/>
        </w:rPr>
        <w:br/>
      </w:r>
      <w:r>
        <w:rPr>
          <w:rFonts w:hint="eastAsia"/>
        </w:rPr>
        <w:t>　　第三节 牙科药物产业链分析</w:t>
      </w:r>
      <w:r>
        <w:rPr>
          <w:rFonts w:hint="eastAsia"/>
        </w:rPr>
        <w:br/>
      </w:r>
      <w:r>
        <w:rPr>
          <w:rFonts w:hint="eastAsia"/>
        </w:rPr>
        <w:t>　　第四节 牙科药物行业生命周期分析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2024-2025年全球主要牙科药物市场发展概况</w:t>
      </w:r>
      <w:r>
        <w:rPr>
          <w:rFonts w:hint="eastAsia"/>
        </w:rPr>
        <w:br/>
      </w:r>
      <w:r>
        <w:rPr>
          <w:rFonts w:hint="eastAsia"/>
        </w:rPr>
        <w:t>　　第一节 全球牙科药物市场发展分析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欧洲地区主要国家牙科药物市场概况</w:t>
      </w:r>
      <w:r>
        <w:rPr>
          <w:rFonts w:hint="eastAsia"/>
        </w:rPr>
        <w:br/>
      </w:r>
      <w:r>
        <w:rPr>
          <w:rFonts w:hint="eastAsia"/>
        </w:rPr>
        <w:t>　　第三节 北美地区牙科药物市场概况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亚洲地区主要国家牙科药物市场概况</w:t>
      </w:r>
      <w:r>
        <w:rPr>
          <w:rFonts w:hint="eastAsia"/>
        </w:rPr>
        <w:br/>
      </w:r>
      <w:r>
        <w:rPr>
          <w:rFonts w:hint="eastAsia"/>
        </w:rPr>
        <w:t>　　第五节 全球牙科药物市场发展预测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2024-2025年中国牙科药物技术发展分析</w:t>
      </w:r>
      <w:r>
        <w:rPr>
          <w:rFonts w:hint="eastAsia"/>
        </w:rPr>
        <w:br/>
      </w:r>
      <w:r>
        <w:rPr>
          <w:rFonts w:hint="eastAsia"/>
        </w:rPr>
        <w:t>　　第一节 当前牙科药物技术发展现状分析</w:t>
      </w:r>
      <w:r>
        <w:rPr>
          <w:rFonts w:hint="eastAsia"/>
        </w:rPr>
        <w:br/>
      </w:r>
      <w:r>
        <w:rPr>
          <w:rFonts w:hint="eastAsia"/>
        </w:rPr>
        <w:t>　　第二节 牙科药物生产中需注意的问题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牙科药物行业主要技术发展趋势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2024-2025年牙科药物市场特性分析</w:t>
      </w:r>
      <w:r>
        <w:rPr>
          <w:rFonts w:hint="eastAsia"/>
        </w:rPr>
        <w:br/>
      </w:r>
      <w:r>
        <w:rPr>
          <w:rFonts w:hint="eastAsia"/>
        </w:rPr>
        <w:t>　　第一节 牙科药物行业集中度分析</w:t>
      </w:r>
      <w:r>
        <w:rPr>
          <w:rFonts w:hint="eastAsia"/>
        </w:rPr>
        <w:br/>
      </w:r>
      <w:r>
        <w:rPr>
          <w:rFonts w:hint="eastAsia"/>
        </w:rPr>
        <w:t>　　第二节 牙科药物行业SWOT分析</w:t>
      </w:r>
      <w:r>
        <w:rPr>
          <w:rFonts w:hint="eastAsia"/>
        </w:rPr>
        <w:br/>
      </w:r>
      <w:r>
        <w:rPr>
          <w:rFonts w:hint="eastAsia"/>
        </w:rPr>
        <w:t>　　　　一、牙科药物行业优势</w:t>
      </w:r>
      <w:r>
        <w:rPr>
          <w:rFonts w:hint="eastAsia"/>
        </w:rPr>
        <w:br/>
      </w:r>
      <w:r>
        <w:rPr>
          <w:rFonts w:hint="eastAsia"/>
        </w:rPr>
        <w:t>　　　　二、牙科药物行业劣势</w:t>
      </w:r>
      <w:r>
        <w:rPr>
          <w:rFonts w:hint="eastAsia"/>
        </w:rPr>
        <w:br/>
      </w:r>
      <w:r>
        <w:rPr>
          <w:rFonts w:hint="eastAsia"/>
        </w:rPr>
        <w:t>　　　　三、牙科药物行业机会</w:t>
      </w:r>
      <w:r>
        <w:rPr>
          <w:rFonts w:hint="eastAsia"/>
        </w:rPr>
        <w:br/>
      </w:r>
      <w:r>
        <w:rPr>
          <w:rFonts w:hint="eastAsia"/>
        </w:rPr>
        <w:t>　　　　四、牙科药物行业风险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中国牙科药物发展现状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2024-2025年中国牙科药物市场现状分析</w:t>
      </w:r>
      <w:r>
        <w:rPr>
          <w:rFonts w:hint="eastAsia"/>
        </w:rPr>
        <w:br/>
      </w:r>
      <w:r>
        <w:rPr>
          <w:rFonts w:hint="eastAsia"/>
        </w:rPr>
        <w:t>　　第二节 中国牙科药物行业产量情况分析及预测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一、牙科药物总体产能规模</w:t>
      </w:r>
      <w:r>
        <w:rPr>
          <w:rFonts w:hint="eastAsia"/>
        </w:rPr>
        <w:br/>
      </w:r>
      <w:r>
        <w:rPr>
          <w:rFonts w:hint="eastAsia"/>
        </w:rPr>
        <w:t>　　　　二、牙科药物生产区域分布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三、2019-2024年中国牙科药物产量统计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四、2025-2031年中国牙科药物产量预测</w:t>
      </w:r>
      <w:r>
        <w:rPr>
          <w:rFonts w:hint="eastAsia"/>
        </w:rPr>
        <w:br/>
      </w:r>
      <w:r>
        <w:rPr>
          <w:rFonts w:hint="eastAsia"/>
        </w:rPr>
        <w:t>　　第三节 中国牙科药物市场需求分析及预测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三、2025-2031年中国牙科药物市场需求量预测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二、2025-2031年中国牙科药物市场价格走势预测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2019-2024年牙科药物行业经济运行状况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2019-2024年中国牙科药物行业盈利能力分析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2019-2024年中国牙科药物行业发展能力分析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2019-2024年牙科药物行业偿债能力分析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2019-2024年牙科药物制造企业数量分析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2024-2025年牙科药物行业上、下游市场分析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牙科药物行业重点区域市场结构调研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**地区牙科药物市场发展分析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**地区牙科药物市场发展分析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**地区牙科药物市场发展分析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**地区牙科药物市场发展分析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**地区牙科药物市场发展分析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2019-2024年中国牙科药物进出口分析</w:t>
      </w:r>
      <w:r>
        <w:rPr>
          <w:rFonts w:hint="eastAsia"/>
        </w:rPr>
        <w:br/>
      </w:r>
      <w:r>
        <w:rPr>
          <w:rFonts w:hint="eastAsia"/>
        </w:rPr>
        <w:t>　　第一节 牙科药物进口情况分析</w:t>
      </w:r>
      <w:r>
        <w:rPr>
          <w:rFonts w:hint="eastAsia"/>
        </w:rPr>
        <w:br/>
      </w:r>
      <w:r>
        <w:rPr>
          <w:rFonts w:hint="eastAsia"/>
        </w:rPr>
        <w:t>　　第二节 牙科药物出口情况分析</w:t>
      </w:r>
      <w:r>
        <w:rPr>
          <w:rFonts w:hint="eastAsia"/>
        </w:rPr>
        <w:br/>
      </w:r>
      <w:r>
        <w:rPr>
          <w:rFonts w:hint="eastAsia"/>
        </w:rPr>
        <w:t>　　第三节 影响牙科药物进出口因素分析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2024-2025年牙科药物行业企业经营策略研究分析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影响牙科药物行业发展的主要因素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四、2025年我国牙科药物行业发展面临的挑战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五、2025年我国牙科药物行业发展面临的机遇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牙科药物行业投资风险预警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一、牙科药物行业市场风险预测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二、牙科药物行业政策风险预测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三、牙科药物行业经营风险预测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四、牙科药物行业技术风险预测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五、牙科药物行业竞争风险预测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六、牙科药物行业其他风险预测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牙科药物投资建议</w:t>
      </w:r>
      <w:r>
        <w:rPr>
          <w:rFonts w:hint="eastAsia"/>
        </w:rPr>
        <w:br/>
      </w:r>
      <w:r>
        <w:rPr>
          <w:rFonts w:hint="eastAsia"/>
        </w:rPr>
        <w:t>　　第一节 2025年牙科药物市场前景分析</w:t>
      </w:r>
      <w:r>
        <w:rPr>
          <w:rFonts w:hint="eastAsia"/>
        </w:rPr>
        <w:br/>
      </w:r>
      <w:r>
        <w:rPr>
          <w:rFonts w:hint="eastAsia"/>
        </w:rPr>
        <w:t>　　第二节 2025年牙科药物发展趋势预测</w:t>
      </w:r>
      <w:r>
        <w:rPr>
          <w:rFonts w:hint="eastAsia"/>
        </w:rPr>
        <w:br/>
      </w:r>
      <w:r>
        <w:rPr>
          <w:rFonts w:hint="eastAsia"/>
        </w:rPr>
        <w:t>　　第三节 牙科药物行业投资进入壁垒分析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牙科药物行业历程</w:t>
      </w:r>
      <w:r>
        <w:rPr>
          <w:rFonts w:hint="eastAsia"/>
        </w:rPr>
        <w:br/>
      </w:r>
      <w:r>
        <w:rPr>
          <w:rFonts w:hint="eastAsia"/>
        </w:rPr>
        <w:t>　　图表 牙科药物行业生命周期</w:t>
      </w:r>
      <w:r>
        <w:rPr>
          <w:rFonts w:hint="eastAsia"/>
        </w:rPr>
        <w:br/>
      </w:r>
      <w:r>
        <w:rPr>
          <w:rFonts w:hint="eastAsia"/>
        </w:rPr>
        <w:t>　　图表 牙科药物行业产业链分析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2025年中国牙科药物行业需求领域分布格局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2025年中国牙科药物进口国家及地区分析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2025年中国牙科药物出口国家及地区分析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6ce6d70b84a76" w:history="1">
        <w:r>
          <w:rPr>
            <w:rStyle w:val="Hyperlink"/>
          </w:rPr>
          <w:t>2025-2031年全球与中国牙科药物行业现状调研及前景分析报告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6ce6d70b84a76" w:history="1">
        <w:r>
          <w:rPr>
            <w:rStyle w:val="Hyperlink"/>
          </w:rPr>
          <w:t>https://www.20087.com/6/87/YaKeYaoWuDeXianZhuangYuQianJing.html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热点：口腔科常用药物一览表、牙科药物大全、牙科药品目录清单、牙科药物cp、牙科用药都有啥、牙科药物开口后多久不能用、牙齿药物治疗、牙科药物oc、牙科常用药大全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1a6f663834e9c" w:history="1">
      <w:r>
        <w:rPr>
          <w:rStyle w:val="Hyperlink"/>
        </w:rPr>
        <w:t>2025-2031年全球与中国牙科药物行业现状调研及前景分析报告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aKeYaoWuDeXianZhuangYuQianJing.html" TargetMode="External" Id="Ra126ce6d70b8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aKeYaoWuDeXianZhuangYuQianJing.html" TargetMode="External" Id="R1021a6f66383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2024-11-25T06:48:00Z</dcterms:created>
  <dcterms:modified xsi:type="dcterms:W3CDTF">2024-11-25T07:48:00Z</dcterms:modified>
  <dc:subject>2025-2031年全球与中国牙科药物行业现状调研及前景分析报告</dc:subject>
  <dc:title>2025-2031年全球与中国牙科药物行业现状调研及前景分析报告</dc:title>
  <cp:keywords>2025-2031年全球与中国牙科药物行业现状调研及前景分析报告</cp:keywords>
  <dc:description>2025-2031年全球与中国牙科药物行业现状调研及前景分析报告</dc:description>
</cp:coreProperties>
</file>