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2ee218eef4c17" w:history="1">
              <w:r>
                <w:rPr>
                  <w:rStyle w:val="Hyperlink"/>
                </w:rPr>
                <w:t>2025-2031年中国甲流特效药行业发展调研与市场前景报告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2ee218eef4c17" w:history="1">
              <w:r>
                <w:rPr>
                  <w:rStyle w:val="Hyperlink"/>
                </w:rPr>
                <w:t>2025-2031年中国甲流特效药行业发展调研与市场前景报告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2ee218eef4c17" w:history="1">
                <w:r>
                  <w:rPr>
                    <w:rStyle w:val="Hyperlink"/>
                  </w:rPr>
                  <w:t>https://www.20087.com/6/97/JiaLiuTeXiaoYaoDeQianJing.html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甲流特效药是针对甲型流感病毒（Influenza A virus）感染具有明确抗病毒作用的药物，主要用于缩短病程、减轻症状严重程度及预防并发症。目前，神经氨酸酶抑制剂如奥司他韦、扎那米韦等是临床主流治疗药物，通过阻断病毒在宿主细胞间的释放与传播，发挥抗病毒效应。此类药物在发病早期（通常为症状出现后48小时内）使用效果最佳，广泛应用于门诊患者、高危人群及住院患者的抗病毒治疗。此外，RNA聚合酶抑制剂等新型机制药物也已进入临床应用，为耐药株或重症患者提供替代选择。药物剂型涵盖口服、吸入及静脉注射，以适应不同年龄组和病情阶段的需求。医疗机构普遍依据流行病学监测数据、病毒亚型鉴定结果及患者基础健康状况制定用药策略，强调早期识别与及时干预。药品储备与应急分发体系在公共卫生事件中发挥关键作用，保障重点人群的可及性。</w:t>
      </w:r>
      <w:r>
        <w:rPr>
          <w:rFonts w:hint="eastAsia"/>
        </w:rPr>
        <w:br/>
      </w:r>
      <w:r>
        <w:rPr>
          <w:rFonts w:hint="eastAsia"/>
        </w:rPr>
        <w:t>　　未来，甲流特效药的发展将围绕广谱抗病毒能力、耐药性应对与用药便捷性展开。针对流感病毒高变异性带来的抗原漂移与抗原转变挑战，研发具有广谱中和活性的新型药物或抗体疗法将成为重要方向，力求覆盖多种亚型（如H1N1、H3N2等）并减少因病毒变异导致的疗效下降。长效制剂或单剂量给药方案的研发有望提升患者依从性，尤其在大规模疫情应对中简化用药流程。药物作用机制的多样化探索，如靶向病毒复制周期其他环节的抑制剂，将丰富治疗选择，降低单一机制耐药风险。在临床应用层面，快速诊断技术与抗病毒药物的联动使用将实现精准治疗，避免不必要的药物暴露。同时，对药物在儿童、孕妇及免疫功能低下者中的安全性与药效学研究将持续深化，拓展适用人群。药品生产与供应链的韧性建设也将受到重视，确保在突发公共卫生事件中的稳定供应。长远来看，甲流特效药将作为呼吸道传染病防控体系的重要组成部分，与疫苗、监测预警及公共卫生干预措施协同，提升整体应对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2ee218eef4c17" w:history="1">
        <w:r>
          <w:rPr>
            <w:rStyle w:val="Hyperlink"/>
          </w:rPr>
          <w:t>2025-2031年中国甲流特效药行业发展调研与市场前景报告</w:t>
        </w:r>
      </w:hyperlink>
      <w:r>
        <w:rPr>
          <w:rFonts w:hint="eastAsia"/>
        </w:rPr>
        <w:t>》依托权威数据资源与长期市场监测，系统分析了甲流特效药行业的市场规模、市场需求及产业链结构，深入探讨了甲流特效药价格变动与细分市场特征。报告科学预测了甲流特效药市场前景及未来发展趋势，重点剖析了行业集中度、竞争格局及重点企业的市场地位，并通过SWOT分析揭示了甲流特效药行业机遇与潜在风险。报告为投资者及业内企业提供了全面的市场洞察与决策参考，助力把握甲流特效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甲流特效药行业概述</w:t>
      </w:r>
      <w:r>
        <w:rPr>
          <w:rFonts w:hint="eastAsia"/>
        </w:rPr>
        <w:br/>
      </w:r>
      <w:r>
        <w:rPr>
          <w:rFonts w:hint="eastAsia"/>
        </w:rPr>
        <w:t>　　第一节 甲流特效药定义与分类</w:t>
      </w:r>
      <w:r>
        <w:rPr>
          <w:rFonts w:hint="eastAsia"/>
        </w:rPr>
        <w:br/>
      </w:r>
      <w:r>
        <w:rPr>
          <w:rFonts w:hint="eastAsia"/>
        </w:rPr>
        <w:t>　　第二节 甲流特效药应用领域</w:t>
      </w:r>
      <w:r>
        <w:rPr>
          <w:rFonts w:hint="eastAsia"/>
        </w:rPr>
        <w:br/>
      </w:r>
      <w:r>
        <w:rPr>
          <w:rFonts w:hint="eastAsia"/>
        </w:rPr>
        <w:t>　　第三节 甲流特效药行业经济指标分析</w:t>
      </w:r>
      <w:r>
        <w:rPr>
          <w:rFonts w:hint="eastAsia"/>
        </w:rPr>
        <w:br/>
      </w:r>
      <w:r>
        <w:rPr>
          <w:rFonts w:hint="eastAsia"/>
        </w:rPr>
        <w:t>　　　　一、甲流特效药行业赢利性评估</w:t>
      </w:r>
      <w:r>
        <w:rPr>
          <w:rFonts w:hint="eastAsia"/>
        </w:rPr>
        <w:br/>
      </w:r>
      <w:r>
        <w:rPr>
          <w:rFonts w:hint="eastAsia"/>
        </w:rPr>
        <w:t>　　　　二、甲流特效药行业成长速度分析</w:t>
      </w:r>
      <w:r>
        <w:rPr>
          <w:rFonts w:hint="eastAsia"/>
        </w:rPr>
        <w:br/>
      </w:r>
      <w:r>
        <w:rPr>
          <w:rFonts w:hint="eastAsia"/>
        </w:rPr>
        <w:t>　　　　三、甲流特效药附加值提升空间探讨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四、甲流特效药行业进入壁垒分析</w:t>
      </w:r>
      <w:r>
        <w:rPr>
          <w:rFonts w:hint="eastAsia"/>
        </w:rPr>
        <w:br/>
      </w:r>
      <w:r>
        <w:rPr>
          <w:rFonts w:hint="eastAsia"/>
        </w:rPr>
        <w:t>　　　　五、甲流特效药行业风险性评估</w:t>
      </w:r>
      <w:r>
        <w:rPr>
          <w:rFonts w:hint="eastAsia"/>
        </w:rPr>
        <w:br/>
      </w:r>
      <w:r>
        <w:rPr>
          <w:rFonts w:hint="eastAsia"/>
        </w:rPr>
        <w:t>　　　　六、甲流特效药行业周期性分析</w:t>
      </w:r>
      <w:r>
        <w:rPr>
          <w:rFonts w:hint="eastAsia"/>
        </w:rPr>
        <w:br/>
      </w:r>
      <w:r>
        <w:rPr>
          <w:rFonts w:hint="eastAsia"/>
        </w:rPr>
        <w:t>　　　　七、甲流特效药行业竞争程度指标</w:t>
      </w:r>
      <w:r>
        <w:rPr>
          <w:rFonts w:hint="eastAsia"/>
        </w:rPr>
        <w:br/>
      </w:r>
      <w:r>
        <w:rPr>
          <w:rFonts w:hint="eastAsia"/>
        </w:rPr>
        <w:t>　　　　八、甲流特效药行业成熟度综合分析</w:t>
      </w:r>
      <w:r>
        <w:rPr>
          <w:rFonts w:hint="eastAsia"/>
        </w:rPr>
        <w:br/>
      </w:r>
      <w:r>
        <w:rPr>
          <w:rFonts w:hint="eastAsia"/>
        </w:rPr>
        <w:t>　　第四节 甲流特效药产业链及经营模式分析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三、甲流特效药销售模式与渠道策略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全球甲流特效药市场发展分析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2024-2025年全球甲流特效药行业发展分析</w:t>
      </w:r>
      <w:r>
        <w:rPr>
          <w:rFonts w:hint="eastAsia"/>
        </w:rPr>
        <w:br/>
      </w:r>
      <w:r>
        <w:rPr>
          <w:rFonts w:hint="eastAsia"/>
        </w:rPr>
        <w:t>　　　　一、全球甲流特效药行业市场规模与趋势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二、全球甲流特效药行业发展特点</w:t>
      </w:r>
      <w:r>
        <w:rPr>
          <w:rFonts w:hint="eastAsia"/>
        </w:rPr>
        <w:br/>
      </w:r>
      <w:r>
        <w:rPr>
          <w:rFonts w:hint="eastAsia"/>
        </w:rPr>
        <w:t>　　　　三、全球甲流特效药行业竞争格局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主要国家与地区甲流特效药市场分析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2025-2031年全球甲流特效药行业发展趋势与前景预测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一、甲流特效药行业发展趋势</w:t>
      </w:r>
      <w:r>
        <w:rPr>
          <w:rFonts w:hint="eastAsia"/>
        </w:rPr>
        <w:br/>
      </w:r>
      <w:r>
        <w:rPr>
          <w:rFonts w:hint="eastAsia"/>
        </w:rPr>
        <w:t>　　　　二、甲流特效药行业发展潜力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中国甲流特效药行业市场分析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2024-2025年甲流特效药产能与投资动态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一、国内甲流特效药产能现状与利用效率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二、甲流特效药产能扩张与投资动态分析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2025-2031年甲流特效药行业产量统计与趋势预测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一、2019-2024年甲流特效药行业产量与增长趋势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1、2019-2024年甲流特效药产量及增长趋势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2、2019-2024年甲流特效药细分产品产量及份额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二、甲流特效药产量影响因素分析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三、2025-2031年甲流特效药产量预测</w:t>
      </w:r>
      <w:r>
        <w:rPr>
          <w:rFonts w:hint="eastAsia"/>
        </w:rPr>
        <w:br/>
      </w:r>
      <w:r>
        <w:rPr>
          <w:rFonts w:hint="eastAsia"/>
        </w:rPr>
        <w:t>　　第三节 2025-2031年甲流特效药市场需求与销售分析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一、2024-2025年甲流特效药行业需求现状</w:t>
      </w:r>
      <w:r>
        <w:rPr>
          <w:rFonts w:hint="eastAsia"/>
        </w:rPr>
        <w:br/>
      </w:r>
      <w:r>
        <w:rPr>
          <w:rFonts w:hint="eastAsia"/>
        </w:rPr>
        <w:t>　　　　二、甲流特效药客户群体与需求特点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三、2019-2024年甲流特效药行业销售规模分析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四、2025-2031年甲流特效药市场增长潜力与规模预测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2024-2025年甲流特效药行业技术发展现状及趋势分析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甲流特效药行业技术发展现状分析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国内外甲流特效药行业技术差距分析及差距形成的主要原因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甲流特效药行业技术发展方向、趋势预测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提升甲流特效药行业技术能力策略建议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中国甲流特效药细分市场分析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一、2024-2025年甲流特效药主要细分产品市场现状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甲流特效药价格机制与竞争策略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一、2019-2024年甲流特效药市场价格走势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甲流特效药定价策略与方法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2025-2031年甲流特效药价格竞争态势与趋势预测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中国甲流特效药行业重点区域市场研究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2024-2025年重点区域甲流特效药市场发展概况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二、2019-2024年甲流特效药市场需求规模情况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三、2025-2031年甲流特效药行业发展潜力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二、2019-2024年甲流特效药市场需求规模情况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三、2025-2031年甲流特效药行业发展潜力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二、2019-2024年甲流特效药市场需求规模情况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三、2025-2031年甲流特效药行业发展潜力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二、2019-2024年甲流特效药市场需求规模情况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三、2025-2031年甲流特效药行业发展潜力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二、2019-2024年甲流特效药市场需求规模情况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三、2025-2031年甲流特效药行业发展潜力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2019-2024年中国甲流特效药行业进出口情况分析</w:t>
      </w:r>
      <w:r>
        <w:rPr>
          <w:rFonts w:hint="eastAsia"/>
        </w:rPr>
        <w:br/>
      </w:r>
      <w:r>
        <w:rPr>
          <w:rFonts w:hint="eastAsia"/>
        </w:rPr>
        <w:t>　　第一节 甲流特效药行业进口规模与来源分析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一、2019-2024年甲流特效药进口规模分析</w:t>
      </w:r>
      <w:r>
        <w:rPr>
          <w:rFonts w:hint="eastAsia"/>
        </w:rPr>
        <w:br/>
      </w:r>
      <w:r>
        <w:rPr>
          <w:rFonts w:hint="eastAsia"/>
        </w:rPr>
        <w:t>　　　　二、甲流特效药主要进口来源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甲流特效药行业出口规模与目的地分析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一、2019-2024年甲流特效药出口规模分析</w:t>
      </w:r>
      <w:r>
        <w:rPr>
          <w:rFonts w:hint="eastAsia"/>
        </w:rPr>
        <w:br/>
      </w:r>
      <w:r>
        <w:rPr>
          <w:rFonts w:hint="eastAsia"/>
        </w:rPr>
        <w:t>　　　　二、甲流特效药主要出口目的地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2019-2024年中国甲流特效药总体规模与财务指标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中国甲流特效药行业总体规模分析</w:t>
      </w:r>
      <w:r>
        <w:rPr>
          <w:rFonts w:hint="eastAsia"/>
        </w:rPr>
        <w:br/>
      </w:r>
      <w:r>
        <w:rPr>
          <w:rFonts w:hint="eastAsia"/>
        </w:rPr>
        <w:t>　　　　一、甲流特效药企业数量与结构</w:t>
      </w:r>
      <w:r>
        <w:rPr>
          <w:rFonts w:hint="eastAsia"/>
        </w:rPr>
        <w:br/>
      </w:r>
      <w:r>
        <w:rPr>
          <w:rFonts w:hint="eastAsia"/>
        </w:rPr>
        <w:t>　　　　二、甲流特效药从业人员规模</w:t>
      </w:r>
      <w:r>
        <w:rPr>
          <w:rFonts w:hint="eastAsia"/>
        </w:rPr>
        <w:br/>
      </w:r>
      <w:r>
        <w:rPr>
          <w:rFonts w:hint="eastAsia"/>
        </w:rPr>
        <w:t>　　　　三、甲流特效药行业资产状况</w:t>
      </w:r>
      <w:r>
        <w:rPr>
          <w:rFonts w:hint="eastAsia"/>
        </w:rPr>
        <w:br/>
      </w:r>
      <w:r>
        <w:rPr>
          <w:rFonts w:hint="eastAsia"/>
        </w:rPr>
        <w:t>　　第二节 中国甲流特效药行业财务指标总体分析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甲流特效药行业重点企业经营状况分析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甲流特效药重点企业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甲流特效药领先企业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甲流特效药标杆企业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甲流特效药代表企业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甲流特效药龙头企业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甲流特效药重点企业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中国甲流特效药行业竞争格局分析</w:t>
      </w:r>
      <w:r>
        <w:rPr>
          <w:rFonts w:hint="eastAsia"/>
        </w:rPr>
        <w:br/>
      </w:r>
      <w:r>
        <w:rPr>
          <w:rFonts w:hint="eastAsia"/>
        </w:rPr>
        <w:t>　　第一节 甲流特效药行业竞争格局总览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2024-2025年甲流特效药行业竞争力分析</w:t>
      </w:r>
      <w:r>
        <w:rPr>
          <w:rFonts w:hint="eastAsia"/>
        </w:rPr>
        <w:br/>
      </w:r>
      <w:r>
        <w:rPr>
          <w:rFonts w:hint="eastAsia"/>
        </w:rPr>
        <w:t>　　　　一、甲流特效药供应商议价能力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四、甲流特效药替代品威胁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2019-2024年甲流特效药行业企业并购活动分析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2024-2025年甲流特效药行业会展与招投标活动分析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一、甲流特效药行业会展活动及其市场影响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2025年中国甲流特效药企业发展策略分析</w:t>
      </w:r>
      <w:r>
        <w:rPr>
          <w:rFonts w:hint="eastAsia"/>
        </w:rPr>
        <w:br/>
      </w:r>
      <w:r>
        <w:rPr>
          <w:rFonts w:hint="eastAsia"/>
        </w:rPr>
        <w:t>　　第一节 甲流特效药市场策略分析</w:t>
      </w:r>
      <w:r>
        <w:rPr>
          <w:rFonts w:hint="eastAsia"/>
        </w:rPr>
        <w:br/>
      </w:r>
      <w:r>
        <w:rPr>
          <w:rFonts w:hint="eastAsia"/>
        </w:rPr>
        <w:t>　　　　一、甲流特效药市场定位与拓展策略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二、甲流特效药市场细分与目标客户</w:t>
      </w:r>
      <w:r>
        <w:rPr>
          <w:rFonts w:hint="eastAsia"/>
        </w:rPr>
        <w:br/>
      </w:r>
      <w:r>
        <w:rPr>
          <w:rFonts w:hint="eastAsia"/>
        </w:rPr>
        <w:t>　　第二节 甲流特效药销售策略分析</w:t>
      </w:r>
      <w:r>
        <w:rPr>
          <w:rFonts w:hint="eastAsia"/>
        </w:rPr>
        <w:br/>
      </w:r>
      <w:r>
        <w:rPr>
          <w:rFonts w:hint="eastAsia"/>
        </w:rPr>
        <w:t>　　　　一、甲流特效药销售渠道与网络建设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提高甲流特效药企业竞争力建议</w:t>
      </w:r>
      <w:r>
        <w:rPr>
          <w:rFonts w:hint="eastAsia"/>
        </w:rPr>
        <w:br/>
      </w:r>
      <w:r>
        <w:rPr>
          <w:rFonts w:hint="eastAsia"/>
        </w:rPr>
        <w:t>　　　　一、甲流特效药技术创新与管理优化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甲流特效药品牌战略思考</w:t>
      </w:r>
      <w:r>
        <w:rPr>
          <w:rFonts w:hint="eastAsia"/>
        </w:rPr>
        <w:br/>
      </w:r>
      <w:r>
        <w:rPr>
          <w:rFonts w:hint="eastAsia"/>
        </w:rPr>
        <w:t>　　　　一、甲流特效药品牌建设与维护</w:t>
      </w:r>
      <w:r>
        <w:rPr>
          <w:rFonts w:hint="eastAsia"/>
        </w:rPr>
        <w:br/>
      </w:r>
      <w:r>
        <w:rPr>
          <w:rFonts w:hint="eastAsia"/>
        </w:rPr>
        <w:t>　　　　二、甲流特效药品牌影响力与市场竞争力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中国甲流特效药行业风险与对策</w:t>
      </w:r>
      <w:r>
        <w:rPr>
          <w:rFonts w:hint="eastAsia"/>
        </w:rPr>
        <w:br/>
      </w:r>
      <w:r>
        <w:rPr>
          <w:rFonts w:hint="eastAsia"/>
        </w:rPr>
        <w:t>　　第一节 甲流特效药行业SWOT分析</w:t>
      </w:r>
      <w:r>
        <w:rPr>
          <w:rFonts w:hint="eastAsia"/>
        </w:rPr>
        <w:br/>
      </w:r>
      <w:r>
        <w:rPr>
          <w:rFonts w:hint="eastAsia"/>
        </w:rPr>
        <w:t>　　　　一、甲流特效药行业优势分析</w:t>
      </w:r>
      <w:r>
        <w:rPr>
          <w:rFonts w:hint="eastAsia"/>
        </w:rPr>
        <w:br/>
      </w:r>
      <w:r>
        <w:rPr>
          <w:rFonts w:hint="eastAsia"/>
        </w:rPr>
        <w:t>　　　　二、甲流特效药行业劣势分析</w:t>
      </w:r>
      <w:r>
        <w:rPr>
          <w:rFonts w:hint="eastAsia"/>
        </w:rPr>
        <w:br/>
      </w:r>
      <w:r>
        <w:rPr>
          <w:rFonts w:hint="eastAsia"/>
        </w:rPr>
        <w:t>　　　　三、甲流特效药市场机会探索</w:t>
      </w:r>
      <w:r>
        <w:rPr>
          <w:rFonts w:hint="eastAsia"/>
        </w:rPr>
        <w:br/>
      </w:r>
      <w:r>
        <w:rPr>
          <w:rFonts w:hint="eastAsia"/>
        </w:rPr>
        <w:t>　　　　四、甲流特效药市场威胁评估</w:t>
      </w:r>
      <w:r>
        <w:rPr>
          <w:rFonts w:hint="eastAsia"/>
        </w:rPr>
        <w:br/>
      </w:r>
      <w:r>
        <w:rPr>
          <w:rFonts w:hint="eastAsia"/>
        </w:rPr>
        <w:t>　　第二节 甲流特效药行业风险及对策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2025-2031年中国甲流特效药行业前景与发展趋势</w:t>
      </w:r>
      <w:r>
        <w:rPr>
          <w:rFonts w:hint="eastAsia"/>
        </w:rPr>
        <w:br/>
      </w:r>
      <w:r>
        <w:rPr>
          <w:rFonts w:hint="eastAsia"/>
        </w:rPr>
        <w:t>　　第一节 甲流特效药行业发展环境分析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2025-2031年甲流特效药行业发展趋势与方向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一、甲流特效药行业发展方向预测</w:t>
      </w:r>
      <w:r>
        <w:rPr>
          <w:rFonts w:hint="eastAsia"/>
        </w:rPr>
        <w:br/>
      </w:r>
      <w:r>
        <w:rPr>
          <w:rFonts w:hint="eastAsia"/>
        </w:rPr>
        <w:t>　　　　二、甲流特效药发展趋势分析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2025-2031年甲流特效药行业发展潜力与机遇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一、甲流特效药市场发展潜力评估</w:t>
      </w:r>
      <w:r>
        <w:rPr>
          <w:rFonts w:hint="eastAsia"/>
        </w:rPr>
        <w:br/>
      </w:r>
      <w:r>
        <w:rPr>
          <w:rFonts w:hint="eastAsia"/>
        </w:rPr>
        <w:t>　　　　二、甲流特效药新兴市场与机遇探索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甲流特效药行业研究结论与建议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中智~林：甲流特效药行业发展建议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甲流特效药行业类别</w:t>
      </w:r>
      <w:r>
        <w:rPr>
          <w:rFonts w:hint="eastAsia"/>
        </w:rPr>
        <w:br/>
      </w:r>
      <w:r>
        <w:rPr>
          <w:rFonts w:hint="eastAsia"/>
        </w:rPr>
        <w:t>　　图表 甲流特效药行业产业链调研</w:t>
      </w:r>
      <w:r>
        <w:rPr>
          <w:rFonts w:hint="eastAsia"/>
        </w:rPr>
        <w:br/>
      </w:r>
      <w:r>
        <w:rPr>
          <w:rFonts w:hint="eastAsia"/>
        </w:rPr>
        <w:t>　　图表 甲流特效药行业现状</w:t>
      </w:r>
      <w:r>
        <w:rPr>
          <w:rFonts w:hint="eastAsia"/>
        </w:rPr>
        <w:br/>
      </w:r>
      <w:r>
        <w:rPr>
          <w:rFonts w:hint="eastAsia"/>
        </w:rPr>
        <w:t>　　图表 甲流特效药行业标准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2019-2024年中国甲流特效药行业市场规模</w:t>
      </w:r>
      <w:r>
        <w:rPr>
          <w:rFonts w:hint="eastAsia"/>
        </w:rPr>
        <w:br/>
      </w:r>
      <w:r>
        <w:rPr>
          <w:rFonts w:hint="eastAsia"/>
        </w:rPr>
        <w:t>　　图表 2025年中国甲流特效药行业产能</w:t>
      </w:r>
      <w:r>
        <w:rPr>
          <w:rFonts w:hint="eastAsia"/>
        </w:rPr>
        <w:br/>
      </w:r>
      <w:r>
        <w:rPr>
          <w:rFonts w:hint="eastAsia"/>
        </w:rPr>
        <w:t>　　图表 2019-2024年中国甲流特效药行业产量统计</w:t>
      </w:r>
      <w:r>
        <w:rPr>
          <w:rFonts w:hint="eastAsia"/>
        </w:rPr>
        <w:br/>
      </w:r>
      <w:r>
        <w:rPr>
          <w:rFonts w:hint="eastAsia"/>
        </w:rPr>
        <w:t>　　图表 甲流特效药行业动态</w:t>
      </w:r>
      <w:r>
        <w:rPr>
          <w:rFonts w:hint="eastAsia"/>
        </w:rPr>
        <w:br/>
      </w:r>
      <w:r>
        <w:rPr>
          <w:rFonts w:hint="eastAsia"/>
        </w:rPr>
        <w:t>　　图表 2019-2024年中国甲流特效药市场需求量</w:t>
      </w:r>
      <w:r>
        <w:rPr>
          <w:rFonts w:hint="eastAsia"/>
        </w:rPr>
        <w:br/>
      </w:r>
      <w:r>
        <w:rPr>
          <w:rFonts w:hint="eastAsia"/>
        </w:rPr>
        <w:t>　　图表 2025年中国甲流特效药行业需求区域调研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2019-2024年中国甲流特效药行情</w:t>
      </w:r>
      <w:r>
        <w:rPr>
          <w:rFonts w:hint="eastAsia"/>
        </w:rPr>
        <w:br/>
      </w:r>
      <w:r>
        <w:rPr>
          <w:rFonts w:hint="eastAsia"/>
        </w:rPr>
        <w:t>　　图表 2019-2024年中国甲流特效药价格走势图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2019-2024年中国甲流特效药行业销售收入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2019-2024年中国甲流特效药行业盈利情况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2019-2024年中国甲流特效药行业利润总额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2019-2024年中国甲流特效药进口统计</w:t>
      </w:r>
      <w:r>
        <w:rPr>
          <w:rFonts w:hint="eastAsia"/>
        </w:rPr>
        <w:br/>
      </w:r>
      <w:r>
        <w:rPr>
          <w:rFonts w:hint="eastAsia"/>
        </w:rPr>
        <w:t>　　图表 2019-2024年中国甲流特效药出口统计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2019-2024年中国甲流特效药行业企业数量统计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**地区甲流特效药市场规模</w:t>
      </w:r>
      <w:r>
        <w:rPr>
          <w:rFonts w:hint="eastAsia"/>
        </w:rPr>
        <w:br/>
      </w:r>
      <w:r>
        <w:rPr>
          <w:rFonts w:hint="eastAsia"/>
        </w:rPr>
        <w:t>　　图表 **地区甲流特效药行业市场需求</w:t>
      </w:r>
      <w:r>
        <w:rPr>
          <w:rFonts w:hint="eastAsia"/>
        </w:rPr>
        <w:br/>
      </w:r>
      <w:r>
        <w:rPr>
          <w:rFonts w:hint="eastAsia"/>
        </w:rPr>
        <w:t>　　图表 **地区甲流特效药市场调研</w:t>
      </w:r>
      <w:r>
        <w:rPr>
          <w:rFonts w:hint="eastAsia"/>
        </w:rPr>
        <w:br/>
      </w:r>
      <w:r>
        <w:rPr>
          <w:rFonts w:hint="eastAsia"/>
        </w:rPr>
        <w:t>　　图表 **地区甲流特效药行业市场需求分析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**地区甲流特效药市场规模</w:t>
      </w:r>
      <w:r>
        <w:rPr>
          <w:rFonts w:hint="eastAsia"/>
        </w:rPr>
        <w:br/>
      </w:r>
      <w:r>
        <w:rPr>
          <w:rFonts w:hint="eastAsia"/>
        </w:rPr>
        <w:t>　　图表 **地区甲流特效药行业市场需求</w:t>
      </w:r>
      <w:r>
        <w:rPr>
          <w:rFonts w:hint="eastAsia"/>
        </w:rPr>
        <w:br/>
      </w:r>
      <w:r>
        <w:rPr>
          <w:rFonts w:hint="eastAsia"/>
        </w:rPr>
        <w:t>　　图表 **地区甲流特效药市场调研</w:t>
      </w:r>
      <w:r>
        <w:rPr>
          <w:rFonts w:hint="eastAsia"/>
        </w:rPr>
        <w:br/>
      </w:r>
      <w:r>
        <w:rPr>
          <w:rFonts w:hint="eastAsia"/>
        </w:rPr>
        <w:t>　　图表 **地区甲流特效药行业市场需求分析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甲流特效药行业竞争对手分析</w:t>
      </w:r>
      <w:r>
        <w:rPr>
          <w:rFonts w:hint="eastAsia"/>
        </w:rPr>
        <w:br/>
      </w:r>
      <w:r>
        <w:rPr>
          <w:rFonts w:hint="eastAsia"/>
        </w:rPr>
        <w:t>　　图表 甲流特效药重点企业（一）基本信息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甲流特效药重点企业（一）经营情况分析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甲流特效药重点企业（一）主要经济指标情况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甲流特效药重点企业（一）盈利能力情况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甲流特效药重点企业（一）偿债能力情况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甲流特效药重点企业（一）运营能力情况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甲流特效药重点企业（一）成长能力情况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甲流特效药重点企业（二）基本信息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甲流特效药重点企业（二）经营情况分析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甲流特效药重点企业（二）主要经济指标情况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甲流特效药重点企业（二）盈利能力情况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甲流特效药重点企业（二）偿债能力情况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甲流特效药重点企业（二）运营能力情况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甲流特效药重点企业（二）成长能力情况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甲流特效药重点企业（三）基本信息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甲流特效药重点企业（三）经营情况分析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甲流特效药重点企业（三）主要经济指标情况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甲流特效药重点企业（三）盈利能力情况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甲流特效药重点企业（三）偿债能力情况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甲流特效药重点企业（三）运营能力情况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甲流特效药重点企业（三）成长能力情况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2025-2031年中国甲流特效药行业产能预测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2025-2031年中国甲流特效药行业产量预测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2025-2031年中国甲流特效药市场需求预测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2025-2031年中国甲流特效药行业市场规模预测</w:t>
      </w:r>
      <w:r>
        <w:rPr>
          <w:rFonts w:hint="eastAsia"/>
        </w:rPr>
        <w:br/>
      </w:r>
      <w:r>
        <w:rPr>
          <w:rFonts w:hint="eastAsia"/>
        </w:rPr>
        <w:t>　　图表 甲流特效药行业准入条件</w:t>
      </w:r>
      <w:r>
        <w:rPr>
          <w:rFonts w:hint="eastAsia"/>
        </w:rPr>
        <w:br/>
      </w:r>
      <w:r>
        <w:rPr>
          <w:rFonts w:hint="eastAsia"/>
        </w:rPr>
        <w:t>　　图表 2025年中国甲流特效药市场前景</w:t>
      </w:r>
      <w:r>
        <w:rPr>
          <w:rFonts w:hint="eastAsia"/>
        </w:rPr>
        <w:br/>
      </w:r>
      <w:r>
        <w:rPr>
          <w:rFonts w:hint="eastAsia"/>
        </w:rPr>
        <w:t>　　图表 2025-2031年中国甲流特效药行业信息化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2025-2031年中国甲流特效药行业风险分析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2025-2031年中国甲流特效药行业发展趋势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2ee218eef4c17" w:history="1">
        <w:r>
          <w:rPr>
            <w:rStyle w:val="Hyperlink"/>
          </w:rPr>
          <w:t>2025-2031年中国甲流特效药行业发展调研与市场前景报告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2ee218eef4c17" w:history="1">
        <w:r>
          <w:rPr>
            <w:rStyle w:val="Hyperlink"/>
          </w:rPr>
          <w:t>https://www.20087.com/6/97/JiaLiuTeXiaoYaoDeQianJing.html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3de00f7b8450c" w:history="1">
      <w:r>
        <w:rPr>
          <w:rStyle w:val="Hyperlink"/>
        </w:rPr>
        <w:t>2025-2031年中国甲流特效药行业发展调研与市场前景报告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iaLiuTeXiaoYaoDeQianJing.html" TargetMode="External" Id="Rdbb2ee218eef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iaLiuTeXiaoYaoDeQianJing.html" TargetMode="External" Id="R68e3de00f7b8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2025-08-13T00:44:56Z</dcterms:created>
  <dcterms:modified xsi:type="dcterms:W3CDTF">2025-08-13T01:44:56Z</dcterms:modified>
  <dc:subject>2025-2031年中国甲流特效药行业发展调研与市场前景报告</dc:subject>
  <dc:title>2025-2031年中国甲流特效药行业发展调研与市场前景报告</dc:title>
  <cp:keywords>2025-2031年中国甲流特效药行业发展调研与市场前景报告</cp:keywords>
  <dc:description>2025-2031年中国甲流特效药行业发展调研与市场前景报告</dc:description>
</cp:coreProperties>
</file>