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9f4db612b40f4" w:history="1">
              <w:r>
                <w:rPr>
                  <w:rStyle w:val="Hyperlink"/>
                </w:rPr>
                <w:t>2026-2032年全球与中国痤疮药物行业发展现状调研及市场前景预测报告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9f4db612b40f4" w:history="1">
              <w:r>
                <w:rPr>
                  <w:rStyle w:val="Hyperlink"/>
                </w:rPr>
                <w:t>2026-2032年全球与中国痤疮药物行业发展现状调研及市场前景预测报告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9f4db612b40f4" w:history="1">
                <w:r>
                  <w:rPr>
                    <w:rStyle w:val="Hyperlink"/>
                  </w:rPr>
                  <w:t>https://www.20087.com/6/87/CuoChuangYaoWuXianZhuangYuQianJingFenXi.html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痤疮药物是用于治疗寻常性痤疮的局部或系统性治疗制剂，通过调节皮脂分泌、抑制毛囊角化、杀灭痤疮丙酸杆菌及减轻炎症反应发挥作用。痤疮药物体系包括外用维A酸类、过氧化苯甲酰、抗生素及复方制剂，部分口服药物用于中重度病例。治疗方案强调分级管理与联合用药，依据皮损类型（粉刺、丘疹、脓疱）与严重程度制定个体化路径。外用制剂注重渗透性、稳定性和皮肤耐受性，部分采用缓释或微囊技术减少刺激。非抗生素抗炎成分与天然提取物逐步进入市场，回应消费者对长期用药安全的关注。在使用过程中，依从性与皮肤屏障保护成为影响疗效的关键因素，需配合温和清洁与保湿护理。</w:t>
      </w:r>
      <w:r>
        <w:rPr>
          <w:rFonts w:hint="eastAsia"/>
        </w:rPr>
        <w:br/>
      </w:r>
      <w:r>
        <w:rPr>
          <w:rFonts w:hint="eastAsia"/>
        </w:rPr>
        <w:t>　　未来，痤疮药物的发展将趋向于靶向干预、微生态调节与屏障修复协同。小分子药物将精准作用于炎症通路关键节点，减少系统性副作用。益生菌、噬菌体或微生物组调节剂可能用于重建皮肤菌群平衡，抑制致病菌过度增殖。在剂型创新上，透皮贴片、纳米载体或智能响应凝胶将提升药物递送效率与局部滞留时间。治疗理念将从“杀菌消炎”扩展至“皮肤生态系统重建”，强调抗炎、控油与屏障功能同步改善。个性化诊疗工具如皮肤成像与微生物检测将支持精准用药。行业将推动疗效评估标准、长期安全性数据与患者报告结局的规范化。整体趋势将从“症状控制”向“病因干预、生态平衡与长期管理”的综合治疗模式转型，服务于皮肤健康与生活质量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9f4db612b40f4" w:history="1">
        <w:r>
          <w:rPr>
            <w:rStyle w:val="Hyperlink"/>
          </w:rPr>
          <w:t>2026-2032年全球与中国痤疮药物行业发展现状调研及市场前景预测报告</w:t>
        </w:r>
      </w:hyperlink>
      <w:r>
        <w:rPr>
          <w:rFonts w:hint="eastAsia"/>
        </w:rPr>
        <w:t>》通过对痤疮药物行业的全面调研，系统分析了痤疮药物市场规模、技术现状及未来发展方向，揭示了行业竞争格局的演变趋势与潜在问题。同时，报告评估了痤疮药物行业投资价值与效益，识别了发展中的主要挑战与机遇，并结合SWOT分析为投资者和企业提供了科学的战略建议。此外，报告重点聚焦痤疮药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全球市场痤疮药物市场总体规模</w:t>
      </w:r>
      <w:r>
        <w:rPr>
          <w:rFonts w:hint="eastAsia"/>
        </w:rPr>
        <w:br/>
      </w:r>
      <w:r>
        <w:rPr>
          <w:rFonts w:hint="eastAsia"/>
        </w:rPr>
        <w:t>　　1.4 中国市场痤疮药物市场总体规模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痤疮药物行业发展总体概况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痤疮药物行业发展主要特点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痤疮药物行业发展影响因素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痤疮药物有利因素</w:t>
      </w:r>
      <w:r>
        <w:rPr>
          <w:rFonts w:hint="eastAsia"/>
        </w:rPr>
        <w:br/>
      </w:r>
      <w:r>
        <w:rPr>
          <w:rFonts w:hint="eastAsia"/>
        </w:rPr>
        <w:t>　　　　1.5.3 .2 痤疮药物不利因素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全球市场，近三年痤疮药物主要企业占有率及排名（按收入）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痤疮药物主要企业在国际市场占有率（按收入，2023-2026）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2025年痤疮药物主要企业在国际市场排名（按收入）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全球市场主要企业痤疮药物销售收入（2023-2026）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中国市场，近三年痤疮药物主要企业占有率及排名（按收入）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痤疮药物主要企业在中国市场占有率（按收入，2023-2026）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2025年痤疮药物主要企业在中国市场排名（按收入）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中国市场主要企业痤疮药物销售收入（2023-2026）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全球主要厂商痤疮药物总部及产地分布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全球主要厂商成立时间及痤疮药物商业化日期</w:t>
      </w:r>
      <w:r>
        <w:rPr>
          <w:rFonts w:hint="eastAsia"/>
        </w:rPr>
        <w:br/>
      </w:r>
      <w:r>
        <w:rPr>
          <w:rFonts w:hint="eastAsia"/>
        </w:rPr>
        <w:t>　　2.5 全球主要厂商痤疮药物产品类型及应用</w:t>
      </w:r>
      <w:r>
        <w:rPr>
          <w:rFonts w:hint="eastAsia"/>
        </w:rPr>
        <w:br/>
      </w:r>
      <w:r>
        <w:rPr>
          <w:rFonts w:hint="eastAsia"/>
        </w:rPr>
        <w:t>　　2.6 痤疮药物行业集中度、竞争程度分析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痤疮药物行业集中度分析：2025年全球Top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全球痤疮药物第一梯队、第二梯队和第三梯队厂商（品牌）及市场份额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全球痤疮药物主要地区分析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全球主要地区痤疮药物市场规模分析：2021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全球主要地区痤疮药物销售额及份额（2021-2026）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全球主要地区痤疮药物销售额及份额预测（2027-2032）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北美痤疮药物销售额及预测（2021-2032）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欧洲痤疮药物销售额及预测（2021-2032）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中国痤疮药物销售额及预测（2021-2032）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日本痤疮药物销售额及预测（2021-2032）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东南亚痤疮药物销售额及预测（2021-2032）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印度痤疮药物销售额及预测（2021-2032）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南美痤疮药物销售额及预测（2021-2032）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中东痤疮药物销售额及预测（2021-2032）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非处方药</w:t>
      </w:r>
      <w:r>
        <w:rPr>
          <w:rFonts w:hint="eastAsia"/>
        </w:rPr>
        <w:br/>
      </w:r>
      <w:r>
        <w:rPr>
          <w:rFonts w:hint="eastAsia"/>
        </w:rPr>
        <w:t>　　　　4.1.2 处方药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按产品类型细分，全球痤疮药物销售额对比（2021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按产品类型细分，全球痤疮药物销售额及预测（2021-2032）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按产品类型细分，全球痤疮药物销售额及市场份额（2021-2026）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按产品类型细分，全球痤疮药物销售额预测（2027-2032）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按产品类型细分，中国痤疮药物销售额及预测（2021-2032）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按产品类型细分，中国痤疮药物销售额及市场份额（2021-2026）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按产品类型细分，中国痤疮药物销售额预测（2027-2032）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外用</w:t>
      </w:r>
      <w:r>
        <w:rPr>
          <w:rFonts w:hint="eastAsia"/>
        </w:rPr>
        <w:br/>
      </w:r>
      <w:r>
        <w:rPr>
          <w:rFonts w:hint="eastAsia"/>
        </w:rPr>
        <w:t>　　　　5.1.2 口服</w:t>
      </w:r>
      <w:r>
        <w:rPr>
          <w:rFonts w:hint="eastAsia"/>
        </w:rPr>
        <w:br/>
      </w:r>
      <w:r>
        <w:rPr>
          <w:rFonts w:hint="eastAsia"/>
        </w:rPr>
        <w:t>　　5.2 按应用细分，全球痤疮药物销售额对比（2021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按应用细分，全球痤疮药物销售额及预测（2021-2032）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按应用细分，全球痤疮药物销售额及市场份额（2021-2026）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按应用细分，全球痤疮药物销售额预测（2027-2032）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中国不同应用痤疮药物销售额及预测（2021-2032）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中国不同应用痤疮药物销售额及市场份额（2021-2026）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中国不同应用痤疮药物销售额预测（2027-2032）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痤疮药物产品及服务介绍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痤疮药物收入及毛利率（2021-2026）&amp;（万元）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痤疮药物产品及服务介绍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痤疮药物收入及毛利率（2021-2026）&amp;（万元）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痤疮药物产品及服务介绍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痤疮药物收入及毛利率（2021-2026）&amp;（万元）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痤疮药物产品及服务介绍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痤疮药物收入及毛利率（2021-2026）&amp;（万元）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痤疮药物产品及服务介绍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痤疮药物收入及毛利率（2021-2026）&amp;（万元）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痤疮药物产品及服务介绍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痤疮药物收入及毛利率（2021-2026）&amp;（万元）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痤疮药物产品及服务介绍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痤疮药物收入及毛利率（2021-2026）&amp;（万元）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痤疮药物产品及服务介绍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痤疮药物收入及毛利率（2021-2026）&amp;（万元）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痤疮药物产品及服务介绍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痤疮药物收入及毛利率（2021-2026）&amp;（万元）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痤疮药物产品及服务介绍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痤疮药物收入及毛利率（2021-2026）&amp;（万元）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痤疮药物产品及服务介绍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痤疮药物收入及毛利率（2021-2026）&amp;（万元）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痤疮药物行业发展趋势</w:t>
      </w:r>
      <w:r>
        <w:rPr>
          <w:rFonts w:hint="eastAsia"/>
        </w:rPr>
        <w:br/>
      </w:r>
      <w:r>
        <w:rPr>
          <w:rFonts w:hint="eastAsia"/>
        </w:rPr>
        <w:t>　　7.2 痤疮药物行业主要驱动因素</w:t>
      </w:r>
      <w:r>
        <w:rPr>
          <w:rFonts w:hint="eastAsia"/>
        </w:rPr>
        <w:br/>
      </w:r>
      <w:r>
        <w:rPr>
          <w:rFonts w:hint="eastAsia"/>
        </w:rPr>
        <w:t>　　7.3 痤疮药物中国企业SWOT分析</w:t>
      </w:r>
      <w:r>
        <w:rPr>
          <w:rFonts w:hint="eastAsia"/>
        </w:rPr>
        <w:br/>
      </w:r>
      <w:r>
        <w:rPr>
          <w:rFonts w:hint="eastAsia"/>
        </w:rPr>
        <w:t>　　7.4 中国痤疮药物行业政策环境分析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痤疮药物行业产业链简介</w:t>
      </w:r>
      <w:r>
        <w:rPr>
          <w:rFonts w:hint="eastAsia"/>
        </w:rPr>
        <w:br/>
      </w:r>
      <w:r>
        <w:rPr>
          <w:rFonts w:hint="eastAsia"/>
        </w:rPr>
        <w:t>　　　　8.1.1 痤疮药物行业供应链分析</w:t>
      </w:r>
      <w:r>
        <w:rPr>
          <w:rFonts w:hint="eastAsia"/>
        </w:rPr>
        <w:br/>
      </w:r>
      <w:r>
        <w:rPr>
          <w:rFonts w:hint="eastAsia"/>
        </w:rPr>
        <w:t>　　　　8.1.2 痤疮药物主要原料及供应情况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痤疮药物行业主要下游客户</w:t>
      </w:r>
      <w:r>
        <w:rPr>
          <w:rFonts w:hint="eastAsia"/>
        </w:rPr>
        <w:br/>
      </w:r>
      <w:r>
        <w:rPr>
          <w:rFonts w:hint="eastAsia"/>
        </w:rPr>
        <w:t>　　8.2 痤疮药物行业采购模式</w:t>
      </w:r>
      <w:r>
        <w:rPr>
          <w:rFonts w:hint="eastAsia"/>
        </w:rPr>
        <w:br/>
      </w:r>
      <w:r>
        <w:rPr>
          <w:rFonts w:hint="eastAsia"/>
        </w:rPr>
        <w:t>　　8.3 痤疮药物行业生产模式</w:t>
      </w:r>
      <w:r>
        <w:rPr>
          <w:rFonts w:hint="eastAsia"/>
        </w:rPr>
        <w:br/>
      </w:r>
      <w:r>
        <w:rPr>
          <w:rFonts w:hint="eastAsia"/>
        </w:rPr>
        <w:t>　　8.4 痤疮药物行业销售模式及销售渠道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痤疮药物行业发展主要特点</w:t>
      </w:r>
      <w:r>
        <w:rPr>
          <w:rFonts w:hint="eastAsia"/>
        </w:rPr>
        <w:br/>
      </w:r>
      <w:r>
        <w:rPr>
          <w:rFonts w:hint="eastAsia"/>
        </w:rPr>
        <w:t>　　表 2： 痤疮药物行业发展有利因素分析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痤疮药物行业发展不利因素分析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进入痤疮药物行业壁垒</w:t>
      </w:r>
      <w:r>
        <w:rPr>
          <w:rFonts w:hint="eastAsia"/>
        </w:rPr>
        <w:br/>
      </w:r>
      <w:r>
        <w:rPr>
          <w:rFonts w:hint="eastAsia"/>
        </w:rPr>
        <w:t>　　表 5： 痤疮药物主要企业在国际市场占有率（按收入，2023-2026）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2025年痤疮药物主要企业在国际市场排名（按收入）&amp;（万元）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全球市场主要企业痤疮药物销售收入（2023-2026）&amp;（万元）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痤疮药物主要企业在中国市场占有率（按收入，2023-2026）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2025年痤疮药物主要企业在中国市场排名（按收入）&amp;（万元）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中国市场主要企业痤疮药物销售收入（2023-2026）&amp;（万元）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全球主要厂商痤疮药物总部及产地分布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全球主要厂商成立时间及痤疮药物商业化日期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全球主要厂商痤疮药物产品类型及应用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2025年全球痤疮药物主要厂商市场地位（第一梯队、第二梯队和第三梯队）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全球痤疮药物市场投资、并购等现状分析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全球主要地区痤疮药物销售额：（2021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全球主要地区痤疮药物销售额（2021-2026）&amp;（万元）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全球主要地区痤疮药物销售额及份额列表（2021-2026）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全球主要地区痤疮药物销售额预测（2027-2032）&amp;（万元）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全球主要地区痤疮药物销售额及份额列表预测（2027-2032）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非处方药主要企业列表</w:t>
      </w:r>
      <w:r>
        <w:rPr>
          <w:rFonts w:hint="eastAsia"/>
        </w:rPr>
        <w:br/>
      </w:r>
      <w:r>
        <w:rPr>
          <w:rFonts w:hint="eastAsia"/>
        </w:rPr>
        <w:t>　　表 22： 处方药主要企业列表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按产品类型细分，全球痤疮药物销售额及增长率对比（2021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按产品类型细分，全球痤疮药物销售额（2021-2026）&amp;（万元）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按产品类型细分，全球痤疮药物销售额市场份额列表（2021-2026）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按产品类型细分，全球痤疮药物销售额预测（2027-2032）&amp;（万元）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按产品类型细分，全球痤疮药物销售额市场份额预测（2027-2032）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按产品类型细分，中国痤疮药物销售额（2021-2026）&amp;（万元）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按产品类型细分，中国痤疮药物销售额市场份额列表（2021-2026）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按产品类型细分，中国痤疮药物销售额预测（2027-2032）&amp;（万元）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按产品类型细分，中国痤疮药物销售额市场份额预测（2027-2032）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按应用细分，全球痤疮药物销售额及增长率对比（2021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按应用细分，全球痤疮药物销售额（2021-2026）&amp;（万元）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按应用细分，全球痤疮药物销售额市场份额列表（2021-2026）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按应用细分，全球痤疮药物销售额预测（2027-2032）&amp;（万元）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按应用细分，全球痤疮药物市场份额预测（2027-2032）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中国不同应用痤疮药物销售额（2021-2026）&amp;（万元）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中国不同应用痤疮药物销售额市场份额列表（2021-2026）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中国不同应用痤疮药物销售额预测（2027-2032）&amp;（万元）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中国不同应用痤疮药物销售额市场份额预测（2027-2032）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痤疮药物产品及服务介绍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痤疮药物收入及毛利率（2021-2026）&amp;（万元）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痤疮药物产品及服务介绍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痤疮药物收入及毛利率（2021-2026）&amp;（万元）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痤疮药物产品及服务介绍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痤疮药物收入及毛利率（2021-2026）&amp;（万元）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痤疮药物产品及服务介绍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痤疮药物收入及毛利率（2021-2026）&amp;（万元）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痤疮药物产品及服务介绍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痤疮药物收入及毛利率（2021-2026）&amp;（万元）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痤疮药物产品及服务介绍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痤疮药物收入及毛利率（2021-2026）&amp;（万元）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痤疮药物产品及服务介绍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痤疮药物收入及毛利率（2021-2026）&amp;（万元）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痤疮药物产品及服务介绍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痤疮药物收入及毛利率（2021-2026）&amp;（万元）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痤疮药物产品及服务介绍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痤疮药物收入及毛利率（2021-2026）&amp;（万元）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痤疮药物产品及服务介绍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痤疮药物收入及毛利率（2021-2026）&amp;（万元）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痤疮药物产品及服务介绍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痤疮药物收入及毛利率（2021-2026）&amp;（万元）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痤疮药物行业发展趋势</w:t>
      </w:r>
      <w:r>
        <w:rPr>
          <w:rFonts w:hint="eastAsia"/>
        </w:rPr>
        <w:br/>
      </w:r>
      <w:r>
        <w:rPr>
          <w:rFonts w:hint="eastAsia"/>
        </w:rPr>
        <w:t>　　表 96： 痤疮药物行业主要驱动因素</w:t>
      </w:r>
      <w:r>
        <w:rPr>
          <w:rFonts w:hint="eastAsia"/>
        </w:rPr>
        <w:br/>
      </w:r>
      <w:r>
        <w:rPr>
          <w:rFonts w:hint="eastAsia"/>
        </w:rPr>
        <w:t>　　表 97： 痤疮药物行业供应链分析</w:t>
      </w:r>
      <w:r>
        <w:rPr>
          <w:rFonts w:hint="eastAsia"/>
        </w:rPr>
        <w:br/>
      </w:r>
      <w:r>
        <w:rPr>
          <w:rFonts w:hint="eastAsia"/>
        </w:rPr>
        <w:t>　　表 98： 痤疮药物上游原料供应商</w:t>
      </w:r>
      <w:r>
        <w:rPr>
          <w:rFonts w:hint="eastAsia"/>
        </w:rPr>
        <w:br/>
      </w:r>
      <w:r>
        <w:rPr>
          <w:rFonts w:hint="eastAsia"/>
        </w:rPr>
        <w:t>　　表 99： 痤疮药物行业主要下游客户</w:t>
      </w:r>
      <w:r>
        <w:rPr>
          <w:rFonts w:hint="eastAsia"/>
        </w:rPr>
        <w:br/>
      </w:r>
      <w:r>
        <w:rPr>
          <w:rFonts w:hint="eastAsia"/>
        </w:rPr>
        <w:t>　　表 100： 痤疮药物典型经销商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痤疮药物产品图片</w:t>
      </w:r>
      <w:r>
        <w:rPr>
          <w:rFonts w:hint="eastAsia"/>
        </w:rPr>
        <w:br/>
      </w:r>
      <w:r>
        <w:rPr>
          <w:rFonts w:hint="eastAsia"/>
        </w:rPr>
        <w:t>　　图 2： 全球市场痤疮药物市场规模，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全球痤疮药物市场销售额预测：（万元）&amp;（2021-2032）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中国市场痤疮药物销售额及未来趋势（2021-2032）&amp;（万元）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2025年全球前五大厂商痤疮药物市场份额</w:t>
      </w:r>
      <w:r>
        <w:rPr>
          <w:rFonts w:hint="eastAsia"/>
        </w:rPr>
        <w:br/>
      </w:r>
      <w:r>
        <w:rPr>
          <w:rFonts w:hint="eastAsia"/>
        </w:rPr>
        <w:t>　　图 6： 2025年全球痤疮药物第一梯队、第二梯队和第三梯队厂商及市场份额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全球主要地区痤疮药物销售额市场份额（2021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北美痤疮药物销售额及预测（2021-2032）&amp;（万元）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欧洲痤疮药物销售额及预测（2021-2032）&amp;（万元）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中国痤疮药物销售额及预测（2021-2032）&amp;（万元）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日本痤疮药物销售额及预测（2021-2032）&amp;（万元）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东南亚痤疮药物销售额及预测（2021-2032）&amp;（万元）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印度痤疮药物销售额及预测（2021-2032）&amp;（万元）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南美痤疮药物销售额及预测（2021-2032）&amp;（万元）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中东痤疮药物销售额及预测（2021-2032）&amp;（万元）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非处方药 产品图片</w:t>
      </w:r>
      <w:r>
        <w:rPr>
          <w:rFonts w:hint="eastAsia"/>
        </w:rPr>
        <w:br/>
      </w:r>
      <w:r>
        <w:rPr>
          <w:rFonts w:hint="eastAsia"/>
        </w:rPr>
        <w:t>　　图 17： 全球非处方药规模及增长率（2021-2032）&amp;（万元）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处方药产品图片</w:t>
      </w:r>
      <w:r>
        <w:rPr>
          <w:rFonts w:hint="eastAsia"/>
        </w:rPr>
        <w:br/>
      </w:r>
      <w:r>
        <w:rPr>
          <w:rFonts w:hint="eastAsia"/>
        </w:rPr>
        <w:t>　　图 19： 全球处方药规模及增长率（2021-2032）&amp;（万元）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按产品类型细分，全球痤疮药物市场份额2025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按产品类型细分，全球痤疮药物市场份额2021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按产品类型细分，全球痤疮药物市场份额预测2026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按产品类型细分，中国痤疮药物市场份额2021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按产品类型细分，中国痤疮药物市场份额预测2026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外用</w:t>
      </w:r>
      <w:r>
        <w:rPr>
          <w:rFonts w:hint="eastAsia"/>
        </w:rPr>
        <w:br/>
      </w:r>
      <w:r>
        <w:rPr>
          <w:rFonts w:hint="eastAsia"/>
        </w:rPr>
        <w:t>　　图 26： 口服</w:t>
      </w:r>
      <w:r>
        <w:rPr>
          <w:rFonts w:hint="eastAsia"/>
        </w:rPr>
        <w:br/>
      </w:r>
      <w:r>
        <w:rPr>
          <w:rFonts w:hint="eastAsia"/>
        </w:rPr>
        <w:t>　　图 27： 按应用细分，全球痤疮药物市场份额2025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按应用细分，全球痤疮药物市场份额2021 &amp; 2025</w:t>
      </w:r>
      <w:r>
        <w:rPr>
          <w:rFonts w:hint="eastAsia"/>
        </w:rPr>
        <w:br/>
      </w:r>
      <w:r>
        <w:rPr>
          <w:rFonts w:hint="eastAsia"/>
        </w:rPr>
        <w:t>　　图 29： 痤疮药物中国企业SWOT分析</w:t>
      </w:r>
      <w:r>
        <w:rPr>
          <w:rFonts w:hint="eastAsia"/>
        </w:rPr>
        <w:br/>
      </w:r>
      <w:r>
        <w:rPr>
          <w:rFonts w:hint="eastAsia"/>
        </w:rPr>
        <w:t>　　图 30： 痤疮药物产业链</w:t>
      </w:r>
      <w:r>
        <w:rPr>
          <w:rFonts w:hint="eastAsia"/>
        </w:rPr>
        <w:br/>
      </w:r>
      <w:r>
        <w:rPr>
          <w:rFonts w:hint="eastAsia"/>
        </w:rPr>
        <w:t>　　图 31： 痤疮药物行业采购模式分析</w:t>
      </w:r>
      <w:r>
        <w:rPr>
          <w:rFonts w:hint="eastAsia"/>
        </w:rPr>
        <w:br/>
      </w:r>
      <w:r>
        <w:rPr>
          <w:rFonts w:hint="eastAsia"/>
        </w:rPr>
        <w:t>　　图 32： 痤疮药物行业生产模式</w:t>
      </w:r>
      <w:r>
        <w:rPr>
          <w:rFonts w:hint="eastAsia"/>
        </w:rPr>
        <w:br/>
      </w:r>
      <w:r>
        <w:rPr>
          <w:rFonts w:hint="eastAsia"/>
        </w:rPr>
        <w:t>　　图 33： 痤疮药物行业销售模式分析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9f4db612b40f4" w:history="1">
        <w:r>
          <w:rPr>
            <w:rStyle w:val="Hyperlink"/>
          </w:rPr>
          <w:t>2026-2032年全球与中国痤疮药物行业发展现状调研及市场前景预测报告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9f4db612b40f4" w:history="1">
        <w:r>
          <w:rPr>
            <w:rStyle w:val="Hyperlink"/>
          </w:rPr>
          <w:t>https://www.20087.com/6/87/CuoChuangYaoWuXianZhuangYuQianJingFenXi.html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热点：脸上有痤疮用什么药、痤疮药物治疗、痤疮口服药首选、痤疮药物的特点、阿达帕林凝胶治疗痤疮多久见效、痤疮药物口服、阿莫西林对痤疮有用吗、痤疮药物治疗方法、治疗脸上痤疮最好的办法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80f7c1f804bab" w:history="1">
      <w:r>
        <w:rPr>
          <w:rStyle w:val="Hyperlink"/>
        </w:rPr>
        <w:t>2026-2032年全球与中国痤疮药物行业发展现状调研及市场前景预测报告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CuoChuangYaoWuXianZhuangYuQianJingFenXi.html" TargetMode="External" Id="Rf629f4db612b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CuoChuangYaoWuXianZhuangYuQianJingFenXi.html" TargetMode="External" Id="Rfaa80f7c1f80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2025-12-28T00:00:05Z</dcterms:created>
  <dcterms:modified xsi:type="dcterms:W3CDTF">2025-12-28T01:00:05Z</dcterms:modified>
  <dc:subject>2026-2032年全球与中国痤疮药物行业发展现状调研及市场前景预测报告</dc:subject>
  <dc:title>2026-2032年全球与中国痤疮药物行业发展现状调研及市场前景预测报告</dc:title>
  <cp:keywords>2026-2032年全球与中国痤疮药物行业发展现状调研及市场前景预测报告</cp:keywords>
  <dc:description>2026-2032年全球与中国痤疮药物行业发展现状调研及市场前景预测报告</dc:description>
</cp:coreProperties>
</file>