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e4fa307e6401c" w:history="1">
              <w:r>
                <w:rPr>
                  <w:rStyle w:val="Hyperlink"/>
                </w:rPr>
                <w:t>2024年版中国白血病治疗药物市场调研与发展前景预测报告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e4fa307e6401c" w:history="1">
              <w:r>
                <w:rPr>
                  <w:rStyle w:val="Hyperlink"/>
                </w:rPr>
                <w:t>2024年版中国白血病治疗药物市场调研与发展前景预测报告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e4fa307e6401c" w:history="1">
                <w:r>
                  <w:rPr>
                    <w:rStyle w:val="Hyperlink"/>
                  </w:rPr>
                  <w:t>https://www.20087.com/6/87/BaiXueBingZhiLiaoYaoWuShiChangQi.html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血病治疗药物的研发一直是医药行业的热点领域。近年来，随着分子生物学和遗传学研究的深入，靶向治疗药物逐渐成为主流，它们通过识别并攻击白血病细胞特有的分子标志物来发挥疗效。这些药物相比于传统化疗具有更高的特异性和较低的副作用。此外，嵌合抗原受体T细胞（CAR-T）疗法等免疫疗法的出现也为某些类型的白血病患者带来了治愈的希望。随着这些新型疗法的成功案例增多，它们正在逐步改变白血病的治疗格局。</w:t>
      </w:r>
      <w:r>
        <w:rPr>
          <w:rFonts w:hint="eastAsia"/>
        </w:rPr>
        <w:br/>
      </w:r>
      <w:r>
        <w:rPr>
          <w:rFonts w:hint="eastAsia"/>
        </w:rPr>
        <w:t>　　未来，白血病治疗药物的研发将更加侧重于个体化治疗方案的开发。随着基因组学技术的进步，研究人员将能够更精准地识别每位患者的疾病特征，进而制定出更为有效的个性化治疗策略。此外，结合不同类型的治疗手段（如靶向药物与免疫疗法的联合使用），将有助于提高治愈率并降低复发风险。同时，降低成本和提高可及性也是未来研发的重要目标之一，旨在让更多的患者能够负担得起这些先进疗法。</w:t>
      </w:r>
      <w:r>
        <w:rPr>
          <w:rFonts w:hint="eastAsia"/>
        </w:rPr>
        <w:br/>
      </w:r>
      <w:r>
        <w:rPr>
          <w:rFonts w:hint="eastAsia"/>
        </w:rPr>
        <w:t>　　《</w:t>
      </w:r>
      <w:hyperlink r:id="Ree5e4fa307e6401c" w:history="1">
        <w:r>
          <w:rPr>
            <w:rStyle w:val="Hyperlink"/>
          </w:rPr>
          <w:t>2024年版中国白血病治疗药物市场调研与发展前景预测报告</w:t>
        </w:r>
      </w:hyperlink>
      <w:r>
        <w:rPr>
          <w:rFonts w:hint="eastAsia"/>
        </w:rPr>
        <w:t>》依托详实的数据支撑，全面剖析了白血病治疗药物行业的市场规模、需求动态与价格走势。白血病治疗药物报告深入挖掘产业链上下游关联，评估当前市场现状，并对未来白血病治疗药物市场前景作出科学预测。通过对白血病治疗药物细分市场的划分和重点企业的剖析，揭示了行业竞争格局、品牌影响力和市场集中度。此外，白血病治疗药物报告还为投资者提供了关于白血病治疗药物行业未来发展趋势的权威预测，以及潜在风险和应对策略，旨在助力各方做出明智的投资与经营决策。</w:t>
      </w:r>
      <w:r>
        <w:rPr>
          <w:rFonts w:hint="eastAsia"/>
        </w:rPr>
        <w:br/>
      </w:r>
      <w:r>
        <w:rPr>
          <w:rFonts w:hint="eastAsia"/>
        </w:rPr>
        <w:br/>
      </w:r>
      <w:r>
        <w:rPr>
          <w:rFonts w:hint="eastAsia"/>
        </w:rPr>
        <w:t>第一章 白血病治疗药物行业发展状况综述</w:t>
      </w:r>
      <w:r>
        <w:rPr>
          <w:rFonts w:hint="eastAsia"/>
        </w:rPr>
        <w:br/>
      </w:r>
      <w:r>
        <w:rPr>
          <w:rFonts w:hint="eastAsia"/>
        </w:rPr>
        <w:t>　　第一节 中国白血病治疗药物行业简介</w:t>
      </w:r>
      <w:r>
        <w:rPr>
          <w:rFonts w:hint="eastAsia"/>
        </w:rPr>
        <w:br/>
      </w:r>
      <w:r>
        <w:rPr>
          <w:rFonts w:hint="eastAsia"/>
        </w:rPr>
        <w:t>　　　　一、白血病治疗药物行业的界定及分类</w:t>
      </w:r>
      <w:r>
        <w:rPr>
          <w:rFonts w:hint="eastAsia"/>
        </w:rPr>
        <w:br/>
      </w:r>
      <w:r>
        <w:rPr>
          <w:rFonts w:hint="eastAsia"/>
        </w:rPr>
        <w:t>　　　　二、白血病治疗药物行业的特征</w:t>
      </w:r>
      <w:r>
        <w:rPr>
          <w:rFonts w:hint="eastAsia"/>
        </w:rPr>
        <w:br/>
      </w:r>
      <w:r>
        <w:rPr>
          <w:rFonts w:hint="eastAsia"/>
        </w:rPr>
        <w:t>　　　　三、白血病治疗药物的主要用途</w:t>
      </w:r>
      <w:r>
        <w:rPr>
          <w:rFonts w:hint="eastAsia"/>
        </w:rPr>
        <w:br/>
      </w:r>
      <w:r>
        <w:rPr>
          <w:rFonts w:hint="eastAsia"/>
        </w:rPr>
        <w:t>　　第二节 白血病治疗药物行业相关政策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“十三五”规划主要任务</w:t>
      </w:r>
      <w:r>
        <w:rPr>
          <w:rFonts w:hint="eastAsia"/>
        </w:rPr>
        <w:br/>
      </w:r>
      <w:r>
        <w:rPr>
          <w:rFonts w:hint="eastAsia"/>
        </w:rPr>
        <w:t>　　　　一、增强新药创制能力</w:t>
      </w:r>
      <w:r>
        <w:rPr>
          <w:rFonts w:hint="eastAsia"/>
        </w:rPr>
        <w:br/>
      </w:r>
      <w:r>
        <w:rPr>
          <w:rFonts w:hint="eastAsia"/>
        </w:rPr>
        <w:t>　　　　二、提升药品质量安全水平</w:t>
      </w:r>
      <w:r>
        <w:rPr>
          <w:rFonts w:hint="eastAsia"/>
        </w:rPr>
        <w:br/>
      </w:r>
      <w:r>
        <w:rPr>
          <w:rFonts w:hint="eastAsia"/>
        </w:rPr>
        <w:t>　　　　三、提高基本药物生产供应保障能力</w:t>
      </w:r>
      <w:r>
        <w:rPr>
          <w:rFonts w:hint="eastAsia"/>
        </w:rPr>
        <w:br/>
      </w:r>
      <w:r>
        <w:rPr>
          <w:rFonts w:hint="eastAsia"/>
        </w:rPr>
        <w:t>　　　　四、加强企业技术改造</w:t>
      </w:r>
      <w:r>
        <w:rPr>
          <w:rFonts w:hint="eastAsia"/>
        </w:rPr>
        <w:br/>
      </w:r>
      <w:r>
        <w:rPr>
          <w:rFonts w:hint="eastAsia"/>
        </w:rPr>
        <w:t>　　　　五、调整优化组织结构</w:t>
      </w:r>
      <w:r>
        <w:rPr>
          <w:rFonts w:hint="eastAsia"/>
        </w:rPr>
        <w:br/>
      </w:r>
      <w:r>
        <w:rPr>
          <w:rFonts w:hint="eastAsia"/>
        </w:rPr>
        <w:t>　　　　六、优化产业区域布局</w:t>
      </w:r>
      <w:r>
        <w:rPr>
          <w:rFonts w:hint="eastAsia"/>
        </w:rPr>
        <w:br/>
      </w:r>
      <w:r>
        <w:rPr>
          <w:rFonts w:hint="eastAsia"/>
        </w:rPr>
        <w:t>　　　　七、加快国际化步伐</w:t>
      </w:r>
      <w:r>
        <w:rPr>
          <w:rFonts w:hint="eastAsia"/>
        </w:rPr>
        <w:br/>
      </w:r>
      <w:r>
        <w:rPr>
          <w:rFonts w:hint="eastAsia"/>
        </w:rPr>
        <w:t>　　　　八、推进医药工业绿色发展</w:t>
      </w:r>
      <w:r>
        <w:rPr>
          <w:rFonts w:hint="eastAsia"/>
        </w:rPr>
        <w:br/>
      </w:r>
      <w:r>
        <w:rPr>
          <w:rFonts w:hint="eastAsia"/>
        </w:rPr>
        <w:t>　　　　九、提高医药工业信息化水平</w:t>
      </w:r>
      <w:r>
        <w:rPr>
          <w:rFonts w:hint="eastAsia"/>
        </w:rPr>
        <w:br/>
      </w:r>
      <w:r>
        <w:rPr>
          <w:rFonts w:hint="eastAsia"/>
        </w:rPr>
        <w:t>　　　　十、加强医药储备和应急体系建设</w:t>
      </w:r>
      <w:r>
        <w:rPr>
          <w:rFonts w:hint="eastAsia"/>
        </w:rPr>
        <w:br/>
      </w:r>
      <w:r>
        <w:rPr>
          <w:rFonts w:hint="eastAsia"/>
        </w:rPr>
        <w:t>　　　　节中国白血病治疗药物行业发展状况</w:t>
      </w:r>
      <w:r>
        <w:rPr>
          <w:rFonts w:hint="eastAsia"/>
        </w:rPr>
        <w:br/>
      </w:r>
      <w:r>
        <w:rPr>
          <w:rFonts w:hint="eastAsia"/>
        </w:rPr>
        <w:t>　　　　一、中国白血病治疗药物行业发展历程</w:t>
      </w:r>
      <w:r>
        <w:rPr>
          <w:rFonts w:hint="eastAsia"/>
        </w:rPr>
        <w:br/>
      </w:r>
      <w:r>
        <w:rPr>
          <w:rFonts w:hint="eastAsia"/>
        </w:rPr>
        <w:t>　　　　二、中国白血病治疗药物行业发展面临的问题</w:t>
      </w:r>
      <w:r>
        <w:rPr>
          <w:rFonts w:hint="eastAsia"/>
        </w:rPr>
        <w:br/>
      </w:r>
      <w:r>
        <w:rPr>
          <w:rFonts w:hint="eastAsia"/>
        </w:rPr>
        <w:br/>
      </w:r>
      <w:r>
        <w:rPr>
          <w:rFonts w:hint="eastAsia"/>
        </w:rPr>
        <w:t>第二章 中国白血病治疗药物生产现状</w:t>
      </w:r>
      <w:r>
        <w:rPr>
          <w:rFonts w:hint="eastAsia"/>
        </w:rPr>
        <w:br/>
      </w:r>
      <w:r>
        <w:rPr>
          <w:rFonts w:hint="eastAsia"/>
        </w:rPr>
        <w:t>　　第一节 白血病治疗药物行业总体规模</w:t>
      </w:r>
      <w:r>
        <w:rPr>
          <w:rFonts w:hint="eastAsia"/>
        </w:rPr>
        <w:br/>
      </w:r>
      <w:r>
        <w:rPr>
          <w:rFonts w:hint="eastAsia"/>
        </w:rPr>
        <w:t>　　第一节 白血病治疗药物产能概况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白血病治疗药物市场容量概况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白血病治疗药物产业的生命周期分析</w:t>
      </w:r>
      <w:r>
        <w:rPr>
          <w:rFonts w:hint="eastAsia"/>
        </w:rPr>
        <w:br/>
      </w:r>
      <w:r>
        <w:rPr>
          <w:rFonts w:hint="eastAsia"/>
        </w:rPr>
        <w:t>　　第五节 白血病治疗药物产业供需情况</w:t>
      </w:r>
      <w:r>
        <w:rPr>
          <w:rFonts w:hint="eastAsia"/>
        </w:rPr>
        <w:br/>
      </w:r>
      <w:r>
        <w:rPr>
          <w:rFonts w:hint="eastAsia"/>
        </w:rPr>
        <w:br/>
      </w:r>
      <w:r>
        <w:rPr>
          <w:rFonts w:hint="eastAsia"/>
        </w:rPr>
        <w:t>第三章 白血病治疗药物产品市场供需分析</w:t>
      </w:r>
      <w:r>
        <w:rPr>
          <w:rFonts w:hint="eastAsia"/>
        </w:rPr>
        <w:br/>
      </w:r>
      <w:r>
        <w:rPr>
          <w:rFonts w:hint="eastAsia"/>
        </w:rPr>
        <w:t>　　第一节 白血病治疗药物市场特征分析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白血病治疗药物市场需求与情况分析</w:t>
      </w:r>
      <w:r>
        <w:rPr>
          <w:rFonts w:hint="eastAsia"/>
        </w:rPr>
        <w:br/>
      </w:r>
      <w:r>
        <w:rPr>
          <w:rFonts w:hint="eastAsia"/>
        </w:rPr>
        <w:t>　　　　一、产品需求</w:t>
      </w:r>
      <w:r>
        <w:rPr>
          <w:rFonts w:hint="eastAsia"/>
        </w:rPr>
        <w:br/>
      </w:r>
      <w:r>
        <w:rPr>
          <w:rFonts w:hint="eastAsia"/>
        </w:rPr>
        <w:t>　　　　二、产品供给</w:t>
      </w:r>
      <w:r>
        <w:rPr>
          <w:rFonts w:hint="eastAsia"/>
        </w:rPr>
        <w:br/>
      </w:r>
      <w:r>
        <w:rPr>
          <w:rFonts w:hint="eastAsia"/>
        </w:rPr>
        <w:t>　　第三节 白血病治疗药物市场供需平衡性分析</w:t>
      </w:r>
      <w:r>
        <w:rPr>
          <w:rFonts w:hint="eastAsia"/>
        </w:rPr>
        <w:br/>
      </w:r>
      <w:r>
        <w:rPr>
          <w:rFonts w:hint="eastAsia"/>
        </w:rPr>
        <w:br/>
      </w:r>
      <w:r>
        <w:rPr>
          <w:rFonts w:hint="eastAsia"/>
        </w:rPr>
        <w:t>第四章 白血病治疗药物行业竞争绩效分析</w:t>
      </w:r>
      <w:r>
        <w:rPr>
          <w:rFonts w:hint="eastAsia"/>
        </w:rPr>
        <w:br/>
      </w:r>
      <w:r>
        <w:rPr>
          <w:rFonts w:hint="eastAsia"/>
        </w:rPr>
        <w:t>　　第一节 白血病治疗药物行业总体效益水平分析</w:t>
      </w:r>
      <w:r>
        <w:rPr>
          <w:rFonts w:hint="eastAsia"/>
        </w:rPr>
        <w:br/>
      </w:r>
      <w:r>
        <w:rPr>
          <w:rFonts w:hint="eastAsia"/>
        </w:rPr>
        <w:t>　　第二节 白血病治疗药物行业产业集中度分析</w:t>
      </w:r>
      <w:r>
        <w:rPr>
          <w:rFonts w:hint="eastAsia"/>
        </w:rPr>
        <w:br/>
      </w:r>
      <w:r>
        <w:rPr>
          <w:rFonts w:hint="eastAsia"/>
        </w:rPr>
        <w:t>　　第三节 白血病治疗药物行业不同所有制企业绩效分析</w:t>
      </w:r>
      <w:r>
        <w:rPr>
          <w:rFonts w:hint="eastAsia"/>
        </w:rPr>
        <w:br/>
      </w:r>
      <w:r>
        <w:rPr>
          <w:rFonts w:hint="eastAsia"/>
        </w:rPr>
        <w:t>　　第四节 白血病治疗药物行业不同规模企业绩效分析</w:t>
      </w:r>
      <w:r>
        <w:rPr>
          <w:rFonts w:hint="eastAsia"/>
        </w:rPr>
        <w:br/>
      </w:r>
      <w:r>
        <w:rPr>
          <w:rFonts w:hint="eastAsia"/>
        </w:rPr>
        <w:t>　　第五节 白血病治疗药物市场分销体系分析</w:t>
      </w:r>
      <w:r>
        <w:rPr>
          <w:rFonts w:hint="eastAsia"/>
        </w:rPr>
        <w:br/>
      </w:r>
      <w:r>
        <w:rPr>
          <w:rFonts w:hint="eastAsia"/>
        </w:rPr>
        <w:br/>
      </w:r>
      <w:r>
        <w:rPr>
          <w:rFonts w:hint="eastAsia"/>
        </w:rPr>
        <w:t>第五章 白血病治疗药物产业策略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中国白血病治疗药物行情走势及影响要素分析</w:t>
      </w:r>
      <w:r>
        <w:rPr>
          <w:rFonts w:hint="eastAsia"/>
        </w:rPr>
        <w:br/>
      </w:r>
      <w:r>
        <w:rPr>
          <w:rFonts w:hint="eastAsia"/>
        </w:rPr>
        <w:t>　　第一节 2024年中国白血病治疗药物行情走势回顾</w:t>
      </w:r>
      <w:r>
        <w:rPr>
          <w:rFonts w:hint="eastAsia"/>
        </w:rPr>
        <w:br/>
      </w:r>
      <w:r>
        <w:rPr>
          <w:rFonts w:hint="eastAsia"/>
        </w:rPr>
        <w:t>　　第二节 中国白血病治疗药物当前市场行情分析</w:t>
      </w:r>
      <w:r>
        <w:rPr>
          <w:rFonts w:hint="eastAsia"/>
        </w:rPr>
        <w:br/>
      </w:r>
      <w:r>
        <w:rPr>
          <w:rFonts w:hint="eastAsia"/>
        </w:rPr>
        <w:t>　　第三节 影响白血病治疗药物市场行情的要素</w:t>
      </w:r>
      <w:r>
        <w:rPr>
          <w:rFonts w:hint="eastAsia"/>
        </w:rPr>
        <w:br/>
      </w:r>
      <w:r>
        <w:rPr>
          <w:rFonts w:hint="eastAsia"/>
        </w:rPr>
        <w:t>　　第四节 价格风险规避策略</w:t>
      </w:r>
      <w:r>
        <w:rPr>
          <w:rFonts w:hint="eastAsia"/>
        </w:rPr>
        <w:br/>
      </w:r>
      <w:r>
        <w:rPr>
          <w:rFonts w:hint="eastAsia"/>
        </w:rPr>
        <w:t>　　第五节 2024-2030年中国白血病治疗药物行情走势预测</w:t>
      </w:r>
      <w:r>
        <w:rPr>
          <w:rFonts w:hint="eastAsia"/>
        </w:rPr>
        <w:br/>
      </w:r>
      <w:r>
        <w:rPr>
          <w:rFonts w:hint="eastAsia"/>
        </w:rPr>
        <w:t>　　章白血病治疗药物行业竞争格局分析</w:t>
      </w:r>
      <w:r>
        <w:rPr>
          <w:rFonts w:hint="eastAsia"/>
        </w:rPr>
        <w:br/>
      </w:r>
      <w:r>
        <w:rPr>
          <w:rFonts w:hint="eastAsia"/>
        </w:rPr>
        <w:t>　　第一节 中国白血病治疗药物行业不同地区竞争格局</w:t>
      </w:r>
      <w:r>
        <w:rPr>
          <w:rFonts w:hint="eastAsia"/>
        </w:rPr>
        <w:br/>
      </w:r>
      <w:r>
        <w:rPr>
          <w:rFonts w:hint="eastAsia"/>
        </w:rPr>
        <w:t>　　第二节 中国白血病治疗药物行业的不同企业竞争格局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第三节 2024-2030年中国白血病治疗药物行业竞争格局变化趋势分析</w:t>
      </w:r>
      <w:r>
        <w:rPr>
          <w:rFonts w:hint="eastAsia"/>
        </w:rPr>
        <w:br/>
      </w:r>
      <w:r>
        <w:rPr>
          <w:rFonts w:hint="eastAsia"/>
        </w:rPr>
        <w:br/>
      </w:r>
      <w:r>
        <w:rPr>
          <w:rFonts w:hint="eastAsia"/>
        </w:rPr>
        <w:t>第八章 白血病治疗药物行业产品营销分析及预测</w:t>
      </w:r>
      <w:r>
        <w:rPr>
          <w:rFonts w:hint="eastAsia"/>
        </w:rPr>
        <w:br/>
      </w:r>
      <w:r>
        <w:rPr>
          <w:rFonts w:hint="eastAsia"/>
        </w:rPr>
        <w:t>　　第一节 白血病治疗药物行业国内营销模式分析</w:t>
      </w:r>
      <w:r>
        <w:rPr>
          <w:rFonts w:hint="eastAsia"/>
        </w:rPr>
        <w:br/>
      </w:r>
      <w:r>
        <w:rPr>
          <w:rFonts w:hint="eastAsia"/>
        </w:rPr>
        <w:t>　　第二节 白血病治疗药物行业主要销售渠道分析</w:t>
      </w:r>
      <w:r>
        <w:rPr>
          <w:rFonts w:hint="eastAsia"/>
        </w:rPr>
        <w:br/>
      </w:r>
      <w:r>
        <w:rPr>
          <w:rFonts w:hint="eastAsia"/>
        </w:rPr>
        <w:t>　　第三节 白血病治疗药物行业价格竞争方式分析</w:t>
      </w:r>
      <w:r>
        <w:rPr>
          <w:rFonts w:hint="eastAsia"/>
        </w:rPr>
        <w:br/>
      </w:r>
      <w:r>
        <w:rPr>
          <w:rFonts w:hint="eastAsia"/>
        </w:rPr>
        <w:t>　　第四节 白血病治疗药物行业营销策略分析</w:t>
      </w:r>
      <w:r>
        <w:rPr>
          <w:rFonts w:hint="eastAsia"/>
        </w:rPr>
        <w:br/>
      </w:r>
      <w:r>
        <w:rPr>
          <w:rFonts w:hint="eastAsia"/>
        </w:rPr>
        <w:t>　　第五节 白血病治疗药物行业国际化营销模式分析</w:t>
      </w:r>
      <w:r>
        <w:rPr>
          <w:rFonts w:hint="eastAsia"/>
        </w:rPr>
        <w:br/>
      </w:r>
      <w:r>
        <w:rPr>
          <w:rFonts w:hint="eastAsia"/>
        </w:rPr>
        <w:t>　　第六节 白血病治疗药物行业市场营销发展趋势预测</w:t>
      </w:r>
      <w:r>
        <w:rPr>
          <w:rFonts w:hint="eastAsia"/>
        </w:rPr>
        <w:br/>
      </w:r>
      <w:r>
        <w:rPr>
          <w:rFonts w:hint="eastAsia"/>
        </w:rPr>
        <w:t>　　章2024年中国白血病治疗药物产业投资分析</w:t>
      </w:r>
      <w:r>
        <w:rPr>
          <w:rFonts w:hint="eastAsia"/>
        </w:rPr>
        <w:br/>
      </w:r>
      <w:r>
        <w:rPr>
          <w:rFonts w:hint="eastAsia"/>
        </w:rPr>
        <w:t>　　第一节 投资环境</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白血病治疗药物行业国内重点生产企业分析</w:t>
      </w:r>
      <w:r>
        <w:rPr>
          <w:rFonts w:hint="eastAsia"/>
        </w:rPr>
        <w:br/>
      </w:r>
      <w:r>
        <w:rPr>
          <w:rFonts w:hint="eastAsia"/>
        </w:rPr>
        <w:t>　　第一节 上海第一生化药业有限公司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浙江仙琚制药股份有限公司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上海医药（集团）有限公司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天津天药药业股份有限公司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江苏恒瑞医药股份有限公司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第十一章 白血病治疗药物行业风险趋势分析与对策</w:t>
      </w:r>
      <w:r>
        <w:rPr>
          <w:rFonts w:hint="eastAsia"/>
        </w:rPr>
        <w:br/>
      </w:r>
      <w:r>
        <w:rPr>
          <w:rFonts w:hint="eastAsia"/>
        </w:rPr>
        <w:t>　　第一节 白血病治疗药物行业风险分析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白血病治疗药物行业投资风险及控制策略分析</w:t>
      </w:r>
      <w:r>
        <w:rPr>
          <w:rFonts w:hint="eastAsia"/>
        </w:rPr>
        <w:br/>
      </w:r>
      <w:r>
        <w:rPr>
          <w:rFonts w:hint="eastAsia"/>
        </w:rPr>
        <w:t>　　　　一、2024-2030年白血病治疗药物行业市场风险及控制策略</w:t>
      </w:r>
      <w:r>
        <w:rPr>
          <w:rFonts w:hint="eastAsia"/>
        </w:rPr>
        <w:br/>
      </w:r>
      <w:r>
        <w:rPr>
          <w:rFonts w:hint="eastAsia"/>
        </w:rPr>
        <w:t>　　　　二、2024-2030年白血病治疗药物行业政策风险及控制策略</w:t>
      </w:r>
      <w:r>
        <w:rPr>
          <w:rFonts w:hint="eastAsia"/>
        </w:rPr>
        <w:br/>
      </w:r>
      <w:r>
        <w:rPr>
          <w:rFonts w:hint="eastAsia"/>
        </w:rPr>
        <w:t>　　　　三、2024-2030年白血病治疗药物行业经营风险及控制策略</w:t>
      </w:r>
      <w:r>
        <w:rPr>
          <w:rFonts w:hint="eastAsia"/>
        </w:rPr>
        <w:br/>
      </w:r>
      <w:r>
        <w:rPr>
          <w:rFonts w:hint="eastAsia"/>
        </w:rPr>
        <w:t>　　　　四、2024-2030年白血病治疗药物同业竞争风险及控制策略</w:t>
      </w:r>
      <w:r>
        <w:rPr>
          <w:rFonts w:hint="eastAsia"/>
        </w:rPr>
        <w:br/>
      </w:r>
      <w:r>
        <w:rPr>
          <w:rFonts w:hint="eastAsia"/>
        </w:rPr>
        <w:t>　　　　五、2024-2030年白血病治疗药物行业其他风险及控制策略</w:t>
      </w:r>
      <w:r>
        <w:rPr>
          <w:rFonts w:hint="eastAsia"/>
        </w:rPr>
        <w:br/>
      </w:r>
      <w:r>
        <w:rPr>
          <w:rFonts w:hint="eastAsia"/>
        </w:rPr>
        <w:br/>
      </w:r>
      <w:r>
        <w:rPr>
          <w:rFonts w:hint="eastAsia"/>
        </w:rPr>
        <w:t>第十二章 2024-2030年白血病治疗药物行业投资机会与风险分析</w:t>
      </w:r>
      <w:r>
        <w:rPr>
          <w:rFonts w:hint="eastAsia"/>
        </w:rPr>
        <w:br/>
      </w:r>
      <w:r>
        <w:rPr>
          <w:rFonts w:hint="eastAsia"/>
        </w:rPr>
        <w:t>　　第一节 2024-2030年中国白血病治疗药物行业投资机会分析</w:t>
      </w:r>
      <w:r>
        <w:rPr>
          <w:rFonts w:hint="eastAsia"/>
        </w:rPr>
        <w:br/>
      </w:r>
      <w:r>
        <w:rPr>
          <w:rFonts w:hint="eastAsia"/>
        </w:rPr>
        <w:t>　　第二节 2024-2030年白血病治疗药物行业环境风险</w:t>
      </w:r>
      <w:r>
        <w:rPr>
          <w:rFonts w:hint="eastAsia"/>
        </w:rPr>
        <w:br/>
      </w:r>
      <w:r>
        <w:rPr>
          <w:rFonts w:hint="eastAsia"/>
        </w:rPr>
        <w:t>　　　　一、国际环境风险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四、产业链风险</w:t>
      </w:r>
      <w:r>
        <w:rPr>
          <w:rFonts w:hint="eastAsia"/>
        </w:rPr>
        <w:br/>
      </w:r>
      <w:r>
        <w:rPr>
          <w:rFonts w:hint="eastAsia"/>
        </w:rPr>
        <w:t>　　第三节 2024-2030年白血病治疗药物行业市场风险</w:t>
      </w:r>
      <w:r>
        <w:rPr>
          <w:rFonts w:hint="eastAsia"/>
        </w:rPr>
        <w:br/>
      </w:r>
      <w:r>
        <w:rPr>
          <w:rFonts w:hint="eastAsia"/>
        </w:rPr>
        <w:t>　　　　一、政策和体制风险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br/>
      </w:r>
      <w:r>
        <w:rPr>
          <w:rFonts w:hint="eastAsia"/>
        </w:rPr>
        <w:t>第十三章 白血病治疗药物行业投资机会分析研究</w:t>
      </w:r>
      <w:r>
        <w:rPr>
          <w:rFonts w:hint="eastAsia"/>
        </w:rPr>
        <w:br/>
      </w:r>
      <w:r>
        <w:rPr>
          <w:rFonts w:hint="eastAsia"/>
        </w:rPr>
        <w:t>　　第一节 2024-2030年白血病治疗药物行业主要区域投资机会</w:t>
      </w:r>
      <w:r>
        <w:rPr>
          <w:rFonts w:hint="eastAsia"/>
        </w:rPr>
        <w:br/>
      </w:r>
      <w:r>
        <w:rPr>
          <w:rFonts w:hint="eastAsia"/>
        </w:rPr>
        <w:t>　　第二节 2024-2030年白血病治疗药物行业出口市场投资机会</w:t>
      </w:r>
      <w:r>
        <w:rPr>
          <w:rFonts w:hint="eastAsia"/>
        </w:rPr>
        <w:br/>
      </w:r>
      <w:r>
        <w:rPr>
          <w:rFonts w:hint="eastAsia"/>
        </w:rPr>
        <w:t>　　第三节 2024-2030年白血病治疗药物行业企业的多元化投资机会</w:t>
      </w:r>
      <w:r>
        <w:rPr>
          <w:rFonts w:hint="eastAsia"/>
        </w:rPr>
        <w:br/>
      </w:r>
      <w:r>
        <w:rPr>
          <w:rFonts w:hint="eastAsia"/>
        </w:rPr>
        <w:br/>
      </w:r>
      <w:r>
        <w:rPr>
          <w:rFonts w:hint="eastAsia"/>
        </w:rPr>
        <w:t>第十四章 白血病治疗药物企业制定“十三五”发展战略研究分析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(中智林)“十三五”发展的指导思想、基本原则和发展目标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三、主要发展目标</w:t>
      </w:r>
      <w:r>
        <w:rPr>
          <w:rFonts w:hint="eastAsia"/>
        </w:rPr>
        <w:br/>
      </w:r>
      <w:r>
        <w:rPr>
          <w:rFonts w:hint="eastAsia"/>
        </w:rPr>
        <w:br/>
      </w:r>
      <w:r>
        <w:rPr>
          <w:rFonts w:hint="eastAsia"/>
        </w:rPr>
        <w:t>图表目录</w:t>
      </w:r>
      <w:r>
        <w:rPr>
          <w:rFonts w:hint="eastAsia"/>
        </w:rPr>
        <w:br/>
      </w:r>
      <w:r>
        <w:rPr>
          <w:rFonts w:hint="eastAsia"/>
        </w:rPr>
        <w:t>　　图表 1：2019-2024年我国白血病治疗药物行业工业总产值</w:t>
      </w:r>
      <w:r>
        <w:rPr>
          <w:rFonts w:hint="eastAsia"/>
        </w:rPr>
        <w:br/>
      </w:r>
      <w:r>
        <w:rPr>
          <w:rFonts w:hint="eastAsia"/>
        </w:rPr>
        <w:t>　　图表 2：2019-2024年我国白血病治疗药物产能分析</w:t>
      </w:r>
      <w:r>
        <w:rPr>
          <w:rFonts w:hint="eastAsia"/>
        </w:rPr>
        <w:br/>
      </w:r>
      <w:r>
        <w:rPr>
          <w:rFonts w:hint="eastAsia"/>
        </w:rPr>
        <w:t>　　图表 3：2024-2030年我国白血病治疗药物产能预测</w:t>
      </w:r>
      <w:r>
        <w:rPr>
          <w:rFonts w:hint="eastAsia"/>
        </w:rPr>
        <w:br/>
      </w:r>
      <w:r>
        <w:rPr>
          <w:rFonts w:hint="eastAsia"/>
        </w:rPr>
        <w:t>　　图表 4：2019-2024年我国白血病治疗药物市场容量分析</w:t>
      </w:r>
      <w:r>
        <w:rPr>
          <w:rFonts w:hint="eastAsia"/>
        </w:rPr>
        <w:br/>
      </w:r>
      <w:r>
        <w:rPr>
          <w:rFonts w:hint="eastAsia"/>
        </w:rPr>
        <w:t>　　图表 5：2019-2024年我国白血病治疗药物产能利用率分析</w:t>
      </w:r>
      <w:r>
        <w:rPr>
          <w:rFonts w:hint="eastAsia"/>
        </w:rPr>
        <w:br/>
      </w:r>
      <w:r>
        <w:rPr>
          <w:rFonts w:hint="eastAsia"/>
        </w:rPr>
        <w:t>　　图表 6：2024-2030年我国白血病治疗药物市场容量预测</w:t>
      </w:r>
      <w:r>
        <w:rPr>
          <w:rFonts w:hint="eastAsia"/>
        </w:rPr>
        <w:br/>
      </w:r>
      <w:r>
        <w:rPr>
          <w:rFonts w:hint="eastAsia"/>
        </w:rPr>
        <w:t>　　图表 7：2024年我国白血病治疗药物产业的生命周期分析</w:t>
      </w:r>
      <w:r>
        <w:rPr>
          <w:rFonts w:hint="eastAsia"/>
        </w:rPr>
        <w:br/>
      </w:r>
      <w:r>
        <w:rPr>
          <w:rFonts w:hint="eastAsia"/>
        </w:rPr>
        <w:t>　　图表 8：2019-2024年我国白血病治疗药物产业供需情况</w:t>
      </w:r>
      <w:r>
        <w:rPr>
          <w:rFonts w:hint="eastAsia"/>
        </w:rPr>
        <w:br/>
      </w:r>
      <w:r>
        <w:rPr>
          <w:rFonts w:hint="eastAsia"/>
        </w:rPr>
        <w:t>　　图表 9：2024年白血病治疗药物市场产品特征</w:t>
      </w:r>
      <w:r>
        <w:rPr>
          <w:rFonts w:hint="eastAsia"/>
        </w:rPr>
        <w:br/>
      </w:r>
      <w:r>
        <w:rPr>
          <w:rFonts w:hint="eastAsia"/>
        </w:rPr>
        <w:t>　　图表 10：2024年白血病治疗药物市场价格特征</w:t>
      </w:r>
      <w:r>
        <w:rPr>
          <w:rFonts w:hint="eastAsia"/>
        </w:rPr>
        <w:br/>
      </w:r>
      <w:r>
        <w:rPr>
          <w:rFonts w:hint="eastAsia"/>
        </w:rPr>
        <w:t>　　图表 11：2024年白血病治疗药物市场渠道特征</w:t>
      </w:r>
      <w:r>
        <w:rPr>
          <w:rFonts w:hint="eastAsia"/>
        </w:rPr>
        <w:br/>
      </w:r>
      <w:r>
        <w:rPr>
          <w:rFonts w:hint="eastAsia"/>
        </w:rPr>
        <w:t>　　图表 12：2024年白血病治疗药物市场购买特征</w:t>
      </w:r>
      <w:r>
        <w:rPr>
          <w:rFonts w:hint="eastAsia"/>
        </w:rPr>
        <w:br/>
      </w:r>
      <w:r>
        <w:rPr>
          <w:rFonts w:hint="eastAsia"/>
        </w:rPr>
        <w:t>　　图表 13：2019-2024年白血病治疗药物市场需求量分析</w:t>
      </w:r>
      <w:r>
        <w:rPr>
          <w:rFonts w:hint="eastAsia"/>
        </w:rPr>
        <w:br/>
      </w:r>
      <w:r>
        <w:rPr>
          <w:rFonts w:hint="eastAsia"/>
        </w:rPr>
        <w:t>　　图表 14：2019-2024年白血病治疗药物市场供给量分析</w:t>
      </w:r>
      <w:r>
        <w:rPr>
          <w:rFonts w:hint="eastAsia"/>
        </w:rPr>
        <w:br/>
      </w:r>
      <w:r>
        <w:rPr>
          <w:rFonts w:hint="eastAsia"/>
        </w:rPr>
        <w:t>　　图表 15：2024年白血病治疗药物行业产业集中度分析</w:t>
      </w:r>
      <w:r>
        <w:rPr>
          <w:rFonts w:hint="eastAsia"/>
        </w:rPr>
        <w:br/>
      </w:r>
      <w:r>
        <w:rPr>
          <w:rFonts w:hint="eastAsia"/>
        </w:rPr>
        <w:t>　　图表 16：2024年白血病治疗药物行业不同所有制企业绩效分析</w:t>
      </w:r>
      <w:r>
        <w:rPr>
          <w:rFonts w:hint="eastAsia"/>
        </w:rPr>
        <w:br/>
      </w:r>
      <w:r>
        <w:rPr>
          <w:rFonts w:hint="eastAsia"/>
        </w:rPr>
        <w:t>　　图表 17：2024年白血病治疗药物行业不同规模企业绩效分析</w:t>
      </w:r>
      <w:r>
        <w:rPr>
          <w:rFonts w:hint="eastAsia"/>
        </w:rPr>
        <w:br/>
      </w:r>
      <w:r>
        <w:rPr>
          <w:rFonts w:hint="eastAsia"/>
        </w:rPr>
        <w:t>　　图表 18：2024年中国白血病治疗药物价格指数回顾</w:t>
      </w:r>
      <w:r>
        <w:rPr>
          <w:rFonts w:hint="eastAsia"/>
        </w:rPr>
        <w:br/>
      </w:r>
      <w:r>
        <w:rPr>
          <w:rFonts w:hint="eastAsia"/>
        </w:rPr>
        <w:t>　　图表 19：2024年中国白血病治疗药物价格指数</w:t>
      </w:r>
      <w:r>
        <w:rPr>
          <w:rFonts w:hint="eastAsia"/>
        </w:rPr>
        <w:br/>
      </w:r>
      <w:r>
        <w:rPr>
          <w:rFonts w:hint="eastAsia"/>
        </w:rPr>
        <w:t>　　图表 20：2024-2030年中国白血病治疗药物价格指数预测</w:t>
      </w:r>
      <w:r>
        <w:rPr>
          <w:rFonts w:hint="eastAsia"/>
        </w:rPr>
        <w:br/>
      </w:r>
      <w:r>
        <w:rPr>
          <w:rFonts w:hint="eastAsia"/>
        </w:rPr>
        <w:t>　　图表 21：经销商组合模式</w:t>
      </w:r>
      <w:r>
        <w:rPr>
          <w:rFonts w:hint="eastAsia"/>
        </w:rPr>
        <w:br/>
      </w:r>
      <w:r>
        <w:rPr>
          <w:rFonts w:hint="eastAsia"/>
        </w:rPr>
        <w:t>　　图表 22：厂商终端联盟模式</w:t>
      </w:r>
      <w:r>
        <w:rPr>
          <w:rFonts w:hint="eastAsia"/>
        </w:rPr>
        <w:br/>
      </w:r>
      <w:r>
        <w:rPr>
          <w:rFonts w:hint="eastAsia"/>
        </w:rPr>
        <w:t>　　图表 23：经销直营结合模式</w:t>
      </w:r>
      <w:r>
        <w:rPr>
          <w:rFonts w:hint="eastAsia"/>
        </w:rPr>
        <w:br/>
      </w:r>
      <w:r>
        <w:rPr>
          <w:rFonts w:hint="eastAsia"/>
        </w:rPr>
        <w:t>　　图表 24：营销渠道的扁平化趋势</w:t>
      </w:r>
      <w:r>
        <w:rPr>
          <w:rFonts w:hint="eastAsia"/>
        </w:rPr>
        <w:br/>
      </w:r>
      <w:r>
        <w:rPr>
          <w:rFonts w:hint="eastAsia"/>
        </w:rPr>
        <w:t>　　图表 25：渠道管理的重心转移</w:t>
      </w:r>
      <w:r>
        <w:rPr>
          <w:rFonts w:hint="eastAsia"/>
        </w:rPr>
        <w:br/>
      </w:r>
      <w:r>
        <w:rPr>
          <w:rFonts w:hint="eastAsia"/>
        </w:rPr>
        <w:t>　　图表 26：2019-2024年我国国内生产总值情况</w:t>
      </w:r>
      <w:r>
        <w:rPr>
          <w:rFonts w:hint="eastAsia"/>
        </w:rPr>
        <w:br/>
      </w:r>
      <w:r>
        <w:rPr>
          <w:rFonts w:hint="eastAsia"/>
        </w:rPr>
        <w:t>　　图表 27：2019-2024年全社会固定资产投资统计</w:t>
      </w:r>
      <w:r>
        <w:rPr>
          <w:rFonts w:hint="eastAsia"/>
        </w:rPr>
        <w:br/>
      </w:r>
      <w:r>
        <w:rPr>
          <w:rFonts w:hint="eastAsia"/>
        </w:rPr>
        <w:t>　　图表 28：2024-2030年我国白血病治疗药物市场供需预测</w:t>
      </w:r>
      <w:r>
        <w:rPr>
          <w:rFonts w:hint="eastAsia"/>
        </w:rPr>
        <w:br/>
      </w:r>
      <w:r>
        <w:rPr>
          <w:rFonts w:hint="eastAsia"/>
        </w:rPr>
        <w:t>　　附表</w:t>
      </w:r>
      <w:r>
        <w:rPr>
          <w:rFonts w:hint="eastAsia"/>
        </w:rPr>
        <w:br/>
      </w:r>
      <w:r>
        <w:rPr>
          <w:rFonts w:hint="eastAsia"/>
        </w:rPr>
        <w:t>　　表格 1：白血病治疗药物的分类</w:t>
      </w:r>
      <w:r>
        <w:rPr>
          <w:rFonts w:hint="eastAsia"/>
        </w:rPr>
        <w:br/>
      </w:r>
      <w:r>
        <w:rPr>
          <w:rFonts w:hint="eastAsia"/>
        </w:rPr>
        <w:t>　　表格 2：中成药/西药产品</w:t>
      </w:r>
      <w:r>
        <w:rPr>
          <w:rFonts w:hint="eastAsia"/>
        </w:rPr>
        <w:br/>
      </w:r>
      <w:r>
        <w:rPr>
          <w:rFonts w:hint="eastAsia"/>
        </w:rPr>
        <w:t>　　表格 3：中医中药优势</w:t>
      </w:r>
      <w:r>
        <w:rPr>
          <w:rFonts w:hint="eastAsia"/>
        </w:rPr>
        <w:br/>
      </w:r>
      <w:r>
        <w:rPr>
          <w:rFonts w:hint="eastAsia"/>
        </w:rPr>
        <w:t>　　表格 4：2019-2024年我国白血病治疗药物市场供需平衡性分析</w:t>
      </w:r>
      <w:r>
        <w:rPr>
          <w:rFonts w:hint="eastAsia"/>
        </w:rPr>
        <w:br/>
      </w:r>
      <w:r>
        <w:rPr>
          <w:rFonts w:hint="eastAsia"/>
        </w:rPr>
        <w:t>　　表格 5：2019-2024年白血病治疗药物行业总体效益水平分析</w:t>
      </w:r>
      <w:r>
        <w:rPr>
          <w:rFonts w:hint="eastAsia"/>
        </w:rPr>
        <w:br/>
      </w:r>
      <w:r>
        <w:rPr>
          <w:rFonts w:hint="eastAsia"/>
        </w:rPr>
        <w:t>　　表格 6：2024年分行业固定资产投资（不含农户）及其增长速度</w:t>
      </w:r>
      <w:r>
        <w:rPr>
          <w:rFonts w:hint="eastAsia"/>
        </w:rPr>
        <w:br/>
      </w:r>
      <w:r>
        <w:rPr>
          <w:rFonts w:hint="eastAsia"/>
        </w:rPr>
        <w:t>　　表格 7：2019-2024年上海第一生化药业有限公司偿债能力分析</w:t>
      </w:r>
      <w:r>
        <w:rPr>
          <w:rFonts w:hint="eastAsia"/>
        </w:rPr>
        <w:br/>
      </w:r>
      <w:r>
        <w:rPr>
          <w:rFonts w:hint="eastAsia"/>
        </w:rPr>
        <w:t>　　表格 8：2019-2024年上海第一生化药业有限公司运营能力分析</w:t>
      </w:r>
      <w:r>
        <w:rPr>
          <w:rFonts w:hint="eastAsia"/>
        </w:rPr>
        <w:br/>
      </w:r>
      <w:r>
        <w:rPr>
          <w:rFonts w:hint="eastAsia"/>
        </w:rPr>
        <w:t>　　表格 9：2019-2024年上海第一生化药业有限公司盈利能力分析</w:t>
      </w:r>
      <w:r>
        <w:rPr>
          <w:rFonts w:hint="eastAsia"/>
        </w:rPr>
        <w:br/>
      </w:r>
      <w:r>
        <w:rPr>
          <w:rFonts w:hint="eastAsia"/>
        </w:rPr>
        <w:t>　　表格 10：2019-2024年浙江仙琚制药股份有限公司偿债能力分析</w:t>
      </w:r>
      <w:r>
        <w:rPr>
          <w:rFonts w:hint="eastAsia"/>
        </w:rPr>
        <w:br/>
      </w:r>
      <w:r>
        <w:rPr>
          <w:rFonts w:hint="eastAsia"/>
        </w:rPr>
        <w:t>　　表格 11：2019-2024年浙江仙琚制药股份有限公司运营能力分析</w:t>
      </w:r>
      <w:r>
        <w:rPr>
          <w:rFonts w:hint="eastAsia"/>
        </w:rPr>
        <w:br/>
      </w:r>
      <w:r>
        <w:rPr>
          <w:rFonts w:hint="eastAsia"/>
        </w:rPr>
        <w:t>　　表格 12：2019-2024年浙江仙琚制药股份有限公司盈利能力分析</w:t>
      </w:r>
      <w:r>
        <w:rPr>
          <w:rFonts w:hint="eastAsia"/>
        </w:rPr>
        <w:br/>
      </w:r>
      <w:r>
        <w:rPr>
          <w:rFonts w:hint="eastAsia"/>
        </w:rPr>
        <w:t>　　表格 13：2019-2024年上海医药（集团）有限公司偿债能力分析</w:t>
      </w:r>
      <w:r>
        <w:rPr>
          <w:rFonts w:hint="eastAsia"/>
        </w:rPr>
        <w:br/>
      </w:r>
      <w:r>
        <w:rPr>
          <w:rFonts w:hint="eastAsia"/>
        </w:rPr>
        <w:t>　　表格 14：2019-2024年上海医药（集团）有限公司运营能力分析</w:t>
      </w:r>
      <w:r>
        <w:rPr>
          <w:rFonts w:hint="eastAsia"/>
        </w:rPr>
        <w:br/>
      </w:r>
      <w:r>
        <w:rPr>
          <w:rFonts w:hint="eastAsia"/>
        </w:rPr>
        <w:t>　　表格 15：2019-2024年上海医药（集团）有限公司盈利能力分析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e4fa307e6401c" w:history="1">
        <w:r>
          <w:rPr>
            <w:rStyle w:val="Hyperlink"/>
          </w:rPr>
          <w:t>2024年版中国白血病治疗药物市场调研与发展前景预测报告</w:t>
        </w:r>
      </w:hyperlink>
      <w:r>
        <w:rPr>
          <w:color w:val="C00000"/>
        </w:rPr>
        <w:t>》，报告编号：</w:t>
      </w:r>
      <w:r>
        <w:rPr>
          <w:rFonts w:hint="eastAsia"/>
          <w:color w:val="C00000"/>
        </w:rPr>
        <w:t>2039876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e4fa307e6401c" w:history="1">
        <w:r>
          <w:rPr>
            <w:rStyle w:val="Hyperlink"/>
          </w:rPr>
          <w:t>https://www.20087.com/6/87/BaiXueBingZhiLiaoYaoWuShiChangQi.html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1bdc760ea4d57" w:history="1">
      <w:r>
        <w:rPr>
          <w:rStyle w:val="Hyperlink"/>
        </w:rPr>
        <w:t>2024年版中国白血病治疗药物市场调研与发展前景预测报告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aiXueBingZhiLiaoYaoWuShiChangQi.html" TargetMode="External" Id="Ree5e4fa307e6401c" /></Relationships>
</file>

<file path=word/_rels/header2.xml.rels>&#65279;<?xml version="1.0" encoding="utf-8"?><Relationships xmlns="http://schemas.openxmlformats.org/package/2006/relationships"><Relationship Type="http://schemas.openxmlformats.org/officeDocument/2006/relationships/hyperlink" Target="https://www.20087.com/6/87/BaiXueBingZhiLiaoYaoWuShiChangQi.html" TargetMode="External" Id="R6cf1bdc760ea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2024-04-21T02:04:00Z</dcterms:created>
  <dcterms:modified xsi:type="dcterms:W3CDTF">2024-04-21T03:04:00Z</dcterms:modified>
  <dc:subject>2024年版中国白血病治疗药物市场调研与发展前景预测报告</dc:subject>
  <dc:title>2024年版中国白血病治疗药物市场调研与发展前景预测报告</dc:title>
  <cp:keywords>2024年版中国白血病治疗药物市场调研与发展前景预测报告</cp:keywords>
  <dc:description>2024年版中国白血病治疗药物市场调研与发展前景预测报告</dc:description>
</cp:coreProperties>
</file>