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7c4bcdf3940b3" w:history="1">
              <w:r>
                <w:rPr>
                  <w:rStyle w:val="Hyperlink"/>
                </w:rPr>
                <w:t>2024-2030年中国眼针行业研究与前景趋势预测报告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7c4bcdf3940b3" w:history="1">
              <w:r>
                <w:rPr>
                  <w:rStyle w:val="Hyperlink"/>
                </w:rPr>
                <w:t>2024-2030年中国眼针行业研究与前景趋势预测报告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7c4bcdf3940b3" w:history="1">
                <w:r>
                  <w:rPr>
                    <w:rStyle w:val="Hyperlink"/>
                  </w:rPr>
                  <w:t>https://www.20087.com/6/57/YanZhenHangYeQianJingQuShi.html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针主要指眼科手术中使用的微细针具，如玻璃体切割针、巩膜缝合针等。目前的眼针材料主要为医用不锈钢、钛合金等，具有良好的生物相容性和耐腐蚀性。随着眼科微创手术技术的发展，眼针的设计和制造越来越精细，具有更高的精度和安全性。</w:t>
      </w:r>
      <w:r>
        <w:rPr>
          <w:rFonts w:hint="eastAsia"/>
        </w:rPr>
        <w:br/>
      </w:r>
      <w:r>
        <w:rPr>
          <w:rFonts w:hint="eastAsia"/>
        </w:rPr>
        <w:t>　　眼针的未来研发将聚焦于材料创新、设计优化和手术器械一体化。新型生物可降解材料将逐渐应用于眼针制造，以减少术后并发症和异物残留。同时，通过3D打印、激光雕刻等先进制造技术，实现眼针的个性化定制和精密制造，与配套手术器械的集成度也将进一步提高，以适应更复杂的眼科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7c4bcdf3940b3" w:history="1">
        <w:r>
          <w:rPr>
            <w:rStyle w:val="Hyperlink"/>
          </w:rPr>
          <w:t>2024-2030年中国眼针行业研究与前景趋势预测报告</w:t>
        </w:r>
      </w:hyperlink>
      <w:r>
        <w:rPr>
          <w:rFonts w:hint="eastAsia"/>
        </w:rPr>
        <w:t>》通过严谨的内容、翔实的分析、权威的数据和直观的图表，全面解析了眼针行业的市场规模、需求变化、价格波动以及产业链构成。眼针报告深入剖析了当前市场现状，科学预测了未来眼针市场前景与发展趋势，特别关注了眼针细分市场的机会与挑战。同时，对眼针重点企业的竞争地位、品牌影响力和市场集中度进行了全面评估。眼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眼针行业界定及应用</w:t>
      </w:r>
      <w:r>
        <w:rPr>
          <w:rFonts w:hint="eastAsia"/>
        </w:rPr>
        <w:br/>
      </w:r>
      <w:r>
        <w:rPr>
          <w:rFonts w:hint="eastAsia"/>
        </w:rPr>
        <w:t>　　第一节 眼针行业定义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2023-2024年全球眼针行业发展状况分析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2019-2024年全球眼针行业运行概况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2019-2024年全球眼针行业市场规模分析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全球主要地区眼针行业运行情况分析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2024-2030年全球眼针行业发展趋势预测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2023-2024年中国眼针发展环境分析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眼针行业相关政策、标准</w:t>
      </w:r>
      <w:r>
        <w:rPr>
          <w:rFonts w:hint="eastAsia"/>
        </w:rPr>
        <w:br/>
      </w:r>
      <w:r>
        <w:rPr>
          <w:rFonts w:hint="eastAsia"/>
        </w:rPr>
        <w:t>　　第三节 眼针行业相关发展规划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一、2023-2024年眼针行业品牌发展现状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二、2023-2024年眼针行业需求市场现状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三、2023-2024年眼针市场需求层次分析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四、2023-2024年中国眼针市场走向分析</w:t>
      </w:r>
      <w:r>
        <w:rPr>
          <w:rFonts w:hint="eastAsia"/>
        </w:rPr>
        <w:br/>
      </w:r>
      <w:r>
        <w:rPr>
          <w:rFonts w:hint="eastAsia"/>
        </w:rPr>
        <w:t>　　第二节 中国眼针产品技术分析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一、2023-2024年眼针产品技术变化特点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二、2023-2024年眼针产品市场的新技术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三、2023-2024年眼针产品市场现状分析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中国眼针行业存在的问题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一、2023-2024年眼针产品市场存在的主要问题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二、2023-2024年国内眼针产品市场的三大瓶颈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三、2023-2024年眼针产品市场遭遇的规模难题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对中国眼针市场的分析及思考</w:t>
      </w:r>
      <w:r>
        <w:rPr>
          <w:rFonts w:hint="eastAsia"/>
        </w:rPr>
        <w:br/>
      </w:r>
      <w:r>
        <w:rPr>
          <w:rFonts w:hint="eastAsia"/>
        </w:rPr>
        <w:t>　　　　一、眼针市场特点</w:t>
      </w:r>
      <w:r>
        <w:rPr>
          <w:rFonts w:hint="eastAsia"/>
        </w:rPr>
        <w:br/>
      </w:r>
      <w:r>
        <w:rPr>
          <w:rFonts w:hint="eastAsia"/>
        </w:rPr>
        <w:t>　　　　二、眼针市场分析</w:t>
      </w:r>
      <w:r>
        <w:rPr>
          <w:rFonts w:hint="eastAsia"/>
        </w:rPr>
        <w:br/>
      </w:r>
      <w:r>
        <w:rPr>
          <w:rFonts w:hint="eastAsia"/>
        </w:rPr>
        <w:t>　　　　三、眼针市场变化的方向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中国眼针市场现状分析</w:t>
      </w:r>
      <w:r>
        <w:rPr>
          <w:rFonts w:hint="eastAsia"/>
        </w:rPr>
        <w:br/>
      </w:r>
      <w:r>
        <w:rPr>
          <w:rFonts w:hint="eastAsia"/>
        </w:rPr>
        <w:t>　　第二节 中国眼针产量分析及预测</w:t>
      </w:r>
      <w:r>
        <w:rPr>
          <w:rFonts w:hint="eastAsia"/>
        </w:rPr>
        <w:br/>
      </w:r>
      <w:r>
        <w:rPr>
          <w:rFonts w:hint="eastAsia"/>
        </w:rPr>
        <w:t>　　　　一、眼针总体产能规模</w:t>
      </w:r>
      <w:r>
        <w:rPr>
          <w:rFonts w:hint="eastAsia"/>
        </w:rPr>
        <w:br/>
      </w:r>
      <w:r>
        <w:rPr>
          <w:rFonts w:hint="eastAsia"/>
        </w:rPr>
        <w:t>　　　　二、眼针生产区域分布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四、2024-2030年中国眼针产量预测</w:t>
      </w:r>
      <w:r>
        <w:rPr>
          <w:rFonts w:hint="eastAsia"/>
        </w:rPr>
        <w:br/>
      </w:r>
      <w:r>
        <w:rPr>
          <w:rFonts w:hint="eastAsia"/>
        </w:rPr>
        <w:t>　　第三节 中国眼针市场需求分析及预测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三、2024-2030年中国眼针市场需求量预测</w:t>
      </w:r>
      <w:r>
        <w:rPr>
          <w:rFonts w:hint="eastAsia"/>
        </w:rPr>
        <w:br/>
      </w:r>
      <w:r>
        <w:rPr>
          <w:rFonts w:hint="eastAsia"/>
        </w:rPr>
        <w:t>　　第四节 中国眼针价格趋势分析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二、2024-2030年中国眼针市场价格走势预测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中国眼针进出口分析</w:t>
      </w:r>
      <w:r>
        <w:rPr>
          <w:rFonts w:hint="eastAsia"/>
        </w:rPr>
        <w:br/>
      </w:r>
      <w:r>
        <w:rPr>
          <w:rFonts w:hint="eastAsia"/>
        </w:rPr>
        <w:t>　　第一节 眼针进口情况分析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眼针出口情况分析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影响眼针进出口因素分析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2019-2024年中国眼针行业规模情况分析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2019-2024年中国眼针行业财务能力分析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眼针行业细分产品调研</w:t>
      </w:r>
      <w:r>
        <w:rPr>
          <w:rFonts w:hint="eastAsia"/>
        </w:rPr>
        <w:br/>
      </w:r>
      <w:r>
        <w:rPr>
          <w:rFonts w:hint="eastAsia"/>
        </w:rPr>
        <w:t>　　第一节 眼针细分产品结构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眼针行业上游产业发展分析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**地区眼针市场容量分析</w:t>
      </w:r>
      <w:r>
        <w:rPr>
          <w:rFonts w:hint="eastAsia"/>
        </w:rPr>
        <w:br/>
      </w:r>
      <w:r>
        <w:rPr>
          <w:rFonts w:hint="eastAsia"/>
        </w:rPr>
        <w:t>　　第三节 **地区眼针市场容量分析</w:t>
      </w:r>
      <w:r>
        <w:rPr>
          <w:rFonts w:hint="eastAsia"/>
        </w:rPr>
        <w:br/>
      </w:r>
      <w:r>
        <w:rPr>
          <w:rFonts w:hint="eastAsia"/>
        </w:rPr>
        <w:t>　　第四节 **地区眼针市场容量分析</w:t>
      </w:r>
      <w:r>
        <w:rPr>
          <w:rFonts w:hint="eastAsia"/>
        </w:rPr>
        <w:br/>
      </w:r>
      <w:r>
        <w:rPr>
          <w:rFonts w:hint="eastAsia"/>
        </w:rPr>
        <w:t>　　第五节 **地区眼针市场容量分析</w:t>
      </w:r>
      <w:r>
        <w:rPr>
          <w:rFonts w:hint="eastAsia"/>
        </w:rPr>
        <w:br/>
      </w:r>
      <w:r>
        <w:rPr>
          <w:rFonts w:hint="eastAsia"/>
        </w:rPr>
        <w:t>　　第六节 **地区眼针市场容量分析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2024年眼针市场前景分析</w:t>
      </w:r>
      <w:r>
        <w:rPr>
          <w:rFonts w:hint="eastAsia"/>
        </w:rPr>
        <w:br/>
      </w:r>
      <w:r>
        <w:rPr>
          <w:rFonts w:hint="eastAsia"/>
        </w:rPr>
        <w:t>　　第二节 2024年眼针行业发展趋势预测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一、2024年影响眼针行业运行的有利因素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二、2024年影响眼针行业运行的稳定因素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四、2024年中国眼针行业发展面临的挑战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五、2024年中国眼针行业发展面临的机遇</w:t>
      </w:r>
      <w:r>
        <w:rPr>
          <w:rFonts w:hint="eastAsia"/>
        </w:rPr>
        <w:br/>
      </w:r>
      <w:r>
        <w:rPr>
          <w:rFonts w:hint="eastAsia"/>
        </w:rPr>
        <w:t>　　第四节 眼针行业投资风险预警</w:t>
      </w:r>
      <w:r>
        <w:rPr>
          <w:rFonts w:hint="eastAsia"/>
        </w:rPr>
        <w:br/>
      </w:r>
      <w:r>
        <w:rPr>
          <w:rFonts w:hint="eastAsia"/>
        </w:rPr>
        <w:t>　　　　一、眼针行业市场风险预测</w:t>
      </w:r>
      <w:r>
        <w:rPr>
          <w:rFonts w:hint="eastAsia"/>
        </w:rPr>
        <w:br/>
      </w:r>
      <w:r>
        <w:rPr>
          <w:rFonts w:hint="eastAsia"/>
        </w:rPr>
        <w:t>　　　　二、眼针行业政策风险预测</w:t>
      </w:r>
      <w:r>
        <w:rPr>
          <w:rFonts w:hint="eastAsia"/>
        </w:rPr>
        <w:br/>
      </w:r>
      <w:r>
        <w:rPr>
          <w:rFonts w:hint="eastAsia"/>
        </w:rPr>
        <w:t>　　　　三、眼针行业经营风险预测</w:t>
      </w:r>
      <w:r>
        <w:rPr>
          <w:rFonts w:hint="eastAsia"/>
        </w:rPr>
        <w:br/>
      </w:r>
      <w:r>
        <w:rPr>
          <w:rFonts w:hint="eastAsia"/>
        </w:rPr>
        <w:t>　　　　四、眼针行业技术风险预测</w:t>
      </w:r>
      <w:r>
        <w:rPr>
          <w:rFonts w:hint="eastAsia"/>
        </w:rPr>
        <w:br/>
      </w:r>
      <w:r>
        <w:rPr>
          <w:rFonts w:hint="eastAsia"/>
        </w:rPr>
        <w:t>　　　　五、眼针行业竞争风险预测</w:t>
      </w:r>
      <w:r>
        <w:rPr>
          <w:rFonts w:hint="eastAsia"/>
        </w:rPr>
        <w:br/>
      </w:r>
      <w:r>
        <w:rPr>
          <w:rFonts w:hint="eastAsia"/>
        </w:rPr>
        <w:t>　　　　六、眼针行业其他风险预测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眼针投资建议</w:t>
      </w:r>
      <w:r>
        <w:rPr>
          <w:rFonts w:hint="eastAsia"/>
        </w:rPr>
        <w:br/>
      </w:r>
      <w:r>
        <w:rPr>
          <w:rFonts w:hint="eastAsia"/>
        </w:rPr>
        <w:t>　　第一节 眼针行业投资环境分析</w:t>
      </w:r>
      <w:r>
        <w:rPr>
          <w:rFonts w:hint="eastAsia"/>
        </w:rPr>
        <w:br/>
      </w:r>
      <w:r>
        <w:rPr>
          <w:rFonts w:hint="eastAsia"/>
        </w:rPr>
        <w:t>　　第二节 眼针行业投资进入壁垒分析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眼针行业历程</w:t>
      </w:r>
      <w:r>
        <w:rPr>
          <w:rFonts w:hint="eastAsia"/>
        </w:rPr>
        <w:br/>
      </w:r>
      <w:r>
        <w:rPr>
          <w:rFonts w:hint="eastAsia"/>
        </w:rPr>
        <w:t>　　图表 眼针行业生命周期</w:t>
      </w:r>
      <w:r>
        <w:rPr>
          <w:rFonts w:hint="eastAsia"/>
        </w:rPr>
        <w:br/>
      </w:r>
      <w:r>
        <w:rPr>
          <w:rFonts w:hint="eastAsia"/>
        </w:rPr>
        <w:t>　　图表 眼针行业产业链分析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2019-2024年中国眼针出口金额分析</w:t>
      </w:r>
      <w:r>
        <w:rPr>
          <w:rFonts w:hint="eastAsia"/>
        </w:rPr>
        <w:br/>
      </w:r>
      <w:r>
        <w:rPr>
          <w:rFonts w:hint="eastAsia"/>
        </w:rPr>
        <w:t>　　图表 2024年中国眼针进口国家及地区分析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2024-2030年中国眼针行业市场规模预测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2024年中国眼针市场前景分析</w:t>
      </w:r>
      <w:r>
        <w:rPr>
          <w:rFonts w:hint="eastAsia"/>
        </w:rPr>
        <w:br/>
      </w:r>
      <w:r>
        <w:rPr>
          <w:rFonts w:hint="eastAsia"/>
        </w:rPr>
        <w:t>　　图表 2024年中国眼针发展趋势预测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7c4bcdf3940b3" w:history="1">
        <w:r>
          <w:rPr>
            <w:rStyle w:val="Hyperlink"/>
          </w:rPr>
          <w:t>2024-2030年中国眼针行业研究与前景趋势预测报告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7c4bcdf3940b3" w:history="1">
        <w:r>
          <w:rPr>
            <w:rStyle w:val="Hyperlink"/>
          </w:rPr>
          <w:t>https://www.20087.com/6/57/YanZhenHangYeQianJingQuShi.html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a37cb9bac43de" w:history="1">
      <w:r>
        <w:rPr>
          <w:rStyle w:val="Hyperlink"/>
        </w:rPr>
        <w:t>2024-2030年中国眼针行业研究与前景趋势预测报告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anZhenHangYeQianJingQuShi.html" TargetMode="External" Id="Ra9e7c4bcdf39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anZhenHangYeQianJingQuShi.html" TargetMode="External" Id="R44ea37cb9bac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2024-03-04T07:00:00Z</dcterms:created>
  <dcterms:modified xsi:type="dcterms:W3CDTF">2024-03-04T08:00:00Z</dcterms:modified>
  <dc:subject>2024-2030年中国眼针行业研究与前景趋势预测报告</dc:subject>
  <dc:title>2024-2030年中国眼针行业研究与前景趋势预测报告</dc:title>
  <cp:keywords>2024-2030年中国眼针行业研究与前景趋势预测报告</cp:keywords>
  <dc:description>2024-2030年中国眼针行业研究与前景趋势预测报告</dc:description>
</cp:coreProperties>
</file>