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e907cb33845e8" w:history="1">
              <w:r>
                <w:rPr>
                  <w:rStyle w:val="Hyperlink"/>
                </w:rPr>
                <w:t>中国维生素A醋酸酯行业发展调研与市场前景预测报告（2024-2030年）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e907cb33845e8" w:history="1">
              <w:r>
                <w:rPr>
                  <w:rStyle w:val="Hyperlink"/>
                </w:rPr>
                <w:t>中国维生素A醋酸酯行业发展调研与市场前景预测报告（2024-2030年）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e907cb33845e8" w:history="1">
                <w:r>
                  <w:rPr>
                    <w:rStyle w:val="Hyperlink"/>
                  </w:rPr>
                  <w:t>https://www.20087.com/6/97/WeiShengSuACuSuanZhiShiChangDiao.html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应用于食品、保健品和化妆品行业。近年来，随着人们对健康生活方式的追求，维生素A醋酸酯的需求持续增长。同时，随着科学研究的深入，人们对于维生素A醋酸酯在预防疾病、促进视力健康等方面的作用有了更深刻的认识。此外，生产商不断改进生产工艺，提高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维生素A醋酸酯的发展将更加注重技术创新和功能拓展。一方面，通过引入新技术，如微囊化技术，可以提高维生素A醋酸酯的稳定性，减少其在存储和运输过程中的损失。另一方面，随着对维生素A醋酸酯生物学作用的深入研究，其在预防慢性疾病、皮肤护理等方面的应用将得到进一步开发。此外，随着消费者对天然和有机产品的偏好增强，天然来源的维生素A醋酸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e907cb33845e8" w:history="1">
        <w:r>
          <w:rPr>
            <w:rStyle w:val="Hyperlink"/>
          </w:rPr>
          <w:t>中国维生素A醋酸酯行业发展调研与市场前景预测报告（2024-2030年）</w:t>
        </w:r>
      </w:hyperlink>
      <w:r>
        <w:rPr>
          <w:rFonts w:hint="eastAsia"/>
        </w:rPr>
        <w:t>》基于对维生素A醋酸酯行业的深入研究和市场监测数据，全面分析了维生素A醋酸酯行业现状、市场需求与市场规模。维生素A醋酸酯报告详细探讨了产业链结构，价格动态，以及维生素A醋酸酯各细分市场的特点。同时，还科学预测了市场前景与发展趋势，深入剖析了维生素A醋酸酯品牌竞争格局，市场集中度，以及重点企业的经营状况。维生素A醋酸酯报告旨在挖掘行业投资价值，揭示潜在风险与机遇，为投资者和决策者提供专业、科学、客观的战略建议，是了解维生素A醋酸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2018-2023年维生素A醋酸酯行业发展环境分析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一、2018-2023年经济发展规模</w:t>
      </w:r>
      <w:r>
        <w:rPr>
          <w:rFonts w:hint="eastAsia"/>
        </w:rPr>
        <w:br/>
      </w:r>
      <w:r>
        <w:rPr>
          <w:rFonts w:hint="eastAsia"/>
        </w:rPr>
        <w:t>　　　　二、2018-2023年结构调整情况</w:t>
      </w:r>
      <w:r>
        <w:rPr>
          <w:rFonts w:hint="eastAsia"/>
        </w:rPr>
        <w:br/>
      </w:r>
      <w:r>
        <w:rPr>
          <w:rFonts w:hint="eastAsia"/>
        </w:rPr>
        <w:t>　　　　三、2018-2023年人民生活水平</w:t>
      </w:r>
      <w:r>
        <w:rPr>
          <w:rFonts w:hint="eastAsia"/>
        </w:rPr>
        <w:br/>
      </w:r>
      <w:r>
        <w:rPr>
          <w:rFonts w:hint="eastAsia"/>
        </w:rPr>
        <w:t>　　　　四、2018-2023年社会改革加快</w:t>
      </w:r>
      <w:r>
        <w:rPr>
          <w:rFonts w:hint="eastAsia"/>
        </w:rPr>
        <w:br/>
      </w:r>
      <w:r>
        <w:rPr>
          <w:rFonts w:hint="eastAsia"/>
        </w:rPr>
        <w:t>　　第二节 2018-2023年维生素A醋酸酯行业政策环境</w:t>
      </w:r>
      <w:r>
        <w:rPr>
          <w:rFonts w:hint="eastAsia"/>
        </w:rPr>
        <w:br/>
      </w:r>
      <w:r>
        <w:rPr>
          <w:rFonts w:hint="eastAsia"/>
        </w:rPr>
        <w:t>　　　　一、维生素A醋酸酯行业监管体制分析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二、维生素A醋酸酯行业主要法律法规</w:t>
      </w:r>
      <w:r>
        <w:rPr>
          <w:rFonts w:hint="eastAsia"/>
        </w:rPr>
        <w:br/>
      </w:r>
      <w:r>
        <w:rPr>
          <w:rFonts w:hint="eastAsia"/>
        </w:rPr>
        <w:t>　　　　三、维生素A醋酸酯行业政策走势解读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维生素A醋酸酯行业在国民经济中地位分析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2018-2023年维生素A醋酸酯行业规模与经济效益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2018-2023年维生素A醋酸酯行业总体规模分析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一、维生素A醋酸酯行业企业数量分布</w:t>
      </w:r>
      <w:r>
        <w:rPr>
          <w:rFonts w:hint="eastAsia"/>
        </w:rPr>
        <w:br/>
      </w:r>
      <w:r>
        <w:rPr>
          <w:rFonts w:hint="eastAsia"/>
        </w:rPr>
        <w:t>　　　　二、维生素A醋酸酯行业资产规模分析</w:t>
      </w:r>
      <w:r>
        <w:rPr>
          <w:rFonts w:hint="eastAsia"/>
        </w:rPr>
        <w:br/>
      </w:r>
      <w:r>
        <w:rPr>
          <w:rFonts w:hint="eastAsia"/>
        </w:rPr>
        <w:t>　　　　三、维生素A醋酸酯行业销售收入分析</w:t>
      </w:r>
      <w:r>
        <w:rPr>
          <w:rFonts w:hint="eastAsia"/>
        </w:rPr>
        <w:br/>
      </w:r>
      <w:r>
        <w:rPr>
          <w:rFonts w:hint="eastAsia"/>
        </w:rPr>
        <w:t>　　　　四、维生素A醋酸酯行业利润总额分析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2018-2023年维生素A醋酸酯行业经营效益分析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一、维生素A醋酸酯行业偿债能力分析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二、维生素A醋酸酯行业盈利能力分析</w:t>
      </w:r>
      <w:r>
        <w:rPr>
          <w:rFonts w:hint="eastAsia"/>
        </w:rPr>
        <w:br/>
      </w:r>
      <w:r>
        <w:rPr>
          <w:rFonts w:hint="eastAsia"/>
        </w:rPr>
        <w:t>　　　　三、维生素A醋酸酯行业的毛利率分析</w:t>
      </w:r>
      <w:r>
        <w:rPr>
          <w:rFonts w:hint="eastAsia"/>
        </w:rPr>
        <w:br/>
      </w:r>
      <w:r>
        <w:rPr>
          <w:rFonts w:hint="eastAsia"/>
        </w:rPr>
        <w:t>　　　　四、维生素A醋酸酯行业运营能力分析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2018-2023年维生素A醋酸酯行业成本费用分析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一、维生素A醋酸酯行业销售成本分析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二、维生素A醋酸酯行业销售费用分析</w:t>
      </w:r>
      <w:r>
        <w:rPr>
          <w:rFonts w:hint="eastAsia"/>
        </w:rPr>
        <w:br/>
      </w:r>
      <w:r>
        <w:rPr>
          <w:rFonts w:hint="eastAsia"/>
        </w:rPr>
        <w:t>　　　　三、维生素A醋酸酯行业管理费用分析</w:t>
      </w:r>
      <w:r>
        <w:rPr>
          <w:rFonts w:hint="eastAsia"/>
        </w:rPr>
        <w:br/>
      </w:r>
      <w:r>
        <w:rPr>
          <w:rFonts w:hint="eastAsia"/>
        </w:rPr>
        <w:t>　　　　四、维生素A醋酸酯行业财务费用分析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2018-2023年维生素A醋酸酯行业重点区域发展分析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二、长三角维生素A醋酸酯行业企业规模</w:t>
      </w:r>
      <w:r>
        <w:rPr>
          <w:rFonts w:hint="eastAsia"/>
        </w:rPr>
        <w:br/>
      </w:r>
      <w:r>
        <w:rPr>
          <w:rFonts w:hint="eastAsia"/>
        </w:rPr>
        <w:t>　　　　三、长三角维生素A醋酸酯行业收入利润</w:t>
      </w:r>
      <w:r>
        <w:rPr>
          <w:rFonts w:hint="eastAsia"/>
        </w:rPr>
        <w:br/>
      </w:r>
      <w:r>
        <w:rPr>
          <w:rFonts w:hint="eastAsia"/>
        </w:rPr>
        <w:t>　　　　四、长三角维生素A醋酸酯行业经营效益</w:t>
      </w:r>
      <w:r>
        <w:rPr>
          <w:rFonts w:hint="eastAsia"/>
        </w:rPr>
        <w:br/>
      </w:r>
      <w:r>
        <w:rPr>
          <w:rFonts w:hint="eastAsia"/>
        </w:rPr>
        <w:t>　　　　五、长三角维生素A醋酸酯行业市场前景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二、珠三角维生素A醋酸酯行业企业规模</w:t>
      </w:r>
      <w:r>
        <w:rPr>
          <w:rFonts w:hint="eastAsia"/>
        </w:rPr>
        <w:br/>
      </w:r>
      <w:r>
        <w:rPr>
          <w:rFonts w:hint="eastAsia"/>
        </w:rPr>
        <w:t>　　　　三、珠三角维生素A醋酸酯行业收入利润</w:t>
      </w:r>
      <w:r>
        <w:rPr>
          <w:rFonts w:hint="eastAsia"/>
        </w:rPr>
        <w:br/>
      </w:r>
      <w:r>
        <w:rPr>
          <w:rFonts w:hint="eastAsia"/>
        </w:rPr>
        <w:t>　　　　四、珠三角维生素A醋酸酯行业经营效益</w:t>
      </w:r>
      <w:r>
        <w:rPr>
          <w:rFonts w:hint="eastAsia"/>
        </w:rPr>
        <w:br/>
      </w:r>
      <w:r>
        <w:rPr>
          <w:rFonts w:hint="eastAsia"/>
        </w:rPr>
        <w:t>　　　　五、珠三角维生素A醋酸酯行业市场前景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二、环渤海湾维生素A醋酸酯行业企业规模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三、环渤海湾维生素A醋酸酯行业收入利润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四、环渤海湾维生素A醋酸酯行业经营效益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五、环渤海湾维生素A醋酸酯行业市场前景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二、西部地区维生素A醋酸酯行业企业规模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三、西部地区维生素A醋酸酯行业收入利润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四、西部地区维生素A醋酸酯行业经营效益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五、西部地区维生素A醋酸酯行业市场前景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2018-2023年维生素A醋酸酯行业企业综合排名分析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2018-2023年维生素A醋酸酯行业企业十强排名</w:t>
      </w:r>
      <w:r>
        <w:rPr>
          <w:rFonts w:hint="eastAsia"/>
        </w:rPr>
        <w:br/>
      </w:r>
      <w:r>
        <w:rPr>
          <w:rFonts w:hint="eastAsia"/>
        </w:rPr>
        <w:t>　　　　一、维生素A醋酸酯行业企业资产规模十强企业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二、维生素A醋酸酯行业企业销售收入十强企业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三、维生素A醋酸酯行业企业利润总额十强企业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2018-2023年维生素A醋酸酯行业不同类型企业排名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一、维生素A醋酸酯行业民营企业十强</w:t>
      </w:r>
      <w:r>
        <w:rPr>
          <w:rFonts w:hint="eastAsia"/>
        </w:rPr>
        <w:br/>
      </w:r>
      <w:r>
        <w:rPr>
          <w:rFonts w:hint="eastAsia"/>
        </w:rPr>
        <w:t>　　　　二、维生素A醋酸酯行业外资企业十强</w:t>
      </w:r>
      <w:r>
        <w:rPr>
          <w:rFonts w:hint="eastAsia"/>
        </w:rPr>
        <w:br/>
      </w:r>
      <w:r>
        <w:rPr>
          <w:rFonts w:hint="eastAsia"/>
        </w:rPr>
        <w:t>　　　　三、维生素A醋酸酯行业小型企业十强</w:t>
      </w:r>
      <w:r>
        <w:rPr>
          <w:rFonts w:hint="eastAsia"/>
        </w:rPr>
        <w:br/>
      </w:r>
      <w:r>
        <w:rPr>
          <w:rFonts w:hint="eastAsia"/>
        </w:rPr>
        <w:t>　　　　四、维生素A醋酸酯行业中型企业十强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2024-2030年宏观经济形势研究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一、2024-2030年国际环境变化及对我国经济影响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二、2024-2030年中国经济转型升级动力机制研究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三、2024-2030年经济结构调整的方向和战略举措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四、2024-2030年创新驱动战略与创新型国家建设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2024-2030年产业发展形势研究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二、2024-2030年现代农业发展与粮食安全战略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三、2024-2030年住房保障体系与房地产发展研究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四、2024-2030年促进服务业发展重点机制研究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五、2024-2030年战略性新兴产业发展战略研究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二、2024-2030年环境治理及模式创新研究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三、2024-2030年低碳经济绿色低碳发展研究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四、2024-2030年大气污染治理战略研究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2024-2030年社会环境发展研究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一、2024-2030年人口发展战略政策研究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二、2024-2030年扩大消费需求增长研究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四、2024-2030年公共服务和民生保障研究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2024-2030年维生素A醋酸酯行业规划投资环境分析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2024-2030年维生素A醋酸酯行业社会环境分析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2024-2030年维生素A醋酸酯行业发展规划思路</w:t>
      </w:r>
      <w:r>
        <w:rPr>
          <w:rFonts w:hint="eastAsia"/>
        </w:rPr>
        <w:br/>
      </w:r>
      <w:r>
        <w:rPr>
          <w:rFonts w:hint="eastAsia"/>
        </w:rPr>
        <w:t>　　第一节 2024-2030年维生素A醋酸酯行业规划SWOT分析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一、维生素A醋酸酯行业发展优势分析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二、维生素A醋酸酯行业发展劣势分析</w:t>
      </w:r>
      <w:r>
        <w:rPr>
          <w:rFonts w:hint="eastAsia"/>
        </w:rPr>
        <w:br/>
      </w:r>
      <w:r>
        <w:rPr>
          <w:rFonts w:hint="eastAsia"/>
        </w:rPr>
        <w:t>　　　　三、维生素A醋酸酯行业发展机遇分析</w:t>
      </w:r>
      <w:r>
        <w:rPr>
          <w:rFonts w:hint="eastAsia"/>
        </w:rPr>
        <w:br/>
      </w:r>
      <w:r>
        <w:rPr>
          <w:rFonts w:hint="eastAsia"/>
        </w:rPr>
        <w:t>　　　　四、维生素A醋酸酯行业面临威胁分析</w:t>
      </w:r>
      <w:r>
        <w:rPr>
          <w:rFonts w:hint="eastAsia"/>
        </w:rPr>
        <w:br/>
      </w:r>
      <w:r>
        <w:rPr>
          <w:rFonts w:hint="eastAsia"/>
        </w:rPr>
        <w:t>　　第二节 2024-2030年维生素A醋酸酯行业规划思想与目标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一、2024-2030年维生素A醋酸酯行业规划原则</w:t>
      </w:r>
      <w:r>
        <w:rPr>
          <w:rFonts w:hint="eastAsia"/>
        </w:rPr>
        <w:br/>
      </w:r>
      <w:r>
        <w:rPr>
          <w:rFonts w:hint="eastAsia"/>
        </w:rPr>
        <w:t>　　　　二、2024-2030年维生素A醋酸酯行业指导思想</w:t>
      </w:r>
      <w:r>
        <w:rPr>
          <w:rFonts w:hint="eastAsia"/>
        </w:rPr>
        <w:br/>
      </w:r>
      <w:r>
        <w:rPr>
          <w:rFonts w:hint="eastAsia"/>
        </w:rPr>
        <w:t>　　　　三、2024-2030年维生素A醋酸酯行业规划目标</w:t>
      </w:r>
      <w:r>
        <w:rPr>
          <w:rFonts w:hint="eastAsia"/>
        </w:rPr>
        <w:br/>
      </w:r>
      <w:r>
        <w:rPr>
          <w:rFonts w:hint="eastAsia"/>
        </w:rPr>
        <w:t>　　第三节 2024-2030年维生素A醋酸酯行业规划保障措施策略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2024-2030年维生素A醋酸酯行业区域规划发展布局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2024-2030年维生素A醋酸酯产业区域规划---区域一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2024-2030年维生素A醋酸酯产业区域规划---区域二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2024-2030年维生素A醋酸酯产业区域规划---区域三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2024-2030年维生素A醋酸酯产业区域规划---区域四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2024-2030年维生素A醋酸酯产业园区规划与运营策略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2024-2030年维生素A醋酸酯产业园区建设和运营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2024-2030年维生素A醋酸酯产业园区招商引资研究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2024-2030年维生素A醋酸酯产业园区服务体系建设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2024-2030年维生素A醋酸酯产业园区开发运营策略研究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“十三五维生素A醋酸酯产业园区提升竞争力策略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2024-2030年规划维生素A醋酸酯行业重点企业分析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安迪苏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2024-2030年维生素A醋酸酯行业投资前景策略分析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2024-2030年维生素A醋酸酯行业规划发展前景预测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一、维生素A醋酸酯行业投资前景预测分析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三、维生素A醋酸酯行业市场前景预测分析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2024-2030年维生素A醋酸酯行业投资风险分析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2024-2030年维生素A醋酸酯行业投资策略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2024-2030年维生素A醋酸酯企业战略规划策略分析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2024-2030年维生素A醋酸酯行业规划制定战略研究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2024-2030年维生素A醋酸酯行业战略规划的制定原则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2024-2030年维生素A醋酸酯行业战略规划制定依据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中~智~林：2024-2030年维生素A醋酸酯行业规划分析工具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2018-2023年中国维生素A醋酸酯行业毛利率情况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2018-2023年中国维生素A醋酸酯行业财务费用统计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e907cb33845e8" w:history="1">
        <w:r>
          <w:rPr>
            <w:rStyle w:val="Hyperlink"/>
          </w:rPr>
          <w:t>中国维生素A醋酸酯行业发展调研与市场前景预测报告（2024-2030年）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e907cb33845e8" w:history="1">
        <w:r>
          <w:rPr>
            <w:rStyle w:val="Hyperlink"/>
          </w:rPr>
          <w:t>https://www.20087.com/6/97/WeiShengSuACuSuanZhiShiChangDiao.html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c2d8982a94b27" w:history="1">
      <w:r>
        <w:rPr>
          <w:rStyle w:val="Hyperlink"/>
        </w:rPr>
        <w:t>中国维生素A醋酸酯行业发展调研与市场前景预测报告（2024-2030年）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eiShengSuACuSuanZhiShiChangDiao.html" TargetMode="External" Id="R03ce907cb338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eiShengSuACuSuanZhiShiChangDiao.html" TargetMode="External" Id="R3adc2d8982a9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2023-08-10T04:47:00Z</dcterms:created>
  <dcterms:modified xsi:type="dcterms:W3CDTF">2023-08-10T05:47:00Z</dcterms:modified>
  <dc:subject>中国维生素A醋酸酯行业发展调研与市场前景预测报告（2024-2030年）</dc:subject>
  <dc:title>中国维生素A醋酸酯行业发展调研与市场前景预测报告（2024-2030年）</dc:title>
  <cp:keywords>中国维生素A醋酸酯行业发展调研与市场前景预测报告（2024-2030年）</cp:keywords>
  <dc:description>中国维生素A醋酸酯行业发展调研与市场前景预测报告（2024-2030年）</dc:description>
</cp:coreProperties>
</file>