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966072ce14cf2" w:history="1">
              <w:r>
                <w:rPr>
                  <w:rStyle w:val="Hyperlink"/>
                </w:rPr>
                <w:t>中国儿童口腔护理发展现状与前景趋势预测报告（2026-2032年）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966072ce14cf2" w:history="1">
              <w:r>
                <w:rPr>
                  <w:rStyle w:val="Hyperlink"/>
                </w:rPr>
                <w:t>中国儿童口腔护理发展现状与前景趋势预测报告（2026-2032年）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966072ce14cf2" w:history="1">
                <w:r>
                  <w:rPr>
                    <w:rStyle w:val="Hyperlink"/>
                  </w:rPr>
                  <w:t>https://www.20087.com/7/97/ErTongKouQiangHuLiDeFaZhanQianJing.html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腔护理涵盖牙刷、牙膏、漱口水及涂氟产品，核心目标是预防龋齿、培养刷牙习惯并保护乳牙健康。儿童口腔护理强调软毛小头牙刷、低氟或无氟牙膏（含木糖醇、羟基磷灰石）、水果口味及趣味外观设计，部分品牌联合牙医开发分龄护理方案（0–3岁、3–6岁、6岁以上）。在国家口腔健康行动与家长教育普及推动下，家庭对儿童口腔重视度显著提升。然而，大量牙膏氟含量标注不清，存在误吞中毒风险；卡通造型牙刷手柄过粗，影响儿童握持控制；此外，电动牙刷振动频率未适配乳牙结构，可能损伤牙龈。</w:t>
      </w:r>
      <w:r>
        <w:rPr>
          <w:rFonts w:hint="eastAsia"/>
        </w:rPr>
        <w:br/>
      </w:r>
      <w:r>
        <w:rPr>
          <w:rFonts w:hint="eastAsia"/>
        </w:rPr>
        <w:t>　　未来，儿童口腔护理将向AI指导、生物活性材料与行为激励融合方向突破。市场调研网指出，智能牙刷通过蓝牙连接APP，AR动画引导正确巴氏刷牙法，并生成刷牙覆盖率报告；而牙膏采用再矿化纳米羟基磷灰石，安全修复早期脱矿白斑。在行为层面，产品将嵌入游戏化机制——完成七天打卡解锁虚拟勋章，提升依从性。更关键的是，行业将推动强制分龄标识制度，明确氟含量、刷毛硬度与适用年龄。长远看，儿童口腔护理将从被动清洁工具升级为主动健康养成系统，在预防口腔疾病与塑造终身卫生习惯之间构建科学、有趣、安全的成长支持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966072ce14cf2" w:history="1">
        <w:r>
          <w:rPr>
            <w:rStyle w:val="Hyperlink"/>
          </w:rPr>
          <w:t>中国儿童口腔护理发展现状与前景趋势预测报告（2026-2032年）</w:t>
        </w:r>
      </w:hyperlink>
      <w:r>
        <w:rPr>
          <w:rFonts w:hint="eastAsia"/>
        </w:rPr>
        <w:t>》，2025年儿童口腔护理行业市场规模达 亿元，预计2032年市场规模将达 亿元，期间年均复合增长率（CAGR）达 %。报告系统分析了儿童口腔护理行业的市场规模、供需状况及竞争格局，结合儿童口腔护理技术发展现状与未来方向，科学预测了行业前景与增长趋势。报告重点评估了重点儿童口腔护理企业的经营表现及竞争优势，同时探讨了行业机遇与潜在风险。通过对儿童口腔护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儿童口腔护理产业概述</w:t>
      </w:r>
      <w:r>
        <w:rPr>
          <w:rFonts w:hint="eastAsia"/>
        </w:rPr>
        <w:br/>
      </w:r>
      <w:r>
        <w:rPr>
          <w:rFonts w:hint="eastAsia"/>
        </w:rPr>
        <w:t>　　第一节 儿童口腔护理定义</w:t>
      </w:r>
      <w:r>
        <w:rPr>
          <w:rFonts w:hint="eastAsia"/>
        </w:rPr>
        <w:br/>
      </w:r>
      <w:r>
        <w:rPr>
          <w:rFonts w:hint="eastAsia"/>
        </w:rPr>
        <w:t>　　第二节 儿童口腔护理行业特点</w:t>
      </w:r>
      <w:r>
        <w:rPr>
          <w:rFonts w:hint="eastAsia"/>
        </w:rPr>
        <w:br/>
      </w:r>
      <w:r>
        <w:rPr>
          <w:rFonts w:hint="eastAsia"/>
        </w:rPr>
        <w:t>　　第三节 儿童口腔护理发展历程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中国儿童口腔护理行业运行环境分析</w:t>
      </w:r>
      <w:r>
        <w:rPr>
          <w:rFonts w:hint="eastAsia"/>
        </w:rPr>
        <w:br/>
      </w:r>
      <w:r>
        <w:rPr>
          <w:rFonts w:hint="eastAsia"/>
        </w:rPr>
        <w:t>　　第一节 儿童口腔护理运行经济环境分析</w:t>
      </w:r>
      <w:r>
        <w:rPr>
          <w:rFonts w:hint="eastAsia"/>
        </w:rPr>
        <w:br/>
      </w:r>
      <w:r>
        <w:rPr>
          <w:rFonts w:hint="eastAsia"/>
        </w:rPr>
        <w:t>　　第二节 儿童口腔护理产业政策环境分析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一、儿童口腔护理行业监管体制</w:t>
      </w:r>
      <w:r>
        <w:rPr>
          <w:rFonts w:hint="eastAsia"/>
        </w:rPr>
        <w:br/>
      </w:r>
      <w:r>
        <w:rPr>
          <w:rFonts w:hint="eastAsia"/>
        </w:rPr>
        <w:t>　　　　二、儿童口腔护理行业主要法规政策</w:t>
      </w:r>
      <w:r>
        <w:rPr>
          <w:rFonts w:hint="eastAsia"/>
        </w:rPr>
        <w:br/>
      </w:r>
      <w:r>
        <w:rPr>
          <w:rFonts w:hint="eastAsia"/>
        </w:rPr>
        <w:t>　　第三节 儿童口腔护理产业社会环境分析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2025-2026年儿童口腔护理行业技术发展现状及趋势分析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儿童口腔护理行业技术发展现状分析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国内外儿童口腔护理行业技术差距分析及差距形成的主要原因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儿童口腔护理行业技术发展方向、趋势预测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提升儿童口腔护理行业技术能力策略建议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全球儿童口腔护理行业发展态势分析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全球儿童口腔护理市场发展现状分析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国外主要国家、地区儿童口腔护理市场现状</w:t>
      </w:r>
      <w:r>
        <w:rPr>
          <w:rFonts w:hint="eastAsia"/>
        </w:rPr>
        <w:br/>
      </w:r>
      <w:r>
        <w:rPr>
          <w:rFonts w:hint="eastAsia"/>
        </w:rPr>
        <w:t>　　第三节 全球儿童口腔护理行业发展趋势预测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中国儿童口腔护理行业发展调研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2020-2025年中国儿童口腔护理行业规模情况</w:t>
      </w:r>
      <w:r>
        <w:rPr>
          <w:rFonts w:hint="eastAsia"/>
        </w:rPr>
        <w:br/>
      </w:r>
      <w:r>
        <w:rPr>
          <w:rFonts w:hint="eastAsia"/>
        </w:rPr>
        <w:t>　　　　一、儿童口腔护理行业市场规模状况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二、儿童口腔护理行业单位规模状况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三、儿童口腔护理行业人员规模状况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2020-2025年中国儿童口腔护理行业财务能力分析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一、儿童口腔护理行业盈利能力分析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二、儿童口腔护理行业偿债能力分析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三、儿童口腔护理行业营运能力分析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四、儿童口腔护理行业发展能力分析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2025-2026年中国儿童口腔护理行业热点动态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2026年中国儿童口腔护理行业面临的挑战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中国儿童口腔护理行业重点地区市场调研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**地区儿童口腔护理发展现状及趋势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中国儿童口腔护理行业价格走势及影响因素分析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国内儿童口腔护理行业价格回顾</w:t>
      </w:r>
      <w:r>
        <w:rPr>
          <w:rFonts w:hint="eastAsia"/>
        </w:rPr>
        <w:br/>
      </w:r>
      <w:r>
        <w:rPr>
          <w:rFonts w:hint="eastAsia"/>
        </w:rPr>
        <w:t>　　第二节 国内儿童口腔护理行业价格走势预测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国内儿童口腔护理行业价格影响因素分析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中国儿童口腔护理行业客户调研</w:t>
      </w:r>
      <w:r>
        <w:rPr>
          <w:rFonts w:hint="eastAsia"/>
        </w:rPr>
        <w:br/>
      </w:r>
      <w:r>
        <w:rPr>
          <w:rFonts w:hint="eastAsia"/>
        </w:rPr>
        <w:t>　　　　一、儿童口腔护理行业客户偏好调查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二、客户对儿童口腔护理品牌的首要认知渠道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三、儿童口腔护理品牌忠诚度调查</w:t>
      </w:r>
      <w:r>
        <w:rPr>
          <w:rFonts w:hint="eastAsia"/>
        </w:rPr>
        <w:br/>
      </w:r>
      <w:r>
        <w:rPr>
          <w:rFonts w:hint="eastAsia"/>
        </w:rPr>
        <w:t>　　　　四、儿童口腔护理行业客户消费理念调研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中国儿童口腔护理行业重点企业发展调研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中国儿童口腔护理行业竞争格局分析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2025-2026年儿童口腔护理行业集中度分析</w:t>
      </w:r>
      <w:r>
        <w:rPr>
          <w:rFonts w:hint="eastAsia"/>
        </w:rPr>
        <w:br/>
      </w:r>
      <w:r>
        <w:rPr>
          <w:rFonts w:hint="eastAsia"/>
        </w:rPr>
        <w:t>　　　　一、儿童口腔护理市场集中度分析</w:t>
      </w:r>
      <w:r>
        <w:rPr>
          <w:rFonts w:hint="eastAsia"/>
        </w:rPr>
        <w:br/>
      </w:r>
      <w:r>
        <w:rPr>
          <w:rFonts w:hint="eastAsia"/>
        </w:rPr>
        <w:t>　　　　二、儿童口腔护理企业集中度分析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2026年儿童口腔护理行业竞争格局分析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一、儿童口腔护理行业竞争策略分析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二、儿童口腔护理行业竞争格局展望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三、我国儿童口腔护理市场竞争趋势</w:t>
      </w:r>
      <w:r>
        <w:rPr>
          <w:rFonts w:hint="eastAsia"/>
        </w:rPr>
        <w:br/>
      </w:r>
      <w:r>
        <w:rPr>
          <w:rFonts w:hint="eastAsia"/>
        </w:rPr>
        <w:t>　　第三节 儿童口腔护理行业兼并与重组整合分析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一、儿童口腔护理行业兼并与重组整合动态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二、儿童口腔护理行业兼并与重组整合发展趋势预测分析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儿童口腔护理行业投资风险及应对策略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儿童口腔护理行业SWOT模型分析</w:t>
      </w:r>
      <w:r>
        <w:rPr>
          <w:rFonts w:hint="eastAsia"/>
        </w:rPr>
        <w:br/>
      </w:r>
      <w:r>
        <w:rPr>
          <w:rFonts w:hint="eastAsia"/>
        </w:rPr>
        <w:t>　　　　一、儿童口腔护理行业优势分析</w:t>
      </w:r>
      <w:r>
        <w:rPr>
          <w:rFonts w:hint="eastAsia"/>
        </w:rPr>
        <w:br/>
      </w:r>
      <w:r>
        <w:rPr>
          <w:rFonts w:hint="eastAsia"/>
        </w:rPr>
        <w:t>　　　　二、儿童口腔护理行业劣势分析</w:t>
      </w:r>
      <w:r>
        <w:rPr>
          <w:rFonts w:hint="eastAsia"/>
        </w:rPr>
        <w:br/>
      </w:r>
      <w:r>
        <w:rPr>
          <w:rFonts w:hint="eastAsia"/>
        </w:rPr>
        <w:t>　　　　三、儿童口腔护理行业机会分析</w:t>
      </w:r>
      <w:r>
        <w:rPr>
          <w:rFonts w:hint="eastAsia"/>
        </w:rPr>
        <w:br/>
      </w:r>
      <w:r>
        <w:rPr>
          <w:rFonts w:hint="eastAsia"/>
        </w:rPr>
        <w:t>　　　　四、儿童口腔护理行业风险分析</w:t>
      </w:r>
      <w:r>
        <w:rPr>
          <w:rFonts w:hint="eastAsia"/>
        </w:rPr>
        <w:br/>
      </w:r>
      <w:r>
        <w:rPr>
          <w:rFonts w:hint="eastAsia"/>
        </w:rPr>
        <w:t>　　第二节 儿童口腔护理行业投资风险及控制策略分析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一、儿童口腔护理市场风险及控制策略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二、儿童口腔护理行业政策风险及控制策略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三、儿童口腔护理行业经营风险及控制策略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四、儿童口腔护理同业竞争风险及控制策略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五、儿童口腔护理行业其他风险及控制策略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2026-2032年中国儿童口腔护理市场预测及发展建议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2026-2032年中国儿童口腔护理市场预测分析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一、中国儿童口腔护理市场前景分析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二、中国儿童口腔护理发展趋势预测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2026-2032年中国儿童口腔护理企业发展策略建议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一、儿童口腔护理企业融资策略</w:t>
      </w:r>
      <w:r>
        <w:rPr>
          <w:rFonts w:hint="eastAsia"/>
        </w:rPr>
        <w:br/>
      </w:r>
      <w:r>
        <w:rPr>
          <w:rFonts w:hint="eastAsia"/>
        </w:rPr>
        <w:t>　　　　二、儿童口腔护理企业人才策略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2026-2032年中国儿童口腔护理企业营销策略建议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一、儿童口腔护理企业定位策略</w:t>
      </w:r>
      <w:r>
        <w:rPr>
          <w:rFonts w:hint="eastAsia"/>
        </w:rPr>
        <w:br/>
      </w:r>
      <w:r>
        <w:rPr>
          <w:rFonts w:hint="eastAsia"/>
        </w:rPr>
        <w:t>　　　　二、儿童口腔护理企业价格策略</w:t>
      </w:r>
      <w:r>
        <w:rPr>
          <w:rFonts w:hint="eastAsia"/>
        </w:rPr>
        <w:br/>
      </w:r>
      <w:r>
        <w:rPr>
          <w:rFonts w:hint="eastAsia"/>
        </w:rPr>
        <w:t>　　　　三、儿童口腔护理企业促销策略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(中^智^林)儿童口腔护理行业研究结论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儿童口腔护理行业历程</w:t>
      </w:r>
      <w:r>
        <w:rPr>
          <w:rFonts w:hint="eastAsia"/>
        </w:rPr>
        <w:br/>
      </w:r>
      <w:r>
        <w:rPr>
          <w:rFonts w:hint="eastAsia"/>
        </w:rPr>
        <w:t>　　图表 儿童口腔护理行业生命周期</w:t>
      </w:r>
      <w:r>
        <w:rPr>
          <w:rFonts w:hint="eastAsia"/>
        </w:rPr>
        <w:br/>
      </w:r>
      <w:r>
        <w:rPr>
          <w:rFonts w:hint="eastAsia"/>
        </w:rPr>
        <w:t>　　图表 儿童口腔护理行业产业链分析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2020-2025年儿童口腔护理行业市场容量统计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2020-2025年中国儿童口腔护理行业经营效益分析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**地区儿童口腔护理行业市场需求情况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**地区儿童口腔护理市场规模及增长情况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**地区儿童口腔护理行业市场需求情况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儿童口腔护理重点企业（一）基本信息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儿童口腔护理重点企业（一）经营情况分析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儿童口腔护理重点企业（一）盈利能力情况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儿童口腔护理重点企业（二）经营情况分析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儿童口腔护理重点企业（二）盈利能力情况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儿童口腔护理重点企业（二）成长能力情况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2026-2032年中国儿童口腔护理行业市场容量预测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2026-2032年中国儿童口腔护理行业市场规模预测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2026-2032年中国儿童口腔护理市场前景分析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2026-2032年中国儿童口腔护理行业发展趋势预测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966072ce14cf2" w:history="1">
        <w:r>
          <w:rPr>
            <w:rStyle w:val="Hyperlink"/>
          </w:rPr>
          <w:t>中国儿童口腔护理发展现状与前景趋势预测报告（2026-2032年）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966072ce14cf2" w:history="1">
        <w:r>
          <w:rPr>
            <w:rStyle w:val="Hyperlink"/>
          </w:rPr>
          <w:t>https://www.20087.com/7/97/ErTongKouQiangHuLiDeFaZhanQianJing.html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窝沟封闭一颗牙多少钱、儿童口腔护理方法、儿童口腔保健ppt课件、儿童口腔护理的重要性、儿童口腔健康宣教内容、儿童口腔护理科普照片、口腔沟通话术700条、儿童口腔护理ppt、做正颌手术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f1a519d34dae" w:history="1">
      <w:r>
        <w:rPr>
          <w:rStyle w:val="Hyperlink"/>
        </w:rPr>
        <w:t>中国儿童口腔护理发展现状与前景趋势预测报告（2026-2032年）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ErTongKouQiangHuLiDeFaZhanQianJing.html" TargetMode="External" Id="R80a966072ce1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ErTongKouQiangHuLiDeFaZhanQianJing.html" TargetMode="External" Id="Rf0a7f1a519d3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2026-05-03T03:38:29Z</dcterms:created>
  <dcterms:modified xsi:type="dcterms:W3CDTF">2026-05-03T04:38:29Z</dcterms:modified>
  <dc:subject>中国儿童口腔护理发展现状与前景趋势预测报告（2026-2032年）</dc:subject>
  <dc:title>中国儿童口腔护理发展现状与前景趋势预测报告（2026-2032年）</dc:title>
  <cp:keywords>中国儿童口腔护理发展现状与前景趋势预测报告（2026-2032年）</cp:keywords>
  <dc:description>中国儿童口腔护理发展现状与前景趋势预测报告（2026-2032年）</dc:description>
</cp:coreProperties>
</file>