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41c0a105f4440" w:history="1">
              <w:r>
                <w:rPr>
                  <w:rStyle w:val="Hyperlink"/>
                </w:rPr>
                <w:t>全球与中国创新药CRO行业市场分析及前景趋势报告（2026-2032年）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41c0a105f4440" w:history="1">
              <w:r>
                <w:rPr>
                  <w:rStyle w:val="Hyperlink"/>
                </w:rPr>
                <w:t>全球与中国创新药CRO行业市场分析及前景趋势报告（2026-2032年）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41c0a105f4440" w:history="1">
                <w:r>
                  <w:rPr>
                    <w:rStyle w:val="Hyperlink"/>
                  </w:rPr>
                  <w:t>https://www.20087.com/7/17/ChuangXinYaoCROQianJing.html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新药CRO（合同研究组织）是为制药企业、生物科技公司及科研机构提供从药物发现、临床前研究、临床试验到注册申报等全链条研发服务的专业化服务机构。当前主流CRO企业已形成覆盖靶点筛选、化合物优化、制剂开发、非临床评价、生物分析、数据管理与统计分析等多个环节的综合服务能力，并逐步向“一站式”解决方案发展。随着全球新药研发成本攀升与周期延长，CRO行业在提升研发效率、降低失败风险与加快上市进程方面的作用日益凸显。然而，受限于部分企业技术壁垒不高、监管合规差异较大及国际竞争加剧等因素，其高质量发展仍面临一定压力。</w:t>
      </w:r>
      <w:r>
        <w:rPr>
          <w:rFonts w:hint="eastAsia"/>
        </w:rPr>
        <w:br/>
      </w:r>
      <w:r>
        <w:rPr>
          <w:rFonts w:hint="eastAsia"/>
        </w:rPr>
        <w:t>　　未来，创新药CRO将朝着专业化、数字化与全球化方向发展。市场调研网指出，随着人工智能辅助药物设计、自动化高通量筛选平台、真实世界证据生成系统等新技术的应用，其在提升研发成功率的同时增强对罕见病、肿瘤免疫、基因治疗等前沿领域的支持能力，拓展至细胞与基因疗法（CGT）、新型疫苗、RNA药物等新兴赛道。同时，结合远程临床试验与多中心数据协同的国际化CRO服务模式将成为发展趋势，实现从传统外包服务商向创新药研发战略合作伙伴的重要转型。在国家推动生物医药产业高质量发展、“揭榜挂帅”机制实施与药品审评制度改革政策引导的背景下，创新药CRO将在本土制药企业、跨国药企在华分支机构、科研转化平台等领域获得更广泛应用。国内企业在技术创新、人才储备与质量体系建设方面持续发力，有望提升国产CRO企业的全球影响力与市场话语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41c0a105f4440" w:history="1">
        <w:r>
          <w:rPr>
            <w:rStyle w:val="Hyperlink"/>
          </w:rPr>
          <w:t>全球与中国创新药CRO行业市场分析及前景趋势报告（2026-2032年）</w:t>
        </w:r>
      </w:hyperlink>
      <w:r>
        <w:rPr>
          <w:rFonts w:hint="eastAsia"/>
        </w:rPr>
        <w:t>》系统分析了全球及我国创新药CRO行业的市场规模、竞争格局及技术发展现状，梳理了产业链结构和重点企业表现。报告基于创新药CRO行业发展轨迹，结合政策环境与创新药CRO市场需求变化，研判了创新药CRO行业未来发展趋势与技术演进方向，客观评估了创新药CRO市场机遇与潜在风险。报告为投资者和从业者提供了专业的市场参考，有助于把握创新药CRO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全球市场创新药CRO市场总体规模</w:t>
      </w:r>
      <w:r>
        <w:rPr>
          <w:rFonts w:hint="eastAsia"/>
        </w:rPr>
        <w:br/>
      </w:r>
      <w:r>
        <w:rPr>
          <w:rFonts w:hint="eastAsia"/>
        </w:rPr>
        <w:t>　　1.4 中国市场创新药CRO市场总体规模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创新药CRO行业发展总体概况</w:t>
      </w:r>
      <w:r>
        <w:rPr>
          <w:rFonts w:hint="eastAsia"/>
        </w:rPr>
        <w:br/>
      </w:r>
      <w:r>
        <w:rPr>
          <w:rFonts w:hint="eastAsia"/>
        </w:rPr>
        <w:t>　　　　1.5.2 创新药CRO行业发展主要特点</w:t>
      </w:r>
      <w:r>
        <w:rPr>
          <w:rFonts w:hint="eastAsia"/>
        </w:rPr>
        <w:br/>
      </w:r>
      <w:r>
        <w:rPr>
          <w:rFonts w:hint="eastAsia"/>
        </w:rPr>
        <w:t>　　　　1.5.3 创新药CRO行业发展影响因素</w:t>
      </w:r>
      <w:r>
        <w:rPr>
          <w:rFonts w:hint="eastAsia"/>
        </w:rPr>
        <w:br/>
      </w:r>
      <w:r>
        <w:rPr>
          <w:rFonts w:hint="eastAsia"/>
        </w:rPr>
        <w:t>　　　　1.5.3 .1 创新药CRO有利因素</w:t>
      </w:r>
      <w:r>
        <w:rPr>
          <w:rFonts w:hint="eastAsia"/>
        </w:rPr>
        <w:br/>
      </w:r>
      <w:r>
        <w:rPr>
          <w:rFonts w:hint="eastAsia"/>
        </w:rPr>
        <w:t>　　　　1.5.3 .2 创新药CRO不利因素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全球市场，近三年创新药CRO主要企业占有率及排名（按收入）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创新药CRO主要企业在国际市场占有率（按收入，2023-2026）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2025年创新药CRO主要企业在国际市场排名（按收入）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全球市场主要企业创新药CRO销售收入（2023-2026）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中国市场，近三年创新药CRO主要企业占有率及排名（按收入）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创新药CRO主要企业在中国市场占有率（按收入，2023-2026）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2025年创新药CRO主要企业在中国市场排名（按收入）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中国市场主要企业创新药CRO销售收入（2023-2026）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全球主要厂商创新药CRO总部及产地分布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全球主要厂商成立时间及创新药CRO商业化日期</w:t>
      </w:r>
      <w:r>
        <w:rPr>
          <w:rFonts w:hint="eastAsia"/>
        </w:rPr>
        <w:br/>
      </w:r>
      <w:r>
        <w:rPr>
          <w:rFonts w:hint="eastAsia"/>
        </w:rPr>
        <w:t>　　2.5 全球主要厂商创新药CRO产品类型及应用</w:t>
      </w:r>
      <w:r>
        <w:rPr>
          <w:rFonts w:hint="eastAsia"/>
        </w:rPr>
        <w:br/>
      </w:r>
      <w:r>
        <w:rPr>
          <w:rFonts w:hint="eastAsia"/>
        </w:rPr>
        <w:t>　　2.6 创新药CRO行业集中度、竞争程度分析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创新药CRO行业集中度分析：2025年全球Top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全球创新药CRO第一梯队、第二梯队和第三梯队厂商（品牌）及市场份额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全球创新药CRO主要地区分析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全球主要地区创新药CRO市场规模分析：2021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全球主要地区创新药CRO销售额及份额（2021-2026）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全球主要地区创新药CRO销售额及份额预测（2027-2032）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北美创新药CRO销售额及预测（2021-2032）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欧洲创新药CRO销售额及预测（2021-2032）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中国创新药CRO销售额及预测（2021-2032）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日本创新药CRO销售额及预测（2021-2032）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东南亚创新药CRO销售额及预测（2021-2032）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印度创新药CRO销售额及预测（2021-2032）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南美创新药CRO销售额及预测（2021-2032）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中东创新药CRO销售额及预测（2021-2032）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临床CRO</w:t>
      </w:r>
      <w:r>
        <w:rPr>
          <w:rFonts w:hint="eastAsia"/>
        </w:rPr>
        <w:br/>
      </w:r>
      <w:r>
        <w:rPr>
          <w:rFonts w:hint="eastAsia"/>
        </w:rPr>
        <w:t>　　　　4.1.2 临床前CRO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按产品类型细分，全球创新药CRO销售额对比（2021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按产品类型细分，全球创新药CRO销售额及预测（2021-2032）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按产品类型细分，全球创新药CRO销售额及市场份额（2021-2026）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按产品类型细分，全球创新药CRO销售额预测（2027-2032）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按产品类型细分，中国创新药CRO销售额及预测（2021-2032）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按产品类型细分，中国创新药CRO销售额及市场份额（2021-2026）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按产品类型细分，中国创新药CRO销售额预测（2027-2032）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制药企业</w:t>
      </w:r>
      <w:r>
        <w:rPr>
          <w:rFonts w:hint="eastAsia"/>
        </w:rPr>
        <w:br/>
      </w:r>
      <w:r>
        <w:rPr>
          <w:rFonts w:hint="eastAsia"/>
        </w:rPr>
        <w:t>　　　　5.1.2 MAH类客户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按应用细分，全球创新药CRO销售额对比（2021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按应用细分，全球创新药CRO销售额及预测（2021-2032）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按应用细分，全球创新药CRO销售额及市场份额（2021-2026）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按应用细分，全球创新药CRO销售额预测（2027-2032）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中国不同应用创新药CRO销售额及预测（2021-2032）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中国不同应用创新药CRO销售额及市场份额（2021-2026）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中国不同应用创新药CRO销售额预测（2027-2032）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创新药CRO行业发展趋势</w:t>
      </w:r>
      <w:r>
        <w:rPr>
          <w:rFonts w:hint="eastAsia"/>
        </w:rPr>
        <w:br/>
      </w:r>
      <w:r>
        <w:rPr>
          <w:rFonts w:hint="eastAsia"/>
        </w:rPr>
        <w:t>　　7.2 创新药CRO行业主要驱动因素</w:t>
      </w:r>
      <w:r>
        <w:rPr>
          <w:rFonts w:hint="eastAsia"/>
        </w:rPr>
        <w:br/>
      </w:r>
      <w:r>
        <w:rPr>
          <w:rFonts w:hint="eastAsia"/>
        </w:rPr>
        <w:t>　　7.3 创新药CRO中国企业SWOT分析</w:t>
      </w:r>
      <w:r>
        <w:rPr>
          <w:rFonts w:hint="eastAsia"/>
        </w:rPr>
        <w:br/>
      </w:r>
      <w:r>
        <w:rPr>
          <w:rFonts w:hint="eastAsia"/>
        </w:rPr>
        <w:t>　　7.4 中国创新药CRO行业政策环境分析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创新药CRO行业产业链简介</w:t>
      </w:r>
      <w:r>
        <w:rPr>
          <w:rFonts w:hint="eastAsia"/>
        </w:rPr>
        <w:br/>
      </w:r>
      <w:r>
        <w:rPr>
          <w:rFonts w:hint="eastAsia"/>
        </w:rPr>
        <w:t>　　　　8.1.1 创新药CRO行业供应链分析</w:t>
      </w:r>
      <w:r>
        <w:rPr>
          <w:rFonts w:hint="eastAsia"/>
        </w:rPr>
        <w:br/>
      </w:r>
      <w:r>
        <w:rPr>
          <w:rFonts w:hint="eastAsia"/>
        </w:rPr>
        <w:t>　　　　8.1.2 创新药CRO主要原料及供应情况</w:t>
      </w:r>
      <w:r>
        <w:rPr>
          <w:rFonts w:hint="eastAsia"/>
        </w:rPr>
        <w:br/>
      </w:r>
      <w:r>
        <w:rPr>
          <w:rFonts w:hint="eastAsia"/>
        </w:rPr>
        <w:t>　　　　8.1.3 创新药CRO行业主要下游客户</w:t>
      </w:r>
      <w:r>
        <w:rPr>
          <w:rFonts w:hint="eastAsia"/>
        </w:rPr>
        <w:br/>
      </w:r>
      <w:r>
        <w:rPr>
          <w:rFonts w:hint="eastAsia"/>
        </w:rPr>
        <w:t>　　8.2 创新药CRO行业采购模式</w:t>
      </w:r>
      <w:r>
        <w:rPr>
          <w:rFonts w:hint="eastAsia"/>
        </w:rPr>
        <w:br/>
      </w:r>
      <w:r>
        <w:rPr>
          <w:rFonts w:hint="eastAsia"/>
        </w:rPr>
        <w:t>　　8.3 创新药CRO行业生产模式</w:t>
      </w:r>
      <w:r>
        <w:rPr>
          <w:rFonts w:hint="eastAsia"/>
        </w:rPr>
        <w:br/>
      </w:r>
      <w:r>
        <w:rPr>
          <w:rFonts w:hint="eastAsia"/>
        </w:rPr>
        <w:t>　　8.4 创新药CRO行业销售模式及销售渠道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创新药CRO行业发展主要特点</w:t>
      </w:r>
      <w:r>
        <w:rPr>
          <w:rFonts w:hint="eastAsia"/>
        </w:rPr>
        <w:br/>
      </w:r>
      <w:r>
        <w:rPr>
          <w:rFonts w:hint="eastAsia"/>
        </w:rPr>
        <w:t>　　表 2： 创新药CRO行业发展有利因素分析</w:t>
      </w:r>
      <w:r>
        <w:rPr>
          <w:rFonts w:hint="eastAsia"/>
        </w:rPr>
        <w:br/>
      </w:r>
      <w:r>
        <w:rPr>
          <w:rFonts w:hint="eastAsia"/>
        </w:rPr>
        <w:t>　　表 3： 创新药CRO行业发展不利因素分析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进入创新药CRO行业壁垒</w:t>
      </w:r>
      <w:r>
        <w:rPr>
          <w:rFonts w:hint="eastAsia"/>
        </w:rPr>
        <w:br/>
      </w:r>
      <w:r>
        <w:rPr>
          <w:rFonts w:hint="eastAsia"/>
        </w:rPr>
        <w:t>　　表 5： 创新药CRO主要企业在国际市场占有率（按收入，2023-2026）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2025年创新药CRO主要企业在国际市场排名（按收入）&amp;（万元）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全球市场主要企业创新药CRO销售收入（2023-2026）&amp;（万元）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创新药CRO主要企业在中国市场占有率（按收入，2023-2026）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2025年创新药CRO主要企业在中国市场排名（按收入）&amp;（万元）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中国市场主要企业创新药CRO销售收入（2023-2026）&amp;（万元）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全球主要厂商创新药CRO总部及产地分布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全球主要厂商成立时间及创新药CRO商业化日期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全球主要厂商创新药CRO产品类型及应用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2025年全球创新药CRO主要厂商市场地位（第一梯队、第二梯队和第三梯队）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全球创新药CRO市场投资、并购等现状分析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全球主要地区创新药CRO销售额：（2021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全球主要地区创新药CRO销售额（2021-2026）&amp;（万元）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全球主要地区创新药CRO销售额及份额列表（2021-2026）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全球主要地区创新药CRO销售额预测（2027-2032）&amp;（万元）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全球主要地区创新药CRO销售额及份额列表预测（2027-2032）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临床CRO主要企业列表</w:t>
      </w:r>
      <w:r>
        <w:rPr>
          <w:rFonts w:hint="eastAsia"/>
        </w:rPr>
        <w:br/>
      </w:r>
      <w:r>
        <w:rPr>
          <w:rFonts w:hint="eastAsia"/>
        </w:rPr>
        <w:t>　　表 22： 临床前CRO主要企业列表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按产品类型细分，全球创新药CRO销售额及增长率对比（2021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按产品类型细分，全球创新药CRO销售额（2021-2026）&amp;（万元）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按产品类型细分，全球创新药CRO销售额市场份额列表（2021-2026）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按产品类型细分，全球创新药CRO销售额预测（2027-2032）&amp;（万元）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按产品类型细分，全球创新药CRO销售额市场份额预测（2027-2032）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按产品类型细分，中国创新药CRO销售额（2021-2026）&amp;（万元）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按产品类型细分，中国创新药CRO销售额市场份额列表（2021-2026）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按产品类型细分，中国创新药CRO销售额预测（2027-2032）&amp;（万元）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按产品类型细分，中国创新药CRO销售额市场份额预测（2027-2032）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按应用细分，全球创新药CRO销售额及增长率对比（2021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按应用细分，全球创新药CRO销售额（2021-2026）&amp;（万元）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按应用细分，全球创新药CRO销售额市场份额列表（2021-2026）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按应用细分，全球创新药CRO销售额预测（2027-2032）&amp;（万元）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按应用细分，全球创新药CRO市场份额预测（2027-2032）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中国不同应用创新药CRO销售额（2021-2026）&amp;（万元）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中国不同应用创新药CRO销售额市场份额列表（2021-2026）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中国不同应用创新药CRO销售额预测（2027-2032）&amp;（万元）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中国不同应用创新药CRO销售额市场份额预测（2027-2032）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创新药CRO产品及服务介绍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创新药CRO产品及服务介绍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创新药CRO产品及服务介绍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创新药CRO产品及服务介绍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创新药CRO产品及服务介绍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创新药CRO产品及服务介绍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创新药CRO产品及服务介绍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创新药CRO产品及服务介绍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创新药CRO产品及服务介绍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创新药CRO产品及服务介绍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创新药CRO产品及服务介绍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创新药CRO产品及服务介绍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创新药CRO行业发展趋势</w:t>
      </w:r>
      <w:r>
        <w:rPr>
          <w:rFonts w:hint="eastAsia"/>
        </w:rPr>
        <w:br/>
      </w:r>
      <w:r>
        <w:rPr>
          <w:rFonts w:hint="eastAsia"/>
        </w:rPr>
        <w:t>　　表 146： 创新药CRO行业主要驱动因素</w:t>
      </w:r>
      <w:r>
        <w:rPr>
          <w:rFonts w:hint="eastAsia"/>
        </w:rPr>
        <w:br/>
      </w:r>
      <w:r>
        <w:rPr>
          <w:rFonts w:hint="eastAsia"/>
        </w:rPr>
        <w:t>　　表 147： 创新药CRO行业供应链分析</w:t>
      </w:r>
      <w:r>
        <w:rPr>
          <w:rFonts w:hint="eastAsia"/>
        </w:rPr>
        <w:br/>
      </w:r>
      <w:r>
        <w:rPr>
          <w:rFonts w:hint="eastAsia"/>
        </w:rPr>
        <w:t>　　表 148： 创新药CRO上游原料供应商</w:t>
      </w:r>
      <w:r>
        <w:rPr>
          <w:rFonts w:hint="eastAsia"/>
        </w:rPr>
        <w:br/>
      </w:r>
      <w:r>
        <w:rPr>
          <w:rFonts w:hint="eastAsia"/>
        </w:rPr>
        <w:t>　　表 149： 创新药CRO行业主要下游客户</w:t>
      </w:r>
      <w:r>
        <w:rPr>
          <w:rFonts w:hint="eastAsia"/>
        </w:rPr>
        <w:br/>
      </w:r>
      <w:r>
        <w:rPr>
          <w:rFonts w:hint="eastAsia"/>
        </w:rPr>
        <w:t>　　表 150： 创新药CRO典型经销商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创新药CRO产品图片</w:t>
      </w:r>
      <w:r>
        <w:rPr>
          <w:rFonts w:hint="eastAsia"/>
        </w:rPr>
        <w:br/>
      </w:r>
      <w:r>
        <w:rPr>
          <w:rFonts w:hint="eastAsia"/>
        </w:rPr>
        <w:t>　　图 2： 全球市场创新药CRO市场规模，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全球创新药CRO市场销售额预测：（万元）&amp;（2021-2032）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中国市场创新药CRO销售额及未来趋势（2021-2032）&amp;（万元）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2025年全球前五大厂商创新药CRO市场份额</w:t>
      </w:r>
      <w:r>
        <w:rPr>
          <w:rFonts w:hint="eastAsia"/>
        </w:rPr>
        <w:br/>
      </w:r>
      <w:r>
        <w:rPr>
          <w:rFonts w:hint="eastAsia"/>
        </w:rPr>
        <w:t>　　图 6： 2025年全球创新药CRO第一梯队、第二梯队和第三梯队厂商及市场份额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全球主要地区创新药CRO销售额市场份额（2021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北美创新药CRO销售额及预测（2021-2032）&amp;（万元）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欧洲创新药CRO销售额及预测（2021-2032）&amp;（万元）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中国创新药CRO销售额及预测（2021-2032）&amp;（万元）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日本创新药CRO销售额及预测（2021-2032）&amp;（万元）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东南亚创新药CRO销售额及预测（2021-2032）&amp;（万元）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印度创新药CRO销售额及预测（2021-2032）&amp;（万元）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南美创新药CRO销售额及预测（2021-2032）&amp;（万元）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中东创新药CRO销售额及预测（2021-2032）&amp;（万元）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临床CRO 产品图片</w:t>
      </w:r>
      <w:r>
        <w:rPr>
          <w:rFonts w:hint="eastAsia"/>
        </w:rPr>
        <w:br/>
      </w:r>
      <w:r>
        <w:rPr>
          <w:rFonts w:hint="eastAsia"/>
        </w:rPr>
        <w:t>　　图 17： 全球临床CRO规模及增长率（2021-2032）&amp;（万元）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临床前CRO产品图片</w:t>
      </w:r>
      <w:r>
        <w:rPr>
          <w:rFonts w:hint="eastAsia"/>
        </w:rPr>
        <w:br/>
      </w:r>
      <w:r>
        <w:rPr>
          <w:rFonts w:hint="eastAsia"/>
        </w:rPr>
        <w:t>　　图 19： 全球临床前CRO规模及增长率（2021-2032）&amp;（万元）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按产品类型细分，全球创新药CRO市场份额2025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按产品类型细分，全球创新药CRO市场份额2021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按产品类型细分，全球创新药CRO市场份额预测2026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按产品类型细分，中国创新药CRO市场份额2021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按产品类型细分，中国创新药CRO市场份额预测2026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制药企业</w:t>
      </w:r>
      <w:r>
        <w:rPr>
          <w:rFonts w:hint="eastAsia"/>
        </w:rPr>
        <w:br/>
      </w:r>
      <w:r>
        <w:rPr>
          <w:rFonts w:hint="eastAsia"/>
        </w:rPr>
        <w:t>　　图 26： MAH类客户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按应用细分，全球创新药CRO市场份额2025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按应用细分，全球创新药CRO市场份额2021 &amp; 2025</w:t>
      </w:r>
      <w:r>
        <w:rPr>
          <w:rFonts w:hint="eastAsia"/>
        </w:rPr>
        <w:br/>
      </w:r>
      <w:r>
        <w:rPr>
          <w:rFonts w:hint="eastAsia"/>
        </w:rPr>
        <w:t>　　图 30： 创新药CRO中国企业SWOT分析</w:t>
      </w:r>
      <w:r>
        <w:rPr>
          <w:rFonts w:hint="eastAsia"/>
        </w:rPr>
        <w:br/>
      </w:r>
      <w:r>
        <w:rPr>
          <w:rFonts w:hint="eastAsia"/>
        </w:rPr>
        <w:t>　　图 31： 创新药CRO产业链</w:t>
      </w:r>
      <w:r>
        <w:rPr>
          <w:rFonts w:hint="eastAsia"/>
        </w:rPr>
        <w:br/>
      </w:r>
      <w:r>
        <w:rPr>
          <w:rFonts w:hint="eastAsia"/>
        </w:rPr>
        <w:t>　　图 32： 创新药CRO行业采购模式分析</w:t>
      </w:r>
      <w:r>
        <w:rPr>
          <w:rFonts w:hint="eastAsia"/>
        </w:rPr>
        <w:br/>
      </w:r>
      <w:r>
        <w:rPr>
          <w:rFonts w:hint="eastAsia"/>
        </w:rPr>
        <w:t>　　图 33： 创新药CRO行业生产模式</w:t>
      </w:r>
      <w:r>
        <w:rPr>
          <w:rFonts w:hint="eastAsia"/>
        </w:rPr>
        <w:br/>
      </w:r>
      <w:r>
        <w:rPr>
          <w:rFonts w:hint="eastAsia"/>
        </w:rPr>
        <w:t>　　图 34： 创新药CRO行业销售模式分析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41c0a105f4440" w:history="1">
        <w:r>
          <w:rPr>
            <w:rStyle w:val="Hyperlink"/>
          </w:rPr>
          <w:t>全球与中国创新药CRO行业市场分析及前景趋势报告（2026-2032年）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41c0a105f4440" w:history="1">
        <w:r>
          <w:rPr>
            <w:rStyle w:val="Hyperlink"/>
          </w:rPr>
          <w:t>https://www.20087.com/7/17/ChuangXinYaoCROQianJing.html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热点：创新药和CRO什么区别、创新药CRO龙头、CRO四大龙头、创新药CRO企业、创新药龙头有哪些好股票、创新药CRO概念在天津设有研究院上市公司、cro公司、创新药etf、cxo最厉害三个医药公司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254e6fd534deb" w:history="1">
      <w:r>
        <w:rPr>
          <w:rStyle w:val="Hyperlink"/>
        </w:rPr>
        <w:t>全球与中国创新药CRO行业市场分析及前景趋势报告（2026-2032年）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ChuangXinYaoCROQianJing.html" TargetMode="External" Id="R16041c0a105f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ChuangXinYaoCROQianJing.html" TargetMode="External" Id="Rfa2254e6fd53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2026-02-08T06:34:43Z</dcterms:created>
  <dcterms:modified xsi:type="dcterms:W3CDTF">2026-02-08T07:34:43Z</dcterms:modified>
  <dc:subject>全球与中国创新药CRO行业市场分析及前景趋势报告（2026-2032年）</dc:subject>
  <dc:title>全球与中国创新药CRO行业市场分析及前景趋势报告（2026-2032年）</dc:title>
  <cp:keywords>全球与中国创新药CRO行业市场分析及前景趋势报告（2026-2032年）</cp:keywords>
  <dc:description>全球与中国创新药CRO行业市场分析及前景趋势报告（2026-2032年）</dc:description>
</cp:coreProperties>
</file>