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a397fe2645c6" w:history="1">
              <w:r>
                <w:rPr>
                  <w:rStyle w:val="Hyperlink"/>
                </w:rPr>
                <w:t>中国数字X射线行业现状调研分析及发展趋势预测报告（2024版）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a397fe2645c6" w:history="1">
              <w:r>
                <w:rPr>
                  <w:rStyle w:val="Hyperlink"/>
                </w:rPr>
                <w:t>中国数字X射线行业现状调研分析及发展趋势预测报告（2024版）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6a397fe2645c6" w:history="1">
                <w:r>
                  <w:rPr>
                    <w:rStyle w:val="Hyperlink"/>
                  </w:rPr>
                  <w:t>https://www.20087.com/M_YiLiaoBaoJian/77/ShuZiXSheXianShiChangDiaoYanYuQianJingYuCe.html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技术在医疗成像领域占据着核心地位，它通过数字传感器替代传统胶片，实现了影像的即时获取与处理，极大地提高了诊断效率和准确性。近年来，数字X射线系统经历了从固定到移动、从二维到三维的技术革新，其中便携式和无线数字X射线设备的出现，使得医疗服务更加灵活便捷，尤其是在急诊和野外医疗场景中发挥了重要作用。同时，数字X射线技术与人工智能的结合，通过算法辅助医生进行图像分析，提升了疾病的早期检测能力。</w:t>
      </w:r>
      <w:r>
        <w:rPr>
          <w:rFonts w:hint="eastAsia"/>
        </w:rPr>
        <w:br/>
      </w:r>
      <w:r>
        <w:rPr>
          <w:rFonts w:hint="eastAsia"/>
        </w:rPr>
        <w:t>　　未来，数字X射线技术将朝着更高精度、更低辐射和更智能的方向发展。新型探测器材料和设计将降低X射线剂量，减少对患者和医护人员的健康风险。同时，图像重建算法的优化将提升图像质量，增强微小病变的可见性。此外，远程诊断和云端存储技术的应用，将促进医疗资源的共享和优化配置，而深度学习技术则会进一步提高影像分析的准确性和速度，为临床决策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a397fe2645c6" w:history="1">
        <w:r>
          <w:rPr>
            <w:rStyle w:val="Hyperlink"/>
          </w:rPr>
          <w:t>中国数字X射线行业现状调研分析及发展趋势预测报告（2024版）</w:t>
        </w:r>
      </w:hyperlink>
      <w:r>
        <w:rPr>
          <w:rFonts w:hint="eastAsia"/>
        </w:rPr>
        <w:t>》全面梳理了数字X射线产业链，结合市场需求和市场规模等数据，深入剖析数字X射线行业现状。报告详细探讨了数字X射线市场竞争格局，重点关注重点企业及其品牌影响力，并分析了数字X射线价格机制和细分市场特征。通过对数字X射线技术现状及未来方向的评估，报告展望了数字X射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数字X射线成像系统行业发展概述</w:t>
      </w:r>
      <w:r>
        <w:rPr>
          <w:rFonts w:hint="eastAsia"/>
        </w:rPr>
        <w:br/>
      </w:r>
      <w:r>
        <w:rPr>
          <w:rFonts w:hint="eastAsia"/>
        </w:rPr>
        <w:t>第一章 数字X射线成像系统产品概述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数字X射线成像系统行业环境分析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我国数字X射线成像系统行业政策环境分析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我国数字X射线成像系统行业技术环境分析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一、我国数字X射线成像系统技术发展概况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二、我国数字X射线成像系统产品工艺特点或流程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数字X射线成像系统关联行业分析</w:t>
      </w:r>
      <w:r>
        <w:rPr>
          <w:rFonts w:hint="eastAsia"/>
        </w:rPr>
        <w:br/>
      </w:r>
      <w:r>
        <w:rPr>
          <w:rFonts w:hint="eastAsia"/>
        </w:rPr>
        <w:t>第三章 数字X射线成像系统行业上、下游产业链分析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二、数字X射线成像系统产业链模型分析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数字X射线成像系统行业市场分析</w:t>
      </w:r>
      <w:r>
        <w:rPr>
          <w:rFonts w:hint="eastAsia"/>
        </w:rPr>
        <w:br/>
      </w:r>
      <w:r>
        <w:rPr>
          <w:rFonts w:hint="eastAsia"/>
        </w:rPr>
        <w:t>第四章 中国数字X射线成像系统市场分析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一、2024年我国数字X射线成像系统产量分析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二、2024-2030年我国数字X射线成像系统产量预测</w:t>
      </w:r>
      <w:r>
        <w:rPr>
          <w:rFonts w:hint="eastAsia"/>
        </w:rPr>
        <w:br/>
      </w:r>
      <w:r>
        <w:rPr>
          <w:rFonts w:hint="eastAsia"/>
        </w:rPr>
        <w:t>　　第二节 数字X射线成像系统市场需求分析及预测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一、2024年我国数字X射线成像系统市场需求分析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第三节 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2019-2024年中国未列名X射线的应用设备（90221990）进出口平均单价分析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二、2024-2030年国内数字X射线成像系统产品未来进出口情况预测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2024年我国数字X射线成像系统区域结构分析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2024-2030年中国数字X射线成像系统市场规模预测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数字X射线成像系统价格趋势分析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2019-2024年我国数字X射线成像系统市场价格分析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2024-2030年我国数字X射线成像系统市场价格预测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数字X射线成像系统行业竞争分析</w:t>
      </w:r>
      <w:r>
        <w:rPr>
          <w:rFonts w:hint="eastAsia"/>
        </w:rPr>
        <w:br/>
      </w:r>
      <w:r>
        <w:rPr>
          <w:rFonts w:hint="eastAsia"/>
        </w:rPr>
        <w:t>第七章 数字X射线成像系统主要生产厂商介绍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二、公司经营业务分析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深圳市蓝韵实业有限公司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康达国际医疗器械（上海）有限公司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Siemens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第七节 Philips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Shimadzu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Toshiba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第十节 Hitachi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第十一节 Canon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第十二节 Varian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第十三节 Carestream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第十四节 Fujifilm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第十五节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2024年中国数字X射线成像系统行业集中度分析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数字X射线成像系统国内外SWOT分析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2024-2030年中国数字X射线成像系统行业竞争格局预测分析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数字X射线成像系统行业经济运行分析</w:t>
      </w:r>
      <w:r>
        <w:rPr>
          <w:rFonts w:hint="eastAsia"/>
        </w:rPr>
        <w:br/>
      </w:r>
      <w:r>
        <w:rPr>
          <w:rFonts w:hint="eastAsia"/>
        </w:rPr>
        <w:t>第九章 2024年中国数字X射线成像系统行业总体发展状况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中国数字X射线成像系统行业规模情况分析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数字X射线成像系统行业投资分析</w:t>
      </w:r>
      <w:r>
        <w:rPr>
          <w:rFonts w:hint="eastAsia"/>
        </w:rPr>
        <w:br/>
      </w:r>
      <w:r>
        <w:rPr>
          <w:rFonts w:hint="eastAsia"/>
        </w:rPr>
        <w:t>第十章 业内专家对中国数字X射线成像系统行业投资的建议及观点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2024-2030年中国数字X射线成像系统行业投资风险分析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　　三、行业战略研究</w:t>
      </w:r>
      <w:r>
        <w:rPr>
          <w:rFonts w:hint="eastAsia"/>
        </w:rPr>
        <w:br/>
      </w:r>
      <w:r>
        <w:rPr>
          <w:rFonts w:hint="eastAsia"/>
        </w:rPr>
        <w:t>　　　　四、营销分析与营销模式推荐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五、企业竞争策略分析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X射线数字成像系统的种类及综合性能比较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2019-2024年中国恩格尔系数走势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X射线技术作用过程</w:t>
      </w:r>
      <w:r>
        <w:rPr>
          <w:rFonts w:hint="eastAsia"/>
        </w:rPr>
        <w:br/>
      </w:r>
      <w:r>
        <w:rPr>
          <w:rFonts w:hint="eastAsia"/>
        </w:rPr>
        <w:t>　　图表 X射线技术产生图像过程</w:t>
      </w:r>
      <w:r>
        <w:rPr>
          <w:rFonts w:hint="eastAsia"/>
        </w:rPr>
        <w:br/>
      </w:r>
      <w:r>
        <w:rPr>
          <w:rFonts w:hint="eastAsia"/>
        </w:rPr>
        <w:t>　　图表 计算机射线照相技术</w:t>
      </w:r>
      <w:r>
        <w:rPr>
          <w:rFonts w:hint="eastAsia"/>
        </w:rPr>
        <w:br/>
      </w:r>
      <w:r>
        <w:rPr>
          <w:rFonts w:hint="eastAsia"/>
        </w:rPr>
        <w:t>　　图表 非晶硅（a-Si）和非晶硒（a-Se）技术对比</w:t>
      </w:r>
      <w:r>
        <w:rPr>
          <w:rFonts w:hint="eastAsia"/>
        </w:rPr>
        <w:br/>
      </w:r>
      <w:r>
        <w:rPr>
          <w:rFonts w:hint="eastAsia"/>
        </w:rPr>
        <w:t>　　图表 Envision公司线阵列达16英尺长的CMOS系统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数字X射线成像系统产业链模型</w:t>
      </w:r>
      <w:r>
        <w:rPr>
          <w:rFonts w:hint="eastAsia"/>
        </w:rPr>
        <w:br/>
      </w:r>
      <w:r>
        <w:rPr>
          <w:rFonts w:hint="eastAsia"/>
        </w:rPr>
        <w:t>　　图表 2024年中国电子元件产量数据统计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2019-2024年病床使用情况</w:t>
      </w:r>
      <w:r>
        <w:rPr>
          <w:rFonts w:hint="eastAsia"/>
        </w:rPr>
        <w:br/>
      </w:r>
      <w:r>
        <w:rPr>
          <w:rFonts w:hint="eastAsia"/>
        </w:rPr>
        <w:t>　　图表 2024年医院数量全国合计</w:t>
      </w:r>
      <w:r>
        <w:rPr>
          <w:rFonts w:hint="eastAsia"/>
        </w:rPr>
        <w:br/>
      </w:r>
      <w:r>
        <w:rPr>
          <w:rFonts w:hint="eastAsia"/>
        </w:rPr>
        <w:t>　　图表 2024年医疗卫生机构结构数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2024年数字X射线成像系统产量</w:t>
      </w:r>
      <w:r>
        <w:rPr>
          <w:rFonts w:hint="eastAsia"/>
        </w:rPr>
        <w:br/>
      </w:r>
      <w:r>
        <w:rPr>
          <w:rFonts w:hint="eastAsia"/>
        </w:rPr>
        <w:t>　　图表 2024年各地区数字X射线成像系统市场需求预测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2019-2024年未列名X射线的应用设备进口数量统计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2019-2024年未列名X射线的应用设备进口金额统计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2019-2024年未列名X射线的应用设备出口数量统计</w:t>
      </w:r>
      <w:r>
        <w:rPr>
          <w:rFonts w:hint="eastAsia"/>
        </w:rPr>
        <w:br/>
      </w:r>
      <w:r>
        <w:rPr>
          <w:rFonts w:hint="eastAsia"/>
        </w:rPr>
        <w:t>　　图表 2019-2024年未列名X射线的应用设备出口金额统计</w:t>
      </w:r>
      <w:r>
        <w:rPr>
          <w:rFonts w:hint="eastAsia"/>
        </w:rPr>
        <w:br/>
      </w:r>
      <w:r>
        <w:rPr>
          <w:rFonts w:hint="eastAsia"/>
        </w:rPr>
        <w:t>　　图表 2024年数字X射线成像系统市场规模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2024年数字X射线成像系统市场规模区域结构</w:t>
      </w:r>
      <w:r>
        <w:rPr>
          <w:rFonts w:hint="eastAsia"/>
        </w:rPr>
        <w:br/>
      </w:r>
      <w:r>
        <w:rPr>
          <w:rFonts w:hint="eastAsia"/>
        </w:rPr>
        <w:t>　　图表 2024年华北地区数字X射线成像系统市场规模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2024年西部地区数字X射线成像系统市场规模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2024年数字X射线成像系统等医疗诊断及治疗设备制造企业单位数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2024年数字X射线成像系统等医疗诊断及治疗设备制造产成品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2024年数字X射线成像系统等医疗诊断及治疗设备制造成长能力</w:t>
      </w:r>
      <w:r>
        <w:rPr>
          <w:rFonts w:hint="eastAsia"/>
        </w:rPr>
        <w:br/>
      </w:r>
      <w:r>
        <w:rPr>
          <w:rFonts w:hint="eastAsia"/>
        </w:rPr>
        <w:t>　　图表 X射线成像过程示意图</w:t>
      </w:r>
      <w:r>
        <w:rPr>
          <w:rFonts w:hint="eastAsia"/>
        </w:rPr>
        <w:br/>
      </w:r>
      <w:r>
        <w:rPr>
          <w:rFonts w:hint="eastAsia"/>
        </w:rPr>
        <w:t>　　图表 射线源能分辨的极限线对条件公式</w:t>
      </w:r>
      <w:r>
        <w:rPr>
          <w:rFonts w:hint="eastAsia"/>
        </w:rPr>
        <w:br/>
      </w:r>
      <w:r>
        <w:rPr>
          <w:rFonts w:hint="eastAsia"/>
        </w:rPr>
        <w:t>　　图表 射线源能分辨的极限线对条件公式恒等变形</w:t>
      </w:r>
      <w:r>
        <w:rPr>
          <w:rFonts w:hint="eastAsia"/>
        </w:rPr>
        <w:br/>
      </w:r>
      <w:r>
        <w:rPr>
          <w:rFonts w:hint="eastAsia"/>
        </w:rPr>
        <w:t>　　图表 射线源在成像屏上所成图像的线状表达式</w:t>
      </w:r>
      <w:r>
        <w:rPr>
          <w:rFonts w:hint="eastAsia"/>
        </w:rPr>
        <w:br/>
      </w:r>
      <w:r>
        <w:rPr>
          <w:rFonts w:hint="eastAsia"/>
        </w:rPr>
        <w:t>　　图表 射线源分辨率与放大率的关系曲线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基于微通道板的双近贴式X光像增强器输出图像公式</w:t>
      </w:r>
      <w:r>
        <w:rPr>
          <w:rFonts w:hint="eastAsia"/>
        </w:rPr>
        <w:br/>
      </w:r>
      <w:r>
        <w:rPr>
          <w:rFonts w:hint="eastAsia"/>
        </w:rPr>
        <w:t>　　图表 基于微通道板的双近贴式X光像增强器实际分辨率计算公式</w:t>
      </w:r>
      <w:r>
        <w:rPr>
          <w:rFonts w:hint="eastAsia"/>
        </w:rPr>
        <w:br/>
      </w:r>
      <w:r>
        <w:rPr>
          <w:rFonts w:hint="eastAsia"/>
        </w:rPr>
        <w:t>　　图表 光学器件映射前后图像的比例关系</w:t>
      </w:r>
      <w:r>
        <w:rPr>
          <w:rFonts w:hint="eastAsia"/>
        </w:rPr>
        <w:br/>
      </w:r>
      <w:r>
        <w:rPr>
          <w:rFonts w:hint="eastAsia"/>
        </w:rPr>
        <w:t>　　图表 由像增强器、光学镜头和工业相机构成的数字成像设备的分辨率的计算公式</w:t>
      </w:r>
      <w:r>
        <w:rPr>
          <w:rFonts w:hint="eastAsia"/>
        </w:rPr>
        <w:br/>
      </w:r>
      <w:r>
        <w:rPr>
          <w:rFonts w:hint="eastAsia"/>
        </w:rPr>
        <w:t>　　图表 由像增强器、光学镜头和工业相机构成的数字成像设备的分辨率的计算公式变形</w:t>
      </w:r>
      <w:r>
        <w:rPr>
          <w:rFonts w:hint="eastAsia"/>
        </w:rPr>
        <w:br/>
      </w:r>
      <w:r>
        <w:rPr>
          <w:rFonts w:hint="eastAsia"/>
        </w:rPr>
        <w:t>　　图表 数字成像设备分辨率与放大率的关系曲线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X射线数字成像系统相面的分辨率公式</w:t>
      </w:r>
      <w:r>
        <w:rPr>
          <w:rFonts w:hint="eastAsia"/>
        </w:rPr>
        <w:br/>
      </w:r>
      <w:r>
        <w:rPr>
          <w:rFonts w:hint="eastAsia"/>
        </w:rPr>
        <w:t>　　图表 X射线数字成像系统实际的分辨率公式</w:t>
      </w:r>
      <w:r>
        <w:rPr>
          <w:rFonts w:hint="eastAsia"/>
        </w:rPr>
        <w:br/>
      </w:r>
      <w:r>
        <w:rPr>
          <w:rFonts w:hint="eastAsia"/>
        </w:rPr>
        <w:t>　　图表 X射线数字成像系统分辨率与放大率的关系曲线</w:t>
      </w:r>
      <w:r>
        <w:rPr>
          <w:rFonts w:hint="eastAsia"/>
        </w:rPr>
        <w:br/>
      </w:r>
      <w:r>
        <w:rPr>
          <w:rFonts w:hint="eastAsia"/>
        </w:rPr>
        <w:t>　　图表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a397fe2645c6" w:history="1">
        <w:r>
          <w:rPr>
            <w:rStyle w:val="Hyperlink"/>
          </w:rPr>
          <w:t>中国数字X射线行业现状调研分析及发展趋势预测报告（2024版）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6a397fe2645c6" w:history="1">
        <w:r>
          <w:rPr>
            <w:rStyle w:val="Hyperlink"/>
          </w:rPr>
          <w:t>https://www.20087.com/M_YiLiaoBaoJian/77/ShuZiXSheXianShiChangDiaoYanYuQianJingYuCe.html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热点：X射线的原理、数字X射线成像设备有哪些、数字X线成像原理、数字X射线系统与模拟X射线系统的比较、什么是X射线、数字X射线摄影、数字射线、数字X射线摄影的简称是、数字X射线平板探测器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431aa88140ac" w:history="1">
      <w:r>
        <w:rPr>
          <w:rStyle w:val="Hyperlink"/>
        </w:rPr>
        <w:t>中国数字X射线行业现状调研分析及发展趋势预测报告（2024版）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ShuZiXSheXianShiChangDiaoYanYuQianJingYuCe.html" TargetMode="External" Id="R3c86a397fe2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ShuZiXSheXianShiChangDiaoYanYuQianJingYuCe.html" TargetMode="External" Id="R7b29431aa88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2024-04-06T05:28:00Z</dcterms:created>
  <dcterms:modified xsi:type="dcterms:W3CDTF">2024-04-06T06:28:00Z</dcterms:modified>
  <dc:subject>中国数字X射线行业现状调研分析及发展趋势预测报告（2024版）</dc:subject>
  <dc:title>中国数字X射线行业现状调研分析及发展趋势预测报告（2024版）</dc:title>
  <cp:keywords>中国数字X射线行业现状调研分析及发展趋势预测报告（2024版）</cp:keywords>
  <dc:description>中国数字X射线行业现状调研分析及发展趋势预测报告（2024版）</dc:description>
</cp:coreProperties>
</file>