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99e888f64440c" w:history="1">
              <w:r>
                <w:rPr>
                  <w:rStyle w:val="Hyperlink"/>
                </w:rPr>
                <w:t>2024-2030年全球与中国生物医用材料市场深度调研与发展趋势报告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99e888f64440c" w:history="1">
              <w:r>
                <w:rPr>
                  <w:rStyle w:val="Hyperlink"/>
                </w:rPr>
                <w:t>2024-2030年全球与中国生物医用材料市场深度调研与发展趋势报告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99e888f64440c" w:history="1">
                <w:r>
                  <w:rPr>
                    <w:rStyle w:val="Hyperlink"/>
                  </w:rPr>
                  <w:t>https://www.20087.com/7/87/ShengWuYiYongCaiLiaoFaZhanQuShi.html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用于医疗目的，与人体组织接触的材料，包括但不限于骨科植入物、心脏瓣膜、血管支架、人工器官和药物递送系统。近年来，随着生物材料科学的发展和人口老龄化趋势，生物医用材料行业迎来了快速增长。新材料的开发，如生物相容性更好的合金、可降解的聚合物和具有智能响应性的复合材料，为医疗领域带来了革命性的变化。然而，材料的安全性、长期稳定性和生物相容性是行业必须持续关注和解决的问题。</w:t>
      </w:r>
      <w:r>
        <w:rPr>
          <w:rFonts w:hint="eastAsia"/>
        </w:rPr>
        <w:br/>
      </w:r>
      <w:r>
        <w:rPr>
          <w:rFonts w:hint="eastAsia"/>
        </w:rPr>
        <w:t>　　未来，生物医用材料行业将更加注重个性化和智能化。一方面，通过基因工程和组织工程技术，开发定制化的生物医用材料，以满足不同患者的具体需求。另一方面，利用纳米技术和生物传感器，研制出能够监测生理状态、响应体内环境变化的智能生物医用材料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99e888f64440c" w:history="1">
        <w:r>
          <w:rPr>
            <w:rStyle w:val="Hyperlink"/>
          </w:rPr>
          <w:t>2024-2030年全球与中国生物医用材料市场深度调研与发展趋势报告</w:t>
        </w:r>
      </w:hyperlink>
      <w:r>
        <w:rPr>
          <w:rFonts w:hint="eastAsia"/>
        </w:rPr>
        <w:t>》全面分析了全球及我国生物医用材料行业的现状、市场需求、市场规模以及价格动态，探讨了生物医用材料产业链的结构与发展。生物医用材料报告对生物医用材料细分市场进行了剖析，同时基于科学数据，对生物医用材料市场前景及发展趋势进行了预测。报告还聚焦生物医用材料重点企业，并对其品牌影响力、市场竞争力以及行业集中度进行了评估。生物医用材料报告为投资者、产业链相关企业及政府决策部门提供了专业、客观的参考，是了解和把握生物医用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生物医用材料行业简介</w:t>
      </w:r>
      <w:r>
        <w:rPr>
          <w:rFonts w:hint="eastAsia"/>
        </w:rPr>
        <w:br/>
      </w:r>
      <w:r>
        <w:rPr>
          <w:rFonts w:hint="eastAsia"/>
        </w:rPr>
        <w:t>　　　　1.1.1 生物医用材料行业界定及分类</w:t>
      </w:r>
      <w:r>
        <w:rPr>
          <w:rFonts w:hint="eastAsia"/>
        </w:rPr>
        <w:br/>
      </w:r>
      <w:r>
        <w:rPr>
          <w:rFonts w:hint="eastAsia"/>
        </w:rPr>
        <w:t>　　　　1.1.2 生物医用材料行业特征</w:t>
      </w:r>
      <w:r>
        <w:rPr>
          <w:rFonts w:hint="eastAsia"/>
        </w:rPr>
        <w:br/>
      </w:r>
      <w:r>
        <w:rPr>
          <w:rFonts w:hint="eastAsia"/>
        </w:rPr>
        <w:t>　　1.2 生物医用材料产品主要分类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不同种类生物医用材料价格走势（2018-2030年）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骨科</w:t>
      </w:r>
      <w:r>
        <w:rPr>
          <w:rFonts w:hint="eastAsia"/>
        </w:rPr>
        <w:br/>
      </w:r>
      <w:r>
        <w:rPr>
          <w:rFonts w:hint="eastAsia"/>
        </w:rPr>
        <w:t>　　　　1.2.3 心外科</w:t>
      </w:r>
      <w:r>
        <w:rPr>
          <w:rFonts w:hint="eastAsia"/>
        </w:rPr>
        <w:br/>
      </w:r>
      <w:r>
        <w:rPr>
          <w:rFonts w:hint="eastAsia"/>
        </w:rPr>
        <w:t>　　　　1.2.4 神经外科</w:t>
      </w:r>
      <w:r>
        <w:rPr>
          <w:rFonts w:hint="eastAsia"/>
        </w:rPr>
        <w:br/>
      </w:r>
      <w:r>
        <w:rPr>
          <w:rFonts w:hint="eastAsia"/>
        </w:rPr>
        <w:t>　　　　1.2.5 整形外科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生物医用材料主要应用领域分析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治疗</w:t>
      </w:r>
      <w:r>
        <w:rPr>
          <w:rFonts w:hint="eastAsia"/>
        </w:rPr>
        <w:br/>
      </w:r>
      <w:r>
        <w:rPr>
          <w:rFonts w:hint="eastAsia"/>
        </w:rPr>
        <w:t>　　　　1.3.2 医疗美容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全球生物医用材料供需现状及预测（2018-2030年）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全球生物医用材料产能、产量、产能利用率及发展趋势（2018-2030年）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全球生物医用材料产量、表观消费量及发展趋势（2018-2030年）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全球生物医用材料产量、市场需求量及发展趋势（2018-2030年）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中国生物医用材料供需现状及预测（2018-2030年）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中国生物医用材料产能、产量、产能利用率及发展趋势（2018-2030年）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中国生物医用材料产量、表观消费量及发展趋势（2018-2030年）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中国生物医用材料产量、市场需求量及发展趋势（2018-2030年）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生物医用材料中国及欧美日等行业政策分析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全球与中国主要厂商生物医用材料产量、产值及竞争分析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全球市场生物医用材料主要厂商2022和2023年产量、产值及市场份额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全球市场生物医用材料主要厂商2022和2023年产量列表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全球市场生物医用材料主要厂商2022和2023年产值列表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全球市场生物医用材料主要厂商2022和2023年产品价格列表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中国市场生物医用材料主要厂商2022和2023年产量、产值及市场份额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中国市场生物医用材料主要厂商2022和2023年产量列表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中国市场生物医用材料主要厂商2022和2023年产值列表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生物医用材料厂商产地分布及商业化日期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生物医用材料行业集中度、竞争程度分析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生物医用材料行业集中度分析</w:t>
      </w:r>
      <w:r>
        <w:rPr>
          <w:rFonts w:hint="eastAsia"/>
        </w:rPr>
        <w:br/>
      </w:r>
      <w:r>
        <w:rPr>
          <w:rFonts w:hint="eastAsia"/>
        </w:rPr>
        <w:t>　　　　2.4.2 生物医用材料行业竞争程度分析</w:t>
      </w:r>
      <w:r>
        <w:rPr>
          <w:rFonts w:hint="eastAsia"/>
        </w:rPr>
        <w:br/>
      </w:r>
      <w:r>
        <w:rPr>
          <w:rFonts w:hint="eastAsia"/>
        </w:rPr>
        <w:t>　　2.5 生物医用材料全球领先企业SWOT分析</w:t>
      </w:r>
      <w:r>
        <w:rPr>
          <w:rFonts w:hint="eastAsia"/>
        </w:rPr>
        <w:br/>
      </w:r>
      <w:r>
        <w:rPr>
          <w:rFonts w:hint="eastAsia"/>
        </w:rPr>
        <w:t>　　2.6 生物医用材料中国企业SWOT分析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从生产角度分析全球主要地区生物医用材料产量、产值、市场份额、增长率及发展趋势（2018-2030年）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全球主要地区生物医用材料产量、产值及市场份额（2018-2030年）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全球主要地区生物医用材料产量及市场份额（2018-2030年）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全球主要地区生物医用材料产值及市场份额（2018-2030年）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北美市场生物医用材料2024-2030年产量、产值及增长率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欧洲市场生物医用材料2024-2030年产量、产值及增长率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日本市场生物医用材料2024-2030年产量、产值及增长率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东南亚市场生物医用材料2024-2030年产量、产值及增长率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印度市场生物医用材料2024-2030年产量、产值及增长率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中国市场生物医用材料2024-2030年产量、产值及增长率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从消费角度分析全球主要地区生物医用材料消费量、市场份额及发展趋势（2018-2030年）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全球主要地区生物医用材料消费量、市场份额及发展预测（2018-2030年）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中国市场生物医用材料2018-2030年消费量、增长率及发展预测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北美市场生物医用材料2018-2030年消费量、增长率及发展预测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欧洲市场生物医用材料2018-2030年消费量、增长率及发展预测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日本市场生物医用材料2018-2030年消费量、增长率及发展预测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东南亚市场生物医用材料2018-2030年消费量、增长率及发展预测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印度市场生物医用材料2018-2030年消费量、增长率及发展预测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全球与中国生物医用材料主要生产商分析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重点企业（1）生物医用材料产品规格、参数、特点及价格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重点企业（1）生物医用材料产品规格、参数及特点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重点企业（1）生物医用材料产能、产量、产值、价格及毛利率（2018-2023年）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重点企业（2）生物医用材料产品规格、参数、特点及价格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重点企业（2）生物医用材料产品规格、参数及特点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重点企业（2）生物医用材料产能、产量、产值、价格及毛利率（2018-2023年）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重点企业（3）生物医用材料产品规格、参数、特点及价格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重点企业（3）生物医用材料产品规格、参数及特点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重点企业（3）生物医用材料产能、产量、产值、价格及毛利率（2018-2023年）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重点企业（4）生物医用材料产品规格、参数、特点及价格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重点企业（4）生物医用材料产品规格、参数及特点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重点企业（4）生物医用材料产能、产量、产值、价格及毛利率（2018-2023年）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重点企业（5）生物医用材料产品规格、参数、特点及价格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重点企业（5）生物医用材料产品规格、参数及特点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重点企业（5）生物医用材料产能、产量、产值、价格及毛利率（2018-2023年）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重点企业（6）生物医用材料产品规格、参数、特点及价格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重点企业（6）生物医用材料产品规格、参数及特点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重点企业（6）生物医用材料产能、产量、产值、价格及毛利率（2018-2023年）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重点企业（7）生物医用材料产品规格、参数、特点及价格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重点企业（7）生物医用材料产品规格、参数及特点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重点企业（7）生物医用材料产能、产量、产值、价格及毛利率（2018-2023年）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重点企业（8）生物医用材料产品规格、参数、特点及价格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重点企业（8）生物医用材料产品规格、参数及特点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重点企业（8）生物医用材料产能、产量、产值、价格及毛利率（2018-2023年）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重点企业（9）生物医用材料产品规格、参数、特点及价格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重点企业（9）生物医用材料产品规格、参数及特点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重点企业（9）生物医用材料产能、产量、产值、价格及毛利率（2018-2023年）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重点企业（10）生物医用材料产品规格、参数、特点及价格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重点企业（10）生物医用材料产品规格、参数及特点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重点企业（10）生物医用材料产能、产量、产值、价格及毛利率（2018-2023年）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不同类型生物医用材料产量、价格、产值及市场份额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全球市场不同类型生物医用材料产量、产值及市场份额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全球市场生物医用材料不同类型生物医用材料产量及市场份额（2018-2030年）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全球市场不同类型生物医用材料产值、市场份额（2018-2030年）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全球市场不同类型生物医用材料价格走势（2018-2030年）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中国市场生物医用材料主要分类产量、产值及市场份额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中国市场生物医用材料主要分类产量及市场份额及（2018-2030年）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中国市场生物医用材料主要分类产值、市场份额（2018-2030年）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中国市场生物医用材料主要分类价格走势（2018-2030年）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生物医用材料上游原料及下游主要应用领域分析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生物医用材料产业链分析</w:t>
      </w:r>
      <w:r>
        <w:rPr>
          <w:rFonts w:hint="eastAsia"/>
        </w:rPr>
        <w:br/>
      </w:r>
      <w:r>
        <w:rPr>
          <w:rFonts w:hint="eastAsia"/>
        </w:rPr>
        <w:t>　　7.2 生物医用材料产业上游供应分析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全球市场生物医用材料下游主要应用领域消费量、市场份额及增长率（2018-2030年）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中国市场生物医用材料主要应用领域消费量、市场份额及增长率（2018-2030年）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中国市场生物医用材料产量、消费量、进出口分析及未来趋势（2018-2030年）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中国市场生物医用材料产量、消费量、进出口分析及未来趋势（2018-2030年）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中国市场生物医用材料进出口贸易趋势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中国市场生物医用材料主要进口来源</w:t>
      </w:r>
      <w:r>
        <w:rPr>
          <w:rFonts w:hint="eastAsia"/>
        </w:rPr>
        <w:br/>
      </w:r>
      <w:r>
        <w:rPr>
          <w:rFonts w:hint="eastAsia"/>
        </w:rPr>
        <w:t>　　8.4 中国市场生物医用材料主要出口目的地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中国市场生物医用材料主要地区分布</w:t>
      </w:r>
      <w:r>
        <w:rPr>
          <w:rFonts w:hint="eastAsia"/>
        </w:rPr>
        <w:br/>
      </w:r>
      <w:r>
        <w:rPr>
          <w:rFonts w:hint="eastAsia"/>
        </w:rPr>
        <w:t>　　9.1 中国生物医用材料生产地区分布</w:t>
      </w:r>
      <w:r>
        <w:rPr>
          <w:rFonts w:hint="eastAsia"/>
        </w:rPr>
        <w:br/>
      </w:r>
      <w:r>
        <w:rPr>
          <w:rFonts w:hint="eastAsia"/>
        </w:rPr>
        <w:t>　　9.2 中国生物医用材料消费地区分布</w:t>
      </w:r>
      <w:r>
        <w:rPr>
          <w:rFonts w:hint="eastAsia"/>
        </w:rPr>
        <w:br/>
      </w:r>
      <w:r>
        <w:rPr>
          <w:rFonts w:hint="eastAsia"/>
        </w:rPr>
        <w:t>　　9.3 中国生物医用材料市场集中度及发展趋势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生物医用材料技术及相关行业技术发展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生物医用材料销售渠道分析及建议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国内市场生物医用材料销售渠道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国内市场生物医用材料未来销售模式及销售渠道的趋势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企业海外生物医用材料销售渠道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欧美日等地区生物医用材料销售渠道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欧美日等地区生物医用材料未来销售模式及销售渠道的趋势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生物医用材料销售/营销策略建议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生物医用材料产品市场定位及目标消费者分析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99e888f64440c" w:history="1">
        <w:r>
          <w:rPr>
            <w:rStyle w:val="Hyperlink"/>
          </w:rPr>
          <w:t>2024-2030年全球与中国生物医用材料市场深度调研与发展趋势报告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99e888f64440c" w:history="1">
        <w:r>
          <w:rPr>
            <w:rStyle w:val="Hyperlink"/>
          </w:rPr>
          <w:t>https://www.20087.com/7/87/ShengWuYiYongCaiLiaoFaZhanQuShi.html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63bc3d5714f32" w:history="1">
      <w:r>
        <w:rPr>
          <w:rStyle w:val="Hyperlink"/>
        </w:rPr>
        <w:t>2024-2030年全球与中国生物医用材料市场深度调研与发展趋势报告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engWuYiYongCaiLiaoFaZhanQuShi.html" TargetMode="External" Id="R55099e888f64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engWuYiYongCaiLiaoFaZhanQuShi.html" TargetMode="External" Id="R06163bc3d571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2023-09-24T23:11:00Z</dcterms:created>
  <dcterms:modified xsi:type="dcterms:W3CDTF">2023-09-25T00:11:00Z</dcterms:modified>
  <dc:subject>2024-2030年全球与中国生物医用材料市场深度调研与发展趋势报告</dc:subject>
  <dc:title>2024-2030年全球与中国生物医用材料市场深度调研与发展趋势报告</dc:title>
  <cp:keywords>2024-2030年全球与中国生物医用材料市场深度调研与发展趋势报告</cp:keywords>
  <dc:description>2024-2030年全球与中国生物医用材料市场深度调研与发展趋势报告</dc:description>
</cp:coreProperties>
</file>