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dfb800ce14b29" w:history="1">
              <w:r>
                <w:rPr>
                  <w:rStyle w:val="Hyperlink"/>
                </w:rPr>
                <w:t>中国肌肉松弛药物市场调研与发展趋势预测报告（2023年）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dfb800ce14b29" w:history="1">
              <w:r>
                <w:rPr>
                  <w:rStyle w:val="Hyperlink"/>
                </w:rPr>
                <w:t>中国肌肉松弛药物市场调研与发展趋势预测报告（2023年）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dfb800ce14b29" w:history="1">
                <w:r>
                  <w:rPr>
                    <w:rStyle w:val="Hyperlink"/>
                  </w:rPr>
                  <w:t>https://www.20087.com/7/27/JiRouSongChiYaoWuDeFaZhanQuShi.html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肉松弛药物主要用于手术麻醉期间以及重症监护室中，帮助患者放松肌肉，便于进行手术操作或呼吸机辅助呼吸。近年来，随着医学技术的进步和对药物副作用认识的加深，肌肉松弛药物的研发重点转向了提高药物的选择性和安全性。目前，肌肉松弛药物主要包括非去极化型和去极化型两类，其中非去极化型药物因其较少的副作用而更受欢迎。此外，随着精准医疗的发展，肌肉松弛药物的个性化给药方案也成为研究热点。</w:t>
      </w:r>
      <w:r>
        <w:rPr>
          <w:rFonts w:hint="eastAsia"/>
        </w:rPr>
        <w:br/>
      </w:r>
      <w:r>
        <w:rPr>
          <w:rFonts w:hint="eastAsia"/>
        </w:rPr>
        <w:t>　　未来，肌肉松弛药物的发展将更加注重药物安全性和个性化治疗。一方面，随着分子生物学和遗传学研究的深入，肌肉松弛药物将更加注重靶向性和选择性，减少非预期的副作用，提高药物疗效。另一方面，随着个体化医疗的兴起，肌肉松弛药物的使用将更加个性化，根据患者的遗传背景、生理状态等因素制定最佳给药方案。此外，随着药物递送系统的进步，肌肉松弛药物的给药方式也将更加多样化，例如通过吸入、透皮等新型给药途径，以提高患者的舒适度和用药安全性。</w:t>
      </w:r>
      <w:r>
        <w:rPr>
          <w:rFonts w:hint="eastAsia"/>
        </w:rPr>
        <w:br/>
      </w:r>
      <w:r>
        <w:rPr>
          <w:rFonts w:hint="eastAsia"/>
        </w:rPr>
        <w:t>　　《</w:t>
      </w:r>
      <w:hyperlink r:id="R7a0dfb800ce14b29" w:history="1">
        <w:r>
          <w:rPr>
            <w:rStyle w:val="Hyperlink"/>
          </w:rPr>
          <w:t>中国肌肉松弛药物市场调研与发展趋势预测报告（2023年）</w:t>
        </w:r>
      </w:hyperlink>
      <w:r>
        <w:rPr>
          <w:rFonts w:hint="eastAsia"/>
        </w:rPr>
        <w:t>》对肌肉松弛药物行业相关因素进行具体调查、研究、分析，洞察肌肉松弛药物行业今后的发展方向、肌肉松弛药物行业竞争格局的演变趋势以及肌肉松弛药物技术标准、肌肉松弛药物市场规模、肌肉松弛药物行业潜在问题与肌肉松弛药物行业发展的症结所在，评估肌肉松弛药物行业投资价值、肌肉松弛药物效果效益程度，提出建设性意见建议，为肌肉松弛药物行业投资决策者和肌肉松弛药物企业经营者提供参考依据。</w:t>
      </w:r>
      <w:r>
        <w:rPr>
          <w:rFonts w:hint="eastAsia"/>
        </w:rPr>
        <w:br/>
      </w:r>
      <w:r>
        <w:rPr>
          <w:rFonts w:hint="eastAsia"/>
        </w:rPr>
        <w:br/>
      </w:r>
      <w:r>
        <w:rPr>
          <w:rFonts w:hint="eastAsia"/>
        </w:rPr>
        <w:t>第一章 肌肉松弛药物行业概述</w:t>
      </w:r>
      <w:r>
        <w:rPr>
          <w:rFonts w:hint="eastAsia"/>
        </w:rPr>
        <w:br/>
      </w:r>
      <w:r>
        <w:rPr>
          <w:rFonts w:hint="eastAsia"/>
        </w:rPr>
        <w:t>　　1.1 肌肉松弛药物行业定义及分类</w:t>
      </w:r>
      <w:r>
        <w:rPr>
          <w:rFonts w:hint="eastAsia"/>
        </w:rPr>
        <w:br/>
      </w:r>
      <w:r>
        <w:rPr>
          <w:rFonts w:hint="eastAsia"/>
        </w:rPr>
        <w:t>　　　　1.1.1 肌肉松弛药物行业定义</w:t>
      </w:r>
      <w:r>
        <w:rPr>
          <w:rFonts w:hint="eastAsia"/>
        </w:rPr>
        <w:br/>
      </w:r>
      <w:r>
        <w:rPr>
          <w:rFonts w:hint="eastAsia"/>
        </w:rPr>
        <w:t>　　　　1.1.2 肌肉松弛药物相关分类</w:t>
      </w:r>
      <w:r>
        <w:rPr>
          <w:rFonts w:hint="eastAsia"/>
        </w:rPr>
        <w:br/>
      </w:r>
      <w:r>
        <w:rPr>
          <w:rFonts w:hint="eastAsia"/>
        </w:rPr>
        <w:t>　　1.2 报告范围与分析体系</w:t>
      </w:r>
      <w:r>
        <w:rPr>
          <w:rFonts w:hint="eastAsia"/>
        </w:rPr>
        <w:br/>
      </w:r>
      <w:r>
        <w:rPr>
          <w:rFonts w:hint="eastAsia"/>
        </w:rPr>
        <w:t>　　　　1.2.1 肌肉松弛药物行业报告范围界定</w:t>
      </w:r>
      <w:r>
        <w:rPr>
          <w:rFonts w:hint="eastAsia"/>
        </w:rPr>
        <w:br/>
      </w:r>
      <w:r>
        <w:rPr>
          <w:rFonts w:hint="eastAsia"/>
        </w:rPr>
        <w:t>　　　　1.2.2 肌肉松弛药物行业报告分析体系</w:t>
      </w:r>
      <w:r>
        <w:rPr>
          <w:rFonts w:hint="eastAsia"/>
        </w:rPr>
        <w:br/>
      </w:r>
      <w:r>
        <w:rPr>
          <w:rFonts w:hint="eastAsia"/>
        </w:rPr>
        <w:br/>
      </w:r>
      <w:r>
        <w:rPr>
          <w:rFonts w:hint="eastAsia"/>
        </w:rPr>
        <w:t>第二章 肌肉松弛药物行业市场发展现状与趋势分析</w:t>
      </w:r>
      <w:r>
        <w:rPr>
          <w:rFonts w:hint="eastAsia"/>
        </w:rPr>
        <w:br/>
      </w:r>
      <w:r>
        <w:rPr>
          <w:rFonts w:hint="eastAsia"/>
        </w:rPr>
        <w:t>　　2.1 国际肌肉松弛药物行业市场发展现状与趋势分析</w:t>
      </w:r>
      <w:r>
        <w:rPr>
          <w:rFonts w:hint="eastAsia"/>
        </w:rPr>
        <w:br/>
      </w:r>
      <w:r>
        <w:rPr>
          <w:rFonts w:hint="eastAsia"/>
        </w:rPr>
        <w:t>　　　　2.1.1 国际肌肉松弛药物市场规模分析</w:t>
      </w:r>
      <w:r>
        <w:rPr>
          <w:rFonts w:hint="eastAsia"/>
        </w:rPr>
        <w:br/>
      </w:r>
      <w:r>
        <w:rPr>
          <w:rFonts w:hint="eastAsia"/>
        </w:rPr>
        <w:t>　　　　2.1.2 国际肌肉松弛药物竞争格局分析</w:t>
      </w:r>
      <w:r>
        <w:rPr>
          <w:rFonts w:hint="eastAsia"/>
        </w:rPr>
        <w:br/>
      </w:r>
      <w:r>
        <w:rPr>
          <w:rFonts w:hint="eastAsia"/>
        </w:rPr>
        <w:t>　　　　2.1.3 国际肌肉松弛药物药企研发进展</w:t>
      </w:r>
      <w:r>
        <w:rPr>
          <w:rFonts w:hint="eastAsia"/>
        </w:rPr>
        <w:br/>
      </w:r>
      <w:r>
        <w:rPr>
          <w:rFonts w:hint="eastAsia"/>
        </w:rPr>
        <w:t>　　　　2.1.4 国际肌肉松弛药物市场发展趋势</w:t>
      </w:r>
      <w:r>
        <w:rPr>
          <w:rFonts w:hint="eastAsia"/>
        </w:rPr>
        <w:br/>
      </w:r>
      <w:r>
        <w:rPr>
          <w:rFonts w:hint="eastAsia"/>
        </w:rPr>
        <w:t>　　2.2 国内肌肉松弛药物行业市场发展现状与趋势分析</w:t>
      </w:r>
      <w:r>
        <w:rPr>
          <w:rFonts w:hint="eastAsia"/>
        </w:rPr>
        <w:br/>
      </w:r>
      <w:r>
        <w:rPr>
          <w:rFonts w:hint="eastAsia"/>
        </w:rPr>
        <w:t>　　　　2.2.1 国内肌肉松弛药物市场规模分析</w:t>
      </w:r>
      <w:r>
        <w:rPr>
          <w:rFonts w:hint="eastAsia"/>
        </w:rPr>
        <w:br/>
      </w:r>
      <w:r>
        <w:rPr>
          <w:rFonts w:hint="eastAsia"/>
        </w:rPr>
        <w:t>　　　　（1）国内肌肉松弛药物总体市场规模</w:t>
      </w:r>
      <w:r>
        <w:rPr>
          <w:rFonts w:hint="eastAsia"/>
        </w:rPr>
        <w:br/>
      </w:r>
      <w:r>
        <w:rPr>
          <w:rFonts w:hint="eastAsia"/>
        </w:rPr>
        <w:t>　　　　（2）肌肉松弛药物重点医院用药规模</w:t>
      </w:r>
      <w:r>
        <w:rPr>
          <w:rFonts w:hint="eastAsia"/>
        </w:rPr>
        <w:br/>
      </w:r>
      <w:r>
        <w:rPr>
          <w:rFonts w:hint="eastAsia"/>
        </w:rPr>
        <w:t>　　　　2.2.2 国内市场份额前10位肌肉松弛药物产品市场</w:t>
      </w:r>
      <w:r>
        <w:rPr>
          <w:rFonts w:hint="eastAsia"/>
        </w:rPr>
        <w:br/>
      </w:r>
      <w:r>
        <w:rPr>
          <w:rFonts w:hint="eastAsia"/>
        </w:rPr>
        <w:t>　　　　（1）市场份额前10位肌肉松弛药物种类</w:t>
      </w:r>
      <w:r>
        <w:rPr>
          <w:rFonts w:hint="eastAsia"/>
        </w:rPr>
        <w:br/>
      </w:r>
      <w:r>
        <w:rPr>
          <w:rFonts w:hint="eastAsia"/>
        </w:rPr>
        <w:t>　　　　（2）市场份额前10位肌肉松弛药物市场规模</w:t>
      </w:r>
      <w:r>
        <w:rPr>
          <w:rFonts w:hint="eastAsia"/>
        </w:rPr>
        <w:br/>
      </w:r>
      <w:r>
        <w:rPr>
          <w:rFonts w:hint="eastAsia"/>
        </w:rPr>
        <w:t>　　　　（3）市场份额前10位肌肉松弛药物市场集中度变化</w:t>
      </w:r>
      <w:r>
        <w:rPr>
          <w:rFonts w:hint="eastAsia"/>
        </w:rPr>
        <w:br/>
      </w:r>
      <w:r>
        <w:rPr>
          <w:rFonts w:hint="eastAsia"/>
        </w:rPr>
        <w:t>　　　　2.2.3 国内肌肉松弛药物主要厂家分析</w:t>
      </w:r>
      <w:r>
        <w:rPr>
          <w:rFonts w:hint="eastAsia"/>
        </w:rPr>
        <w:br/>
      </w:r>
      <w:r>
        <w:rPr>
          <w:rFonts w:hint="eastAsia"/>
        </w:rPr>
        <w:t>　　　　（1）肌肉松弛药物主要厂家市场销售规模</w:t>
      </w:r>
      <w:r>
        <w:rPr>
          <w:rFonts w:hint="eastAsia"/>
        </w:rPr>
        <w:br/>
      </w:r>
      <w:r>
        <w:rPr>
          <w:rFonts w:hint="eastAsia"/>
        </w:rPr>
        <w:t>　　　　（2）肌肉松弛药物主要厂家市场销售份额</w:t>
      </w:r>
      <w:r>
        <w:rPr>
          <w:rFonts w:hint="eastAsia"/>
        </w:rPr>
        <w:br/>
      </w:r>
      <w:r>
        <w:rPr>
          <w:rFonts w:hint="eastAsia"/>
        </w:rPr>
        <w:t>　　　　2.2.4 国内肌肉松弛药物区域市场竞争</w:t>
      </w:r>
      <w:r>
        <w:rPr>
          <w:rFonts w:hint="eastAsia"/>
        </w:rPr>
        <w:br/>
      </w:r>
      <w:r>
        <w:rPr>
          <w:rFonts w:hint="eastAsia"/>
        </w:rPr>
        <w:t>　　　　2.2.5 国内肌肉松弛药物市场发展趋势</w:t>
      </w:r>
      <w:r>
        <w:rPr>
          <w:rFonts w:hint="eastAsia"/>
        </w:rPr>
        <w:br/>
      </w:r>
      <w:r>
        <w:rPr>
          <w:rFonts w:hint="eastAsia"/>
        </w:rPr>
        <w:br/>
      </w:r>
      <w:r>
        <w:rPr>
          <w:rFonts w:hint="eastAsia"/>
        </w:rPr>
        <w:t>第三章 肌肉松弛药物行业主要产品市场现状与趋势分析</w:t>
      </w:r>
      <w:r>
        <w:rPr>
          <w:rFonts w:hint="eastAsia"/>
        </w:rPr>
        <w:br/>
      </w:r>
      <w:r>
        <w:rPr>
          <w:rFonts w:hint="eastAsia"/>
        </w:rPr>
        <w:t>　　3.1 肌肉松弛药物行业主要产品结构特征</w:t>
      </w:r>
      <w:r>
        <w:rPr>
          <w:rFonts w:hint="eastAsia"/>
        </w:rPr>
        <w:br/>
      </w:r>
      <w:r>
        <w:rPr>
          <w:rFonts w:hint="eastAsia"/>
        </w:rPr>
        <w:t>　　　　3.1.1 肌肉松弛药物行业产品结构特征分析</w:t>
      </w:r>
      <w:r>
        <w:rPr>
          <w:rFonts w:hint="eastAsia"/>
        </w:rPr>
        <w:br/>
      </w:r>
      <w:r>
        <w:rPr>
          <w:rFonts w:hint="eastAsia"/>
        </w:rPr>
        <w:t>　　　　3.1.2 肌肉松弛药物行业产品市场发展概况</w:t>
      </w:r>
      <w:r>
        <w:rPr>
          <w:rFonts w:hint="eastAsia"/>
        </w:rPr>
        <w:br/>
      </w:r>
      <w:r>
        <w:rPr>
          <w:rFonts w:hint="eastAsia"/>
        </w:rPr>
        <w:t>　　3.2 罗库溴铵</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氯化琥珀胆碱</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维库溴铵</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阿曲库铵</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哌库溴铵</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乙哌立松</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苯丙氨酯</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美索巴莫</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氯美扎酮</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氯唑沙宗</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[^中^智^林]肌肉松弛药物行业领先企业分析</w:t>
      </w:r>
      <w:r>
        <w:rPr>
          <w:rFonts w:hint="eastAsia"/>
        </w:rPr>
        <w:br/>
      </w:r>
      <w:r>
        <w:rPr>
          <w:rFonts w:hint="eastAsia"/>
        </w:rPr>
        <w:t>　　4.1 肌肉松弛药物领先企业发展概况</w:t>
      </w:r>
      <w:r>
        <w:rPr>
          <w:rFonts w:hint="eastAsia"/>
        </w:rPr>
        <w:br/>
      </w:r>
      <w:r>
        <w:rPr>
          <w:rFonts w:hint="eastAsia"/>
        </w:rPr>
        <w:t>　　4.2 肌肉松弛药物领先企业个案分析</w:t>
      </w:r>
      <w:r>
        <w:rPr>
          <w:rFonts w:hint="eastAsia"/>
        </w:rPr>
        <w:br/>
      </w:r>
      <w:r>
        <w:rPr>
          <w:rFonts w:hint="eastAsia"/>
        </w:rPr>
        <w:t>　　　　4.2.1 恒瑞医药股份有限公司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江苏南京欧加农医药用品有限公司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东英（江苏）药业有限公司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甘肃卫生部兰州生物研究所</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浙江仙琚制药股份有限公司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卫材（中国）药业有限公司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山东鲁南制药股份有限公司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爱力根爱尔兰制药公司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浙江宁波市天衡制药厂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辽宁丹东医创药业有限责任公司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鲁南贝特制药有限公司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湖南亚大制药有限公司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江苏南通第三制药厂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四川科瑞德制药有限公司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卫达化学制药股份有限公司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山东省青岛格瑞药业有限公司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匈牙利吉瑞大药厂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成都天台山制药有限公司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辽宁沈阳卫材制药有限公司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4.2.20 北京诺华制药有限公司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（4）企业肌肉松弛药物市场调研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1：肌肉松弛药物行业报告分析体系</w:t>
      </w:r>
      <w:r>
        <w:rPr>
          <w:rFonts w:hint="eastAsia"/>
        </w:rPr>
        <w:br/>
      </w:r>
      <w:r>
        <w:rPr>
          <w:rFonts w:hint="eastAsia"/>
        </w:rPr>
        <w:t>　　图表 2：2018-2023年全球肌肉松弛药物市场规模分析（单位：亿美元，%）</w:t>
      </w:r>
      <w:r>
        <w:rPr>
          <w:rFonts w:hint="eastAsia"/>
        </w:rPr>
        <w:br/>
      </w:r>
      <w:r>
        <w:rPr>
          <w:rFonts w:hint="eastAsia"/>
        </w:rPr>
        <w:t>　　图表 3：2018-2023年中国肌肉松弛药物市场规模分析（单位：亿元，%）</w:t>
      </w:r>
      <w:r>
        <w:rPr>
          <w:rFonts w:hint="eastAsia"/>
        </w:rPr>
        <w:br/>
      </w:r>
      <w:r>
        <w:rPr>
          <w:rFonts w:hint="eastAsia"/>
        </w:rPr>
        <w:t>　　图表 4：2018-2023年中国肌肉松弛药物样本医院市场规模及增速（单位：万元，%）</w:t>
      </w:r>
      <w:r>
        <w:rPr>
          <w:rFonts w:hint="eastAsia"/>
        </w:rPr>
        <w:br/>
      </w:r>
      <w:r>
        <w:rPr>
          <w:rFonts w:hint="eastAsia"/>
        </w:rPr>
        <w:t>　　图表 5：2018-2023年市场份额前10位肌肉松弛药种类及市场份额（单位：%）</w:t>
      </w:r>
      <w:r>
        <w:rPr>
          <w:rFonts w:hint="eastAsia"/>
        </w:rPr>
        <w:br/>
      </w:r>
      <w:r>
        <w:rPr>
          <w:rFonts w:hint="eastAsia"/>
        </w:rPr>
        <w:t>　　图表 6：2018-2023年市场份额前10位肌肉松弛药物市场规模及增长（单位：万元，%）</w:t>
      </w:r>
      <w:r>
        <w:rPr>
          <w:rFonts w:hint="eastAsia"/>
        </w:rPr>
        <w:br/>
      </w:r>
      <w:r>
        <w:rPr>
          <w:rFonts w:hint="eastAsia"/>
        </w:rPr>
        <w:t>　　图表 7：2018-2023年市场份额前10位肌肉松弛药物市场集中度变化（单位：%）</w:t>
      </w:r>
      <w:r>
        <w:rPr>
          <w:rFonts w:hint="eastAsia"/>
        </w:rPr>
        <w:br/>
      </w:r>
      <w:r>
        <w:rPr>
          <w:rFonts w:hint="eastAsia"/>
        </w:rPr>
        <w:t>　　图表 8：2018-2023年市场份额前10位肌肉松弛药物生产厂家市场销售规模（单位：万元，%）</w:t>
      </w:r>
      <w:r>
        <w:rPr>
          <w:rFonts w:hint="eastAsia"/>
        </w:rPr>
        <w:br/>
      </w:r>
      <w:r>
        <w:rPr>
          <w:rFonts w:hint="eastAsia"/>
        </w:rPr>
        <w:t>　　图表 9：2018-2023年市场份额前10位肌肉松弛药物生产企业市场比重变化（单位：%）</w:t>
      </w:r>
      <w:r>
        <w:rPr>
          <w:rFonts w:hint="eastAsia"/>
        </w:rPr>
        <w:br/>
      </w:r>
      <w:r>
        <w:rPr>
          <w:rFonts w:hint="eastAsia"/>
        </w:rPr>
        <w:t>　　图表 10：2018-2023年国内肌肉松弛药物主要厂家市场销售份额（单位：%）</w:t>
      </w:r>
      <w:r>
        <w:rPr>
          <w:rFonts w:hint="eastAsia"/>
        </w:rPr>
        <w:br/>
      </w:r>
      <w:r>
        <w:rPr>
          <w:rFonts w:hint="eastAsia"/>
        </w:rPr>
        <w:t>　　图表 11：2018-2023年国内肌肉松弛药物市场竞争格局（按区域市场）（单位：%）</w:t>
      </w:r>
      <w:r>
        <w:rPr>
          <w:rFonts w:hint="eastAsia"/>
        </w:rPr>
        <w:br/>
      </w:r>
      <w:r>
        <w:rPr>
          <w:rFonts w:hint="eastAsia"/>
        </w:rPr>
        <w:t>　　图表 12：2023-2029年中国肌肉松弛药物市场规模预测（单位：亿元）</w:t>
      </w:r>
      <w:r>
        <w:rPr>
          <w:rFonts w:hint="eastAsia"/>
        </w:rPr>
        <w:br/>
      </w:r>
      <w:r>
        <w:rPr>
          <w:rFonts w:hint="eastAsia"/>
        </w:rPr>
        <w:t>　　图表 13：2018-2023年十六个重点城市样本医院肌肉松弛药物产品格局（单位：%）</w:t>
      </w:r>
      <w:r>
        <w:rPr>
          <w:rFonts w:hint="eastAsia"/>
        </w:rPr>
        <w:br/>
      </w:r>
      <w:r>
        <w:rPr>
          <w:rFonts w:hint="eastAsia"/>
        </w:rPr>
        <w:t>　　图表 14：2018-2023年市场份额前10位肌肉松弛药物销售增长率（单位：%）</w:t>
      </w:r>
      <w:r>
        <w:rPr>
          <w:rFonts w:hint="eastAsia"/>
        </w:rPr>
        <w:br/>
      </w:r>
      <w:r>
        <w:rPr>
          <w:rFonts w:hint="eastAsia"/>
        </w:rPr>
        <w:t>　　图表 15：2018-2023年罗库溴铵样本医院销售额及增速（单位：万元，%）</w:t>
      </w:r>
      <w:r>
        <w:rPr>
          <w:rFonts w:hint="eastAsia"/>
        </w:rPr>
        <w:br/>
      </w:r>
      <w:r>
        <w:rPr>
          <w:rFonts w:hint="eastAsia"/>
        </w:rPr>
        <w:t>　　图表 16：2018-2023年罗库溴铵生产企业竞争格局（单位：%）</w:t>
      </w:r>
      <w:r>
        <w:rPr>
          <w:rFonts w:hint="eastAsia"/>
        </w:rPr>
        <w:br/>
      </w:r>
      <w:r>
        <w:rPr>
          <w:rFonts w:hint="eastAsia"/>
        </w:rPr>
        <w:t>　　图表 17：2018-2023年罗库溴铵区域城市竞争格局（单位：%）</w:t>
      </w:r>
      <w:r>
        <w:rPr>
          <w:rFonts w:hint="eastAsia"/>
        </w:rPr>
        <w:br/>
      </w:r>
      <w:r>
        <w:rPr>
          <w:rFonts w:hint="eastAsia"/>
        </w:rPr>
        <w:t>　　图表 18：2018-2023年罗库溴铵在肌肉松弛药物中市场份额（单位：%）</w:t>
      </w:r>
      <w:r>
        <w:rPr>
          <w:rFonts w:hint="eastAsia"/>
        </w:rPr>
        <w:br/>
      </w:r>
      <w:r>
        <w:rPr>
          <w:rFonts w:hint="eastAsia"/>
        </w:rPr>
        <w:t>　　图表 19：2018-2023年氯化琥珀胆碱样本医院销售额及增速（单位：万元，%）</w:t>
      </w:r>
      <w:r>
        <w:rPr>
          <w:rFonts w:hint="eastAsia"/>
        </w:rPr>
        <w:br/>
      </w:r>
      <w:r>
        <w:rPr>
          <w:rFonts w:hint="eastAsia"/>
        </w:rPr>
        <w:t>　　图表 20：2018-2023年氯化琥珀胆碱生产企业竞争格局（单位：%）</w:t>
      </w:r>
      <w:r>
        <w:rPr>
          <w:rFonts w:hint="eastAsia"/>
        </w:rPr>
        <w:br/>
      </w:r>
      <w:r>
        <w:rPr>
          <w:rFonts w:hint="eastAsia"/>
        </w:rPr>
        <w:t>　　图表 21：2018-2023年氯化琥珀胆碱区域城市竞争格局（单位：%）</w:t>
      </w:r>
      <w:r>
        <w:rPr>
          <w:rFonts w:hint="eastAsia"/>
        </w:rPr>
        <w:br/>
      </w:r>
      <w:r>
        <w:rPr>
          <w:rFonts w:hint="eastAsia"/>
        </w:rPr>
        <w:t>　　图表 22：2018-2023年氯化琥珀胆碱在肌肉松弛药物中市场份额（单位：%）</w:t>
      </w:r>
      <w:r>
        <w:rPr>
          <w:rFonts w:hint="eastAsia"/>
        </w:rPr>
        <w:br/>
      </w:r>
      <w:r>
        <w:rPr>
          <w:rFonts w:hint="eastAsia"/>
        </w:rPr>
        <w:t>　　图表 23：2018-2023年维库溴铵样本医院销售额及增速（单位：万元，%）</w:t>
      </w:r>
      <w:r>
        <w:rPr>
          <w:rFonts w:hint="eastAsia"/>
        </w:rPr>
        <w:br/>
      </w:r>
      <w:r>
        <w:rPr>
          <w:rFonts w:hint="eastAsia"/>
        </w:rPr>
        <w:t>　　图表 24：2018-2023年维库溴铵生产企业竞争格局（单位：%）</w:t>
      </w:r>
      <w:r>
        <w:rPr>
          <w:rFonts w:hint="eastAsia"/>
        </w:rPr>
        <w:br/>
      </w:r>
      <w:r>
        <w:rPr>
          <w:rFonts w:hint="eastAsia"/>
        </w:rPr>
        <w:t>　　图表 25：2018-2023年维库溴铵区域城市竞争格局（单位：%）</w:t>
      </w:r>
      <w:r>
        <w:rPr>
          <w:rFonts w:hint="eastAsia"/>
        </w:rPr>
        <w:br/>
      </w:r>
      <w:r>
        <w:rPr>
          <w:rFonts w:hint="eastAsia"/>
        </w:rPr>
        <w:t>　　图表 26：2018-2023年维库溴铵在肌肉松弛药物中市场份额（单位：%）</w:t>
      </w:r>
      <w:r>
        <w:rPr>
          <w:rFonts w:hint="eastAsia"/>
        </w:rPr>
        <w:br/>
      </w:r>
      <w:r>
        <w:rPr>
          <w:rFonts w:hint="eastAsia"/>
        </w:rPr>
        <w:t>　　图表 27：2018-2023年阿曲库铵样本医院销售额及增速（单位：万元，%）</w:t>
      </w:r>
      <w:r>
        <w:rPr>
          <w:rFonts w:hint="eastAsia"/>
        </w:rPr>
        <w:br/>
      </w:r>
      <w:r>
        <w:rPr>
          <w:rFonts w:hint="eastAsia"/>
        </w:rPr>
        <w:t>　　图表 28：2018-2023年阿曲库铵生产企业竞争格局（单位：%）</w:t>
      </w:r>
      <w:r>
        <w:rPr>
          <w:rFonts w:hint="eastAsia"/>
        </w:rPr>
        <w:br/>
      </w:r>
      <w:r>
        <w:rPr>
          <w:rFonts w:hint="eastAsia"/>
        </w:rPr>
        <w:t>　　图表 29：2018-2023年阿曲库铵区域城市竞争格局（单位：%）</w:t>
      </w:r>
      <w:r>
        <w:rPr>
          <w:rFonts w:hint="eastAsia"/>
        </w:rPr>
        <w:br/>
      </w:r>
      <w:r>
        <w:rPr>
          <w:rFonts w:hint="eastAsia"/>
        </w:rPr>
        <w:t>　　图表 30：2018-2023年阿曲库铵在肌肉松弛药物中市场份额（单位：%）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dfb800ce14b29" w:history="1">
        <w:r>
          <w:rPr>
            <w:rStyle w:val="Hyperlink"/>
          </w:rPr>
          <w:t>中国肌肉松弛药物市场调研与发展趋势预测报告（2023年）</w:t>
        </w:r>
      </w:hyperlink>
      <w:r>
        <w:rPr>
          <w:color w:val="C00000"/>
        </w:rPr>
        <w:t>》，报告编号：</w:t>
      </w:r>
      <w:r>
        <w:rPr>
          <w:rFonts w:hint="eastAsia"/>
          <w:color w:val="C00000"/>
        </w:rPr>
        <w:t>2057277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dfb800ce14b29" w:history="1">
        <w:r>
          <w:rPr>
            <w:rStyle w:val="Hyperlink"/>
          </w:rPr>
          <w:t>https://www.20087.com/7/27/JiRouSongChiYaoWuDeFaZhanQuShi.html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21ddc807c4bee" w:history="1">
      <w:r>
        <w:rPr>
          <w:rStyle w:val="Hyperlink"/>
        </w:rPr>
        <w:t>中国肌肉松弛药物市场调研与发展趋势预测报告（2023年）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RouSongChiYaoWuDeFaZhanQuShi.html" TargetMode="External" Id="R7a0dfb800ce14b29" /></Relationships>
</file>

<file path=word/_rels/header2.xml.rels>&#65279;<?xml version="1.0" encoding="utf-8"?><Relationships xmlns="http://schemas.openxmlformats.org/package/2006/relationships"><Relationship Type="http://schemas.openxmlformats.org/officeDocument/2006/relationships/hyperlink" Target="https://www.20087.com/7/27/JiRouSongChiYaoWuDeFaZhanQuShi.html" TargetMode="External" Id="R45721ddc807c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2023-05-11T02:23:00Z</dcterms:created>
  <dcterms:modified xsi:type="dcterms:W3CDTF">2023-05-11T03:23:00Z</dcterms:modified>
  <dc:subject>中国肌肉松弛药物市场调研与发展趋势预测报告（2023年）</dc:subject>
  <dc:title>中国肌肉松弛药物市场调研与发展趋势预测报告（2023年）</dc:title>
  <cp:keywords>中国肌肉松弛药物市场调研与发展趋势预测报告（2023年）</cp:keywords>
  <dc:description>中国肌肉松弛药物市场调研与发展趋势预测报告（2023年）</dc:description>
</cp:coreProperties>
</file>