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3f7a1368245d6" w:history="1">
              <w:r>
                <w:rPr>
                  <w:rStyle w:val="Hyperlink"/>
                </w:rPr>
                <w:t>2025-2031年全球与中国脑积水分流系统行业现状及市场前景报告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3f7a1368245d6" w:history="1">
              <w:r>
                <w:rPr>
                  <w:rStyle w:val="Hyperlink"/>
                </w:rPr>
                <w:t>2025-2031年全球与中国脑积水分流系统行业现状及市场前景报告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3f7a1368245d6" w:history="1">
                <w:r>
                  <w:rPr>
                    <w:rStyle w:val="Hyperlink"/>
                  </w:rPr>
                  <w:t>https://www.20087.com/7/57/NaoJiShuiFenLiuXiTongHangYeQianJingFenXi.html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积水分流系统是一种用于治疗脑积水病症的医疗器械，通过植入人体内的导管和阀门装置，将多余的脑脊液引流至身体其他部位（如腹腔、心房）吸收，从而缓解颅内压升高。该系统通常包括脑室端导管、调节阀和远端导管三部分，核心部件——调节阀的性能直接影响手术成功率和患者术后生活质量。目前，临床上使用的分流系统已从早期的固定压力阀发展到可调压阀、抗虹吸阀等多种类型，提升了个性化治疗的能力。尽管技术进步显著，但仍存在一定并发症风险，如感染、堵塞、过度引流或引流不足等问题，严重影响病患长期生存质量。此外，儿童患者因生长发育因素需多次调整或更换装置，也增加了临床管理难度。</w:t>
      </w:r>
      <w:r>
        <w:rPr>
          <w:rFonts w:hint="eastAsia"/>
        </w:rPr>
        <w:br/>
      </w:r>
      <w:r>
        <w:rPr>
          <w:rFonts w:hint="eastAsia"/>
        </w:rPr>
        <w:t>　　未来，脑积水分流系统将朝着智能化、微创化和精准调控方向演进。一方面，结合传感器与远程控制技术，未来的智能分流阀有望实现实时监测颅内压并自动调节引流速度，减少人为干预和术后并发症发生率。另一方面，生物相容性材料和微型化设计的发展将推动新一代分流导管的研发，降低组织异物反应，延长使用寿命。此外，图像引导下的微创植入技术、磁共振兼容型材料的应用，也有助于提升手术安全性和患者的舒适度。值得关注的是，人工智能辅助诊断与预测模型的引入，将帮助医生更早识别分流失败风险，制定个体化干预策略。整体来看，脑积水分流系统的创新将极大改善脑积水患者的预后效果，并推动神经外科迈向更加精准和个性化的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3f7a1368245d6" w:history="1">
        <w:r>
          <w:rPr>
            <w:rStyle w:val="Hyperlink"/>
          </w:rPr>
          <w:t>2025-2031年全球与中国脑积水分流系统行业现状及市场前景报告</w:t>
        </w:r>
      </w:hyperlink>
      <w:r>
        <w:rPr>
          <w:rFonts w:hint="eastAsia"/>
        </w:rPr>
        <w:t>》系统梳理了脑积水分流系统产业链的整体结构，详细解读了脑积水分流系统市场规模、需求动态及价格波动的影响因素。报告基于脑积水分流系统行业现状，结合技术发展与应用趋势，对脑积水分流系统市场前景和未来发展方向进行了预测。同时，报告重点分析了行业重点企业的竞争策略、市场集中度及品牌表现，并对脑积水分流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美国关税政策演进与脑积水分流系统产业冲击</w:t>
      </w:r>
      <w:r>
        <w:rPr>
          <w:rFonts w:hint="eastAsia"/>
        </w:rPr>
        <w:br/>
      </w:r>
      <w:r>
        <w:rPr>
          <w:rFonts w:hint="eastAsia"/>
        </w:rPr>
        <w:t>　　1.1 脑积水分流系统产品定义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中国脑积水分流系统企业国际化的紧迫性：国内市场竞争饱和与全球化机遇并存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美国关税政策背景下，未来几年全球脑积水分流系统行业规模趋势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乐观情形-全球脑积水分流系统发展形式及未来趋势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保守情形-全球脑积水分流系统发展形式及未来趋势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悲观情形-全球脑积水分流系统发展形式及未来趋势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关税政策对中国脑积水分流系统企业的直接影响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近三年全球市场脑积水分流系统主要企业占有率及排名（按收入）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脑积水分流系统主要企业在国际市场占有率（按收入，2022-2025），其中2025为当下预测值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2024年脑积水分流系统主要企业在国际市场排名（按收入）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全球市场主要企业脑积水分流系统销售收入（2022-2025），其中2025为当下预测值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全球市场，近三年脑积水分流系统主要企业占有率及排名（按销量）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脑积水分流系统主要企业在国际市场占有率（按销量，2022-2025），其中2025为当下预测值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2024年脑积水分流系统主要企业在国际市场排名（按销量）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全球市场主要企业脑积水分流系统销量（2022-2025）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全球市场主要企业脑积水分流系统销售价格（2022-2025），其中2025为当下预测值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全球主要厂商脑积水分流系统总部及产地分布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全球主要厂商成立时间及脑积水分流系统商业化日期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全球主要厂商脑积水分流系统产品类型及应用</w:t>
      </w:r>
      <w:r>
        <w:rPr>
          <w:rFonts w:hint="eastAsia"/>
        </w:rPr>
        <w:br/>
      </w:r>
      <w:r>
        <w:rPr>
          <w:rFonts w:hint="eastAsia"/>
        </w:rPr>
        <w:t>　　3.7 脑积水分流系统行业集中度、竞争程度分析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脑积水分流系统行业集中度分析：2024年全球Top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全球脑积水分流系统第一梯队、第二梯队和第三梯队生产商（品牌）及市场份额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全球脑积水分流系统供需现状及预测（2020-2031）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全球脑积水分流系统产能、产量、产能利用率及发展趋势（2020-2031）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全球脑积水分流系统产量、需求量及发展趋势（2020-2031）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全球主要地区脑积水分流系统产量及发展趋势（2020-2031）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全球主要地区脑积水分流系统产量（2020-2025）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全球主要地区脑积水分流系统产量（2026-2031）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全球主要地区脑积水分流系统产量市场份额（2020-2031）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全球脑积水分流系统销量及销售额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全球市场脑积水分流系统销售额（2020-2031）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全球市场脑积水分流系统销量（2020-2031）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全球市场脑积水分流系统价格趋势（2020-2031）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全球主要地区脑积水分流系统市场规模分析：2020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全球主要地区脑积水分流系统销售收入及市场份额（2020-2025年）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全球主要地区脑积水分流系统销售收入预测（2026-2031年）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全球主要地区脑积水分流系统销量分析：2020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全球主要地区脑积水分流系统销量及市场份额（2020-2025年）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全球主要地区脑积水分流系统销量及市场份额预测（2026-2031）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Medtronic</w:t>
      </w:r>
      <w:r>
        <w:rPr>
          <w:rFonts w:hint="eastAsia"/>
        </w:rPr>
        <w:br/>
      </w:r>
      <w:r>
        <w:rPr>
          <w:rFonts w:hint="eastAsia"/>
        </w:rPr>
        <w:t>　　　　8.1.1 Medtronic基本信息、脑积水分流系统生产基地、销售区域、竞争对手及市场地位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Medtronic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Medtronic 脑积水分流系统销量、收入、价格及毛利率（2020-2025）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Medtronic企业最新动态</w:t>
      </w:r>
      <w:r>
        <w:rPr>
          <w:rFonts w:hint="eastAsia"/>
        </w:rPr>
        <w:br/>
      </w:r>
      <w:r>
        <w:rPr>
          <w:rFonts w:hint="eastAsia"/>
        </w:rPr>
        <w:t>　　8.2 Integra LifeSciences</w:t>
      </w:r>
      <w:r>
        <w:rPr>
          <w:rFonts w:hint="eastAsia"/>
        </w:rPr>
        <w:br/>
      </w:r>
      <w:r>
        <w:rPr>
          <w:rFonts w:hint="eastAsia"/>
        </w:rPr>
        <w:t>　　　　8.2.1 Integra LifeSciences基本信息、脑积水分流系统生产基地、销售区域、竞争对手及市场地位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Integra LifeSciences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Integra LifeSciences 脑积水分流系统销量、收入、价格及毛利率（2020-2025）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8.2.5 Integra LifeSciences企业最新动态</w:t>
      </w:r>
      <w:r>
        <w:rPr>
          <w:rFonts w:hint="eastAsia"/>
        </w:rPr>
        <w:br/>
      </w:r>
      <w:r>
        <w:rPr>
          <w:rFonts w:hint="eastAsia"/>
        </w:rPr>
        <w:t>　　8.3</w:t>
      </w:r>
      <w:r>
        <w:rPr>
          <w:rFonts w:hint="eastAsia"/>
        </w:rPr>
        <w:br/>
      </w:r>
      <w:r>
        <w:rPr>
          <w:rFonts w:hint="eastAsia"/>
        </w:rPr>
        <w:t>　　　　8.3.1 基本信息、脑积水分流系统生产基地、销售区域、竞争对手及市场地位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脑积水分流系统销量、收入、价格及毛利率（2020-2025）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公司简介及主要业务</w:t>
      </w:r>
      <w:r>
        <w:rPr>
          <w:rFonts w:hint="eastAsia"/>
        </w:rPr>
        <w:br/>
      </w:r>
      <w:r>
        <w:rPr>
          <w:rFonts w:hint="eastAsia"/>
        </w:rPr>
        <w:t>　　　　8.3.5 企业最新动态</w:t>
      </w:r>
      <w:r>
        <w:rPr>
          <w:rFonts w:hint="eastAsia"/>
        </w:rPr>
        <w:br/>
      </w:r>
      <w:r>
        <w:rPr>
          <w:rFonts w:hint="eastAsia"/>
        </w:rPr>
        <w:t>　　8.4 SOPHYSA</w:t>
      </w:r>
      <w:r>
        <w:rPr>
          <w:rFonts w:hint="eastAsia"/>
        </w:rPr>
        <w:br/>
      </w:r>
      <w:r>
        <w:rPr>
          <w:rFonts w:hint="eastAsia"/>
        </w:rPr>
        <w:t>　　　　8.4.1 SOPHYSA基本信息、脑积水分流系统生产基地、销售区域、竞争对手及市场地位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SOPHYSA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SOPHYSA 脑积水分流系统销量、收入、价格及毛利率（2020-2025）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SOPHYSA公司简介及主要业务</w:t>
      </w:r>
      <w:r>
        <w:rPr>
          <w:rFonts w:hint="eastAsia"/>
        </w:rPr>
        <w:br/>
      </w:r>
      <w:r>
        <w:rPr>
          <w:rFonts w:hint="eastAsia"/>
        </w:rPr>
        <w:t>　　　　8.4.5 SOPHYSA企业最新动态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可调压分流管</w:t>
      </w:r>
      <w:r>
        <w:rPr>
          <w:rFonts w:hint="eastAsia"/>
        </w:rPr>
        <w:br/>
      </w:r>
      <w:r>
        <w:rPr>
          <w:rFonts w:hint="eastAsia"/>
        </w:rPr>
        <w:t>　　　　9.1.2 固定压分流管</w:t>
      </w:r>
      <w:r>
        <w:rPr>
          <w:rFonts w:hint="eastAsia"/>
        </w:rPr>
        <w:br/>
      </w:r>
      <w:r>
        <w:rPr>
          <w:rFonts w:hint="eastAsia"/>
        </w:rPr>
        <w:t>　　9.2 按产品类型细分，全球脑积水分流系统销售额对比（2020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全球不同产品类型脑积水分流系统销量（2020-2031）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全球不同产品类型脑积水分流系统销量及市场份额（2020-2025）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全球不同产品类型脑积水分流系统销量预测（2026-2031）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全球不同产品类型脑积水分流系统收入（2020-2031）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全球不同产品类型脑积水分流系统收入及市场份额（2020-2025）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全球不同产品类型脑积水分流系统收入预测（2026-2031）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全球不同产品类型脑积水分流系统价格走势（2020-2031）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诊所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按应用细分，全球脑积水分流系统销售额对比（2020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全球不同应用脑积水分流系统销量（2020-2031）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全球不同应用脑积水分流系统销量及市场份额（2020-2025）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全球不同应用脑积水分流系统销量预测（2026-2031）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全球不同应用脑积水分流系统收入（2020-2031）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全球不同应用脑积水分流系统收入及市场份额（2020-2025）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全球不同应用脑积水分流系统收入预测（2026-2031）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全球不同应用脑积水分流系统价格走势（2020-2031）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(中.智.林)附录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三种情形下（乐观、悲观、保守），未来几年全球脑积水分流系统行业规模趋势（亿美元）2024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脑积水分流系统主要企业在国际市场占有率（按收入，2022-2025），其中2025为当下预测值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2024年脑积水分流系统主要企业在国际市场排名（按收入）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全球市场主要企业脑积水分流系统销售收入（2022-2025）&amp;（百万美元），其中2025为当下预测值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脑积水分流系统主要企业在国际市场占有率（按销量，2022-2025），其中2025为当下预测值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2024年脑积水分流系统主要企业在国际市场排名（按销量）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全球市场主要企业脑积水分流系统销量（2022-2025）&amp;（件），其中2025为当下预测值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全球市场主要企业脑积水分流系统销售价格（2022-2025）&amp;（美元/件），其中2025为当下预测值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全球主要厂商脑积水分流系统总部及产地分布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全球主要厂商成立时间及脑积水分流系统商业化日期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全球主要厂商脑积水分流系统产品类型及应用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2024年全球脑积水分流系统主要厂商市场地位（第一梯队、第二梯队和第三梯队）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全球脑积水分流系统市场投资、并购等现状分析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全球主要地区脑积水分流系统产量增速（CAGR）：（2020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全球主要地区脑积水分流系统产量（2020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全球主要地区脑积水分流系统产量（2020-2025）&amp;（件）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全球主要地区脑积水分流系统产量（2026-2031）&amp;（件）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全球主要地区脑积水分流系统产量市场份额（2020-2025）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全球主要地区脑积水分流系统产量（2026-2031）&amp;（件）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全球主要地区脑积水分流系统销售收入增速：（2020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全球主要地区脑积水分流系统销售收入（2020-2025）&amp;（百万美元）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全球主要地区脑积水分流系统销售收入市场份额（2020-2025）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全球主要地区脑积水分流系统收入（2026-2031）&amp;（百万美元）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全球主要地区脑积水分流系统收入市场份额（2026-2031）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全球主要地区脑积水分流系统销量（件）：2020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全球主要地区脑积水分流系统销量（2020-2025）&amp;（件）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全球主要地区脑积水分流系统销量市场份额（2020-2025）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全球主要地区脑积水分流系统销量（2026-2031）&amp;（件）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全球主要地区脑积水分流系统销量份额（2026-2031）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Medtronic 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Medtronic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Medtronic 脑积水分流系统销量（件）、收入（百万美元）、价格（美元/件）及毛利率（2020-2025）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Medtronic企业最新动态</w:t>
      </w:r>
      <w:r>
        <w:rPr>
          <w:rFonts w:hint="eastAsia"/>
        </w:rPr>
        <w:br/>
      </w:r>
      <w:r>
        <w:rPr>
          <w:rFonts w:hint="eastAsia"/>
        </w:rPr>
        <w:t>　　表 35： Integra LifeSciences 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Integra LifeSciences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Integra LifeSciences 脑积水分流系统销量（件）、收入（百万美元）、价格（美元/件）及毛利率（2020-2025）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39：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40： 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脑积水分流系统销量（件）、收入（百万美元）、价格（美元/件）及毛利率（2020-2025）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公司简介及主要业务</w:t>
      </w:r>
      <w:r>
        <w:rPr>
          <w:rFonts w:hint="eastAsia"/>
        </w:rPr>
        <w:br/>
      </w:r>
      <w:r>
        <w:rPr>
          <w:rFonts w:hint="eastAsia"/>
        </w:rPr>
        <w:t>　　表 44： 企业最新动态</w:t>
      </w:r>
      <w:r>
        <w:rPr>
          <w:rFonts w:hint="eastAsia"/>
        </w:rPr>
        <w:br/>
      </w:r>
      <w:r>
        <w:rPr>
          <w:rFonts w:hint="eastAsia"/>
        </w:rPr>
        <w:t>　　表 45： SOPHYSA 脑积水分流系统生产基地、销售区域、竞争对手及市场地位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SOPHYSA 脑积水分流系统产品规格、参数及市场应用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SOPHYSA 脑积水分流系统销量（件）、收入（百万美元）、价格（美元/件）及毛利率（2020-2025）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SOPHYSA公司简介及主要业务</w:t>
      </w:r>
      <w:r>
        <w:rPr>
          <w:rFonts w:hint="eastAsia"/>
        </w:rPr>
        <w:br/>
      </w:r>
      <w:r>
        <w:rPr>
          <w:rFonts w:hint="eastAsia"/>
        </w:rPr>
        <w:t>　　表 49： SOPHYSA企业最新动态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按产品类型细分，全球脑积水分流系统销售额及增长率对比（2020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全球不同产品类型脑积水分流系统销量（2020-2025年）&amp;（件）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52： 全球不同产品类型脑积水分流系统销量市场份额（2020-2025）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全球不同产品类型脑积水分流系统销量预测（2026-2031）&amp;（件）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全球市场不同产品类型脑积水分流系统销量市场份额预测（2026-2031）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全球不同产品类型脑积水分流系统收入（2020-2025年）&amp;（百万美元）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全球不同产品类型脑积水分流系统收入市场份额（2020-2025）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全球不同产品类型脑积水分流系统收入预测（2026-2031）&amp;（百万美元）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全球不同产品类型脑积水分流系统收入市场份额预测（2026-2031）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按应用细分，全球脑积水分流系统销售额及增长率对比（2020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全球不同应用脑积水分流系统销量（2020-2025年）&amp;（件）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61： 全球不同应用脑积水分流系统销量市场份额（2020-2025）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全球不同应用脑积水分流系统销量预测（2026-2031）&amp;（件）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63： 全球市场不同应用脑积水分流系统销量市场份额预测（2026-2031）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全球不同应用脑积水分流系统收入（2020-2025年）&amp;（百万美元）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全球不同应用脑积水分流系统收入市场份额（2020-2025）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全球不同应用脑积水分流系统收入预测（2026-2031）&amp;（百万美元）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全球不同应用脑积水分流系统收入市场份额预测（2026-2031）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脑积水分流系统产品图片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三种情形下（乐观、悲观、保守），未来几年全球脑积水分流系统行业规模趋势（亿美元）2024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2024年全球前五大生产商脑积水分流系统市场份额</w:t>
      </w:r>
      <w:r>
        <w:rPr>
          <w:rFonts w:hint="eastAsia"/>
        </w:rPr>
        <w:br/>
      </w:r>
      <w:r>
        <w:rPr>
          <w:rFonts w:hint="eastAsia"/>
        </w:rPr>
        <w:t>　　图 4： 2024年全球脑积水分流系统第一梯队、第二梯队和第三梯队厂商及市场份额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全球脑积水分流系统产能、产量、产能利用率及发展趋势（2020-2031）&amp;（件）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全球脑积水分流系统产量、需求量及发展趋势（2020-2031）&amp;（件）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全球主要地区脑积水分流系统产量市场份额（2020-2031）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全球脑积水分流系统市场销售额及增长率：（2020-2031）&amp;（百万美元）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全球市场脑积水分流系统市场规模：2020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全球市场脑积水分流系统销量及增长率（2020-2031）&amp;（件）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全球市场脑积水分流系统价格趋势（2020-2031）&amp;（美元/件）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全球主要地区脑积水分流系统销售收入（2020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全球主要地区脑积水分流系统销售收入市场份额（2020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东南亚地区脑积水分流系统企业市场份额（2024）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南美地区脑积水分流系统企业市场份额（2024）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可调压分流管产品图片</w:t>
      </w:r>
      <w:r>
        <w:rPr>
          <w:rFonts w:hint="eastAsia"/>
        </w:rPr>
        <w:br/>
      </w:r>
      <w:r>
        <w:rPr>
          <w:rFonts w:hint="eastAsia"/>
        </w:rPr>
        <w:t>　　图 17： 固定压分流管产品图片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全球不同产品类型脑积水分流系统价格走势（2020-2031）&amp;（美元/件）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全球不同应用脑积水分流系统价格走势（2020-2031）&amp;（美元/件）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3f7a1368245d6" w:history="1">
        <w:r>
          <w:rPr>
            <w:rStyle w:val="Hyperlink"/>
          </w:rPr>
          <w:t>2025-2031年全球与中国脑积水分流系统行业现状及市场前景报告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3f7a1368245d6" w:history="1">
        <w:r>
          <w:rPr>
            <w:rStyle w:val="Hyperlink"/>
          </w:rPr>
          <w:t>https://www.20087.com/7/57/NaoJiShuiFenLiuXiTongHangYeQianJingFenXi.html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积水分流泵有哪几种、脑积水分流系统图、脑积水分流管、脑积水分流术是怎么做的、脑积水分流手术后遗症、脑积水分流术风险有多大、脑积水分流术一生的影响、脑积水分流是大手术吗、脑积水分流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49d8941546c1" w:history="1">
      <w:r>
        <w:rPr>
          <w:rStyle w:val="Hyperlink"/>
        </w:rPr>
        <w:t>2025-2031年全球与中国脑积水分流系统行业现状及市场前景报告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oJiShuiFenLiuXiTongHangYeQianJingFenXi.html" TargetMode="External" Id="Re383f7a13682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oJiShuiFenLiuXiTongHangYeQianJingFenXi.html" TargetMode="External" Id="Rabae49d89415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2025-04-21T04:42:29Z</dcterms:created>
  <dcterms:modified xsi:type="dcterms:W3CDTF">2025-04-21T05:42:29Z</dcterms:modified>
  <dc:subject>2025-2031年全球与中国脑积水分流系统行业现状及市场前景报告</dc:subject>
  <dc:title>2025-2031年全球与中国脑积水分流系统行业现状及市场前景报告</dc:title>
  <cp:keywords>2025-2031年全球与中国脑积水分流系统行业现状及市场前景报告</cp:keywords>
  <dc:description>2025-2031年全球与中国脑积水分流系统行业现状及市场前景报告</dc:description>
</cp:coreProperties>
</file>