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36442f1a48d0" w:history="1">
              <w:r>
                <w:rPr>
                  <w:rStyle w:val="Hyperlink"/>
                </w:rPr>
                <w:t>2026-2032年中国高频电刀笔市场调研与发展前景预测报告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36442f1a48d0" w:history="1">
              <w:r>
                <w:rPr>
                  <w:rStyle w:val="Hyperlink"/>
                </w:rPr>
                <w:t>2026-2032年中国高频电刀笔市场调研与发展前景预测报告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36442f1a48d0" w:history="1">
                <w:r>
                  <w:rPr>
                    <w:rStyle w:val="Hyperlink"/>
                  </w:rPr>
                  <w:t>https://www.20087.com/7/17/GaoPinDianDaoBiHangYeQianJing.html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刀笔是一种利用高频电流通过人体组织产生热效应，从而实现组织切割与凝血功能的精密外科手术器械，广泛应用于普外科、骨科、妇科及整形外科等临床手术中。凭借切割速度快、止血效果好及手术视野清晰等优势，高频电刀笔已成为现代手术室中重要的基础设备。随着微创手术与精准医疗的发展，市场对电刀笔的功率控制精度、烟雾控制能力及人机工程学设计提出了极高要求。现代高频电刀笔普遍采用了低热损伤的切割模式与双极凝血技术，配合可调节的功率输出与绝缘手柄设计，大幅提升了手术操作的精准度与安全性。具备烟雾过滤与一键切换功能的智能电刀笔，已成为保障复杂手术高效进行与医护人员职业健康的关键工具。</w:t>
      </w:r>
      <w:r>
        <w:rPr>
          <w:rFonts w:hint="eastAsia"/>
        </w:rPr>
        <w:br/>
      </w:r>
      <w:r>
        <w:rPr>
          <w:rFonts w:hint="eastAsia"/>
        </w:rPr>
        <w:t>　　未来，高频电刀笔将紧扣智能手术与绿色医疗趋势，向智能化组织识别、集成式烟雾管理及多功能模块化方向跨越。市场调研网指出，为了进一步降低手术风险，集成生物阻抗传感技术的智能电刀笔将成为研发重点，能够实时识别血管、脂肪与肌肉等不同组织类型，并自动匹配最佳的切割或凝血功率，实现从“人工经验调节”到“智能自适应控制”的质变。在职业健康层面，内置高效负压吸烟与过滤系统的集成式电刀笔，将能够源头捕获并净化手术产生的有害气溶胶，大幅改善手术室空气质量。此外，随着机器人辅助手术的普及，适配机械臂操作的微型化与模块化电刀执行末端，将配合先进的温控反馈算法，推动外科能量器械向更加精准、安全且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036442f1a48d0" w:history="1">
        <w:r>
          <w:rPr>
            <w:rStyle w:val="Hyperlink"/>
          </w:rPr>
          <w:t>2026-2032年中国高频电刀笔市场调研与发展前景预测报告</w:t>
        </w:r>
      </w:hyperlink>
      <w:r>
        <w:rPr>
          <w:rFonts w:hint="eastAsia"/>
        </w:rPr>
        <w:t>》，2025年高频电刀笔行业市场规模达 亿元，预计2032年市场规模将达 亿元，期间年均复合增长率（CAGR）达 %。报告基于统计局、相关行业协会及科研机构的详实数据，系统分析高频电刀笔市场现状与发展趋势，涵盖高频电刀笔市场规模、供需状况、价格走势及技术发展方向，并对高频电刀笔重点企业的经营情况进行解读。通过评估高频电刀笔行业投资风险与机遇，为相关决策者提供市场前景预测与投资建议，帮助把握高频电刀笔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高频电刀笔行业概述</w:t>
      </w:r>
      <w:r>
        <w:rPr>
          <w:rFonts w:hint="eastAsia"/>
        </w:rPr>
        <w:br/>
      </w:r>
      <w:r>
        <w:rPr>
          <w:rFonts w:hint="eastAsia"/>
        </w:rPr>
        <w:t>　　第一节 高频电刀笔定义与分类</w:t>
      </w:r>
      <w:r>
        <w:rPr>
          <w:rFonts w:hint="eastAsia"/>
        </w:rPr>
        <w:br/>
      </w:r>
      <w:r>
        <w:rPr>
          <w:rFonts w:hint="eastAsia"/>
        </w:rPr>
        <w:t>　　第二节 高频电刀笔应用领域</w:t>
      </w:r>
      <w:r>
        <w:rPr>
          <w:rFonts w:hint="eastAsia"/>
        </w:rPr>
        <w:br/>
      </w:r>
      <w:r>
        <w:rPr>
          <w:rFonts w:hint="eastAsia"/>
        </w:rPr>
        <w:t>　　第三节 高频电刀笔行业经济指标分析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一、高频电刀笔行业赢利性评估</w:t>
      </w:r>
      <w:r>
        <w:rPr>
          <w:rFonts w:hint="eastAsia"/>
        </w:rPr>
        <w:br/>
      </w:r>
      <w:r>
        <w:rPr>
          <w:rFonts w:hint="eastAsia"/>
        </w:rPr>
        <w:t>　　　　二、高频电刀笔行业成长速度分析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三、高频电刀笔附加值提升空间探讨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四、高频电刀笔行业进入壁垒分析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五、高频电刀笔行业风险性评估</w:t>
      </w:r>
      <w:r>
        <w:rPr>
          <w:rFonts w:hint="eastAsia"/>
        </w:rPr>
        <w:br/>
      </w:r>
      <w:r>
        <w:rPr>
          <w:rFonts w:hint="eastAsia"/>
        </w:rPr>
        <w:t>　　　　六、高频电刀笔行业周期性分析</w:t>
      </w:r>
      <w:r>
        <w:rPr>
          <w:rFonts w:hint="eastAsia"/>
        </w:rPr>
        <w:br/>
      </w:r>
      <w:r>
        <w:rPr>
          <w:rFonts w:hint="eastAsia"/>
        </w:rPr>
        <w:t>　　　　七、高频电刀笔行业竞争程度指标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八、高频电刀笔行业成熟度综合分析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高频电刀笔产业链及经营模式分析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三、高频电刀笔销售模式与渠道策略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全球高频电刀笔市场发展分析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2025-2026年全球高频电刀笔行业发展分析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一、全球高频电刀笔行业市场规模与趋势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二、全球高频电刀笔行业发展特点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三、全球高频电刀笔行业竞争格局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主要国家与地区高频电刀笔市场分析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2026-2032年全球高频电刀笔行业发展趋势与前景预测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一、高频电刀笔行业发展趋势</w:t>
      </w:r>
      <w:r>
        <w:rPr>
          <w:rFonts w:hint="eastAsia"/>
        </w:rPr>
        <w:br/>
      </w:r>
      <w:r>
        <w:rPr>
          <w:rFonts w:hint="eastAsia"/>
        </w:rPr>
        <w:t>　　　　二、高频电刀笔行业发展潜力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中国高频电刀笔行业市场分析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2025-2026年高频电刀笔产能与投资动态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一、国内高频电刀笔产能现状与利用效率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二、高频电刀笔产能扩张与投资动态分析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2026-2032年高频电刀笔行业产量统计与趋势预测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一、2020-2025年高频电刀笔行业产量与增长趋势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1、2020-2025年高频电刀笔产量及增长趋势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2、2020-2025年高频电刀笔细分产品产量及份额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二、高频电刀笔产量影响因素分析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三、2026-2032年高频电刀笔产量预测</w:t>
      </w:r>
      <w:r>
        <w:rPr>
          <w:rFonts w:hint="eastAsia"/>
        </w:rPr>
        <w:br/>
      </w:r>
      <w:r>
        <w:rPr>
          <w:rFonts w:hint="eastAsia"/>
        </w:rPr>
        <w:t>　　第三节 2026-2032年高频电刀笔市场需求与销售分析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一、2025-2026年高频电刀笔行业需求现状</w:t>
      </w:r>
      <w:r>
        <w:rPr>
          <w:rFonts w:hint="eastAsia"/>
        </w:rPr>
        <w:br/>
      </w:r>
      <w:r>
        <w:rPr>
          <w:rFonts w:hint="eastAsia"/>
        </w:rPr>
        <w:t>　　　　二、高频电刀笔客户群体与需求特点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三、2020-2025年高频电刀笔行业销售规模分析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四、2026-2032年高频电刀笔市场增长潜力与规模预测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2025-2026年高频电刀笔行业技术发展现状及趋势分析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高频电刀笔行业技术发展现状分析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国内外高频电刀笔行业技术差距分析及差距形成的主要原因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高频电刀笔行业技术发展方向、趋势预测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提升高频电刀笔行业技术能力策略建议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中国高频电刀笔细分市场分析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一、2025-2026年高频电刀笔主要细分产品市场现状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高频电刀笔价格机制与竞争策略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一、2020-2025年高频电刀笔市场价格走势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高频电刀笔定价策略与方法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2026-2032年高频电刀笔价格竞争态势与趋势预测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中国高频电刀笔行业重点区域市场研究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2025-2026年重点区域高频电刀笔市场发展概况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2020-2025年中国高频电刀笔行业进出口情况分析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高频电刀笔行业进口规模与来源分析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一、2020-2025年高频电刀笔进口规模分析</w:t>
      </w:r>
      <w:r>
        <w:rPr>
          <w:rFonts w:hint="eastAsia"/>
        </w:rPr>
        <w:br/>
      </w:r>
      <w:r>
        <w:rPr>
          <w:rFonts w:hint="eastAsia"/>
        </w:rPr>
        <w:t>　　　　二、高频电刀笔主要进口来源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高频电刀笔行业出口规模与目的地分析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一、2020-2025年高频电刀笔出口规模分析</w:t>
      </w:r>
      <w:r>
        <w:rPr>
          <w:rFonts w:hint="eastAsia"/>
        </w:rPr>
        <w:br/>
      </w:r>
      <w:r>
        <w:rPr>
          <w:rFonts w:hint="eastAsia"/>
        </w:rPr>
        <w:t>　　　　二、高频电刀笔主要出口目的地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2020-2025年中国高频电刀笔总体规模与财务指标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中国高频电刀笔行业总体规模分析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一、高频电刀笔企业数量与结构</w:t>
      </w:r>
      <w:r>
        <w:rPr>
          <w:rFonts w:hint="eastAsia"/>
        </w:rPr>
        <w:br/>
      </w:r>
      <w:r>
        <w:rPr>
          <w:rFonts w:hint="eastAsia"/>
        </w:rPr>
        <w:t>　　　　二、高频电刀笔从业人员规模</w:t>
      </w:r>
      <w:r>
        <w:rPr>
          <w:rFonts w:hint="eastAsia"/>
        </w:rPr>
        <w:br/>
      </w:r>
      <w:r>
        <w:rPr>
          <w:rFonts w:hint="eastAsia"/>
        </w:rPr>
        <w:t>　　　　三、高频电刀笔行业资产状况</w:t>
      </w:r>
      <w:r>
        <w:rPr>
          <w:rFonts w:hint="eastAsia"/>
        </w:rPr>
        <w:br/>
      </w:r>
      <w:r>
        <w:rPr>
          <w:rFonts w:hint="eastAsia"/>
        </w:rPr>
        <w:t>　　第二节 中国高频电刀笔行业财务指标总体分析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高频电刀笔行业重点企业经营状况分析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高频电刀笔重点企业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高频电刀笔领先企业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高频电刀笔标杆企业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高频电刀笔代表企业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高频电刀笔龙头企业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高频电刀笔重点企业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中国高频电刀笔行业竞争格局分析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高频电刀笔行业竞争格局总览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2025-2026年高频电刀笔行业竞争力分析</w:t>
      </w:r>
      <w:r>
        <w:rPr>
          <w:rFonts w:hint="eastAsia"/>
        </w:rPr>
        <w:br/>
      </w:r>
      <w:r>
        <w:rPr>
          <w:rFonts w:hint="eastAsia"/>
        </w:rPr>
        <w:t>　　　　一、高频电刀笔供应商议价能力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四、高频电刀笔替代品威胁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2020-2025年高频电刀笔行业企业并购活动分析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2025-2026年高频电刀笔行业会展与招投标活动分析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一、高频电刀笔行业会展活动及其市场影响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2026年中国高频电刀笔企业发展策略分析</w:t>
      </w:r>
      <w:r>
        <w:rPr>
          <w:rFonts w:hint="eastAsia"/>
        </w:rPr>
        <w:br/>
      </w:r>
      <w:r>
        <w:rPr>
          <w:rFonts w:hint="eastAsia"/>
        </w:rPr>
        <w:t>　　第一节 高频电刀笔市场策略分析</w:t>
      </w:r>
      <w:r>
        <w:rPr>
          <w:rFonts w:hint="eastAsia"/>
        </w:rPr>
        <w:br/>
      </w:r>
      <w:r>
        <w:rPr>
          <w:rFonts w:hint="eastAsia"/>
        </w:rPr>
        <w:t>　　　　一、高频电刀笔市场定位与拓展策略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二、高频电刀笔市场细分与目标客户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高频电刀笔销售策略分析</w:t>
      </w:r>
      <w:r>
        <w:rPr>
          <w:rFonts w:hint="eastAsia"/>
        </w:rPr>
        <w:br/>
      </w:r>
      <w:r>
        <w:rPr>
          <w:rFonts w:hint="eastAsia"/>
        </w:rPr>
        <w:t>　　　　一、高频电刀笔销售渠道与网络建设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提高高频电刀笔企业竞争力建议</w:t>
      </w:r>
      <w:r>
        <w:rPr>
          <w:rFonts w:hint="eastAsia"/>
        </w:rPr>
        <w:br/>
      </w:r>
      <w:r>
        <w:rPr>
          <w:rFonts w:hint="eastAsia"/>
        </w:rPr>
        <w:t>　　　　一、高频电刀笔技术创新与管理优化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高频电刀笔品牌战略思考</w:t>
      </w:r>
      <w:r>
        <w:rPr>
          <w:rFonts w:hint="eastAsia"/>
        </w:rPr>
        <w:br/>
      </w:r>
      <w:r>
        <w:rPr>
          <w:rFonts w:hint="eastAsia"/>
        </w:rPr>
        <w:t>　　　　一、高频电刀笔品牌建设与维护</w:t>
      </w:r>
      <w:r>
        <w:rPr>
          <w:rFonts w:hint="eastAsia"/>
        </w:rPr>
        <w:br/>
      </w:r>
      <w:r>
        <w:rPr>
          <w:rFonts w:hint="eastAsia"/>
        </w:rPr>
        <w:t>　　　　二、高频电刀笔品牌影响力与市场竞争力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中国高频电刀笔行业风险与对策</w:t>
      </w:r>
      <w:r>
        <w:rPr>
          <w:rFonts w:hint="eastAsia"/>
        </w:rPr>
        <w:br/>
      </w:r>
      <w:r>
        <w:rPr>
          <w:rFonts w:hint="eastAsia"/>
        </w:rPr>
        <w:t>　　第一节 高频电刀笔行业SWOT分析</w:t>
      </w:r>
      <w:r>
        <w:rPr>
          <w:rFonts w:hint="eastAsia"/>
        </w:rPr>
        <w:br/>
      </w:r>
      <w:r>
        <w:rPr>
          <w:rFonts w:hint="eastAsia"/>
        </w:rPr>
        <w:t>　　　　一、高频电刀笔行业优势分析</w:t>
      </w:r>
      <w:r>
        <w:rPr>
          <w:rFonts w:hint="eastAsia"/>
        </w:rPr>
        <w:br/>
      </w:r>
      <w:r>
        <w:rPr>
          <w:rFonts w:hint="eastAsia"/>
        </w:rPr>
        <w:t>　　　　二、高频电刀笔行业劣势分析</w:t>
      </w:r>
      <w:r>
        <w:rPr>
          <w:rFonts w:hint="eastAsia"/>
        </w:rPr>
        <w:br/>
      </w:r>
      <w:r>
        <w:rPr>
          <w:rFonts w:hint="eastAsia"/>
        </w:rPr>
        <w:t>　　　　三、高频电刀笔市场机会探索</w:t>
      </w:r>
      <w:r>
        <w:rPr>
          <w:rFonts w:hint="eastAsia"/>
        </w:rPr>
        <w:br/>
      </w:r>
      <w:r>
        <w:rPr>
          <w:rFonts w:hint="eastAsia"/>
        </w:rPr>
        <w:t>　　　　四、高频电刀笔市场威胁评估</w:t>
      </w:r>
      <w:r>
        <w:rPr>
          <w:rFonts w:hint="eastAsia"/>
        </w:rPr>
        <w:br/>
      </w:r>
      <w:r>
        <w:rPr>
          <w:rFonts w:hint="eastAsia"/>
        </w:rPr>
        <w:t>　　第二节 高频电刀笔行业风险及对策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2026-2032年中国高频电刀笔行业前景与发展趋势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高频电刀笔行业发展环境分析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2026-2032年高频电刀笔行业发展趋势与方向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一、高频电刀笔行业发展方向预测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二、高频电刀笔发展趋势分析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2026-2032年高频电刀笔行业发展潜力与机遇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一、高频电刀笔市场发展潜力评估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二、高频电刀笔新兴市场与机遇探索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高频电刀笔行业研究结论与建议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(中智^林)高频电刀笔行业发展建议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2020-2025年中国高频电刀笔市场规模及增长情况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2020-2025年中国高频电刀笔行业产量及增长趋势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2026-2032年中国高频电刀笔行业产量预测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2020-2025年中国高频电刀笔行业市场需求及增长情况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2026-2032年中国高频电刀笔行业市场需求预测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2020-2025年中国高频电刀笔行业利润及增长情况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2020-2025年中国高频电刀笔行业出口情况分析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2020-2025年中国高频电刀笔行业产品市场价格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2026-2032年中国高频电刀笔行业产品市场价格走势预测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高频电刀笔重点企业经营情况分析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高频电刀笔重点企业经营情况分析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2026-2032年中国高频电刀笔市场规模预测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2026-2032年中国高频电刀笔行业利润预测</w:t>
      </w:r>
      <w:r>
        <w:rPr>
          <w:rFonts w:hint="eastAsia"/>
        </w:rPr>
        <w:br/>
      </w:r>
      <w:r>
        <w:rPr>
          <w:rFonts w:hint="eastAsia"/>
        </w:rPr>
        <w:t>　　图表 2026年高频电刀笔行业壁垒</w:t>
      </w:r>
      <w:r>
        <w:rPr>
          <w:rFonts w:hint="eastAsia"/>
        </w:rPr>
        <w:br/>
      </w:r>
      <w:r>
        <w:rPr>
          <w:rFonts w:hint="eastAsia"/>
        </w:rPr>
        <w:t>　　图表 2026年高频电刀笔市场前景分析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2026-2032年中国高频电刀笔市场需求预测</w:t>
      </w:r>
      <w:r>
        <w:rPr>
          <w:rFonts w:hint="eastAsia"/>
        </w:rPr>
        <w:br/>
      </w:r>
      <w:r>
        <w:rPr>
          <w:rFonts w:hint="eastAsia"/>
        </w:rPr>
        <w:t>　　图表 2026年高频电刀笔发展趋势预测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36442f1a48d0" w:history="1">
        <w:r>
          <w:rPr>
            <w:rStyle w:val="Hyperlink"/>
          </w:rPr>
          <w:t>2026-2032年中国高频电刀笔市场调研与发展前景预测报告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36442f1a48d0" w:history="1">
        <w:r>
          <w:rPr>
            <w:rStyle w:val="Hyperlink"/>
          </w:rPr>
          <w:t>https://www.20087.com/7/17/GaoPinDianDaoBiHangYeQianJing.html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0c2987b184a5f" w:history="1">
      <w:r>
        <w:rPr>
          <w:rStyle w:val="Hyperlink"/>
        </w:rPr>
        <w:t>2026-2032年中国高频电刀笔市场调研与发展前景预测报告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PinDianDaoBiHangYeQianJing.html" TargetMode="External" Id="Rd31036442f1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PinDianDaoBiHangYeQianJing.html" TargetMode="External" Id="R2e40c2987b18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2026-05-13T02:26:50Z</dcterms:created>
  <dcterms:modified xsi:type="dcterms:W3CDTF">2026-05-13T03:26:50Z</dcterms:modified>
  <dc:subject>2026-2032年中国高频电刀笔市场调研与发展前景预测报告</dc:subject>
  <dc:title>2026-2032年中国高频电刀笔市场调研与发展前景预测报告</dc:title>
  <cp:keywords>2026-2032年中国高频电刀笔市场调研与发展前景预测报告</cp:keywords>
  <dc:description>2026-2032年中国高频电刀笔市场调研与发展前景预测报告</dc:description>
</cp:coreProperties>
</file>