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2202e80864064" w:history="1">
              <w:r>
                <w:rPr>
                  <w:rStyle w:val="Hyperlink"/>
                </w:rPr>
                <w:t>2023-2029年中国麝香行业发展现状分析及投资风险评估报告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2202e80864064" w:history="1">
              <w:r>
                <w:rPr>
                  <w:rStyle w:val="Hyperlink"/>
                </w:rPr>
                <w:t>2023-2029年中国麝香行业发展现状分析及投资风险评估报告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02202e80864064" w:history="1">
                <w:r>
                  <w:rPr>
                    <w:rStyle w:val="Hyperlink"/>
                  </w:rPr>
                  <w:t>https://www.20087.com/7/57/SheXiangShiChangQianJing.html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麝香是一种珍贵的天然香料，拥有悠久的历史和独特的香气，长期以来在香水制造、中医药以及传统香料行业中占据着重要地位。然而，由于野生麝鹿的数量急剧下降，导致天然麝香的采集变得极为困难，这促使行业转向寻找可持续的替代品。目前市场上，合成麝香已经成为主流，它不仅成本更低，而且可以根据需求调整香气类型。同时，随着科技的进步，通过生物工程技术生产的重组麝香也开始进入市场，成为一种新兴的麝香来源。</w:t>
      </w:r>
      <w:r>
        <w:rPr>
          <w:rFonts w:hint="eastAsia"/>
        </w:rPr>
        <w:br/>
      </w:r>
      <w:r>
        <w:rPr>
          <w:rFonts w:hint="eastAsia"/>
        </w:rPr>
        <w:t>　　未来，麝香行业将更加重视可持续性和科技创新。一方面，随着环保意识的增强，合成麝香和重组麝香将继续扩大市场份额，以减少对野生动物资源的压力。另一方面，随着消费者对香气个性化需求的增长，麝香产品将更加注重香气的创新和多样性。此外，随着生物技术的进步，利用微生物发酵等方法生产麝香将成为一个重要的研究方向，这将有助于提高麝香的产量和质量，同时也符合环保和可持续发展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2202e80864064" w:history="1">
        <w:r>
          <w:rPr>
            <w:rStyle w:val="Hyperlink"/>
          </w:rPr>
          <w:t>2023-2029年中国麝香行业发展现状分析及投资风险评估报告</w:t>
        </w:r>
      </w:hyperlink>
      <w:r>
        <w:rPr>
          <w:rFonts w:hint="eastAsia"/>
        </w:rPr>
        <w:t>》全面分析了麝香行业的市场规模、供需状况及产业链结构，深入探讨了麝香各细分市场的品牌竞争情况和价格动态，聚焦麝香重点企业经营现状，揭示了行业的集中度和竞争格局。此外，麝香报告对麝香行业的市场前景进行了科学预测，揭示了行业未来的发展趋势、潜在风险和机遇。麝香报告旨在为麝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麝香产品概述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麝香市场特点分析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2022-2023年麝香行业环境分析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中国麝香行业政策环境分析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中国麝香行业技术环境分析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一、中国麝香技术发展概况</w:t>
      </w:r>
      <w:r>
        <w:rPr>
          <w:rFonts w:hint="eastAsia"/>
        </w:rPr>
        <w:br/>
      </w:r>
      <w:r>
        <w:rPr>
          <w:rFonts w:hint="eastAsia"/>
        </w:rPr>
        <w:t>　　　　二、中国麝香产品工艺特点或流程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三、中国麝香行业技术发展趋势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全球麝香市场分析</w:t>
      </w:r>
      <w:r>
        <w:rPr>
          <w:rFonts w:hint="eastAsia"/>
        </w:rPr>
        <w:br/>
      </w:r>
      <w:r>
        <w:rPr>
          <w:rFonts w:hint="eastAsia"/>
        </w:rPr>
        <w:t>　　第一节 麝香产能分析及预测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一、2018-2023年全球麝香产能分析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二、2023-2029年全球麝香产能预测</w:t>
      </w:r>
      <w:r>
        <w:rPr>
          <w:rFonts w:hint="eastAsia"/>
        </w:rPr>
        <w:br/>
      </w:r>
      <w:r>
        <w:rPr>
          <w:rFonts w:hint="eastAsia"/>
        </w:rPr>
        <w:t>　　第二节 麝香产品产量分析及预测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一、2018-2023年全球麝香产量分析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二、2023-2029年全球麝香产量预测</w:t>
      </w:r>
      <w:r>
        <w:rPr>
          <w:rFonts w:hint="eastAsia"/>
        </w:rPr>
        <w:br/>
      </w:r>
      <w:r>
        <w:rPr>
          <w:rFonts w:hint="eastAsia"/>
        </w:rPr>
        <w:t>　　第三节 麝香市场需求分析及预测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一、2018-2023年全球麝香市场需求分析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二、2023-2029年全球麝香市场需求预测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中国麝香市场分析</w:t>
      </w:r>
      <w:r>
        <w:rPr>
          <w:rFonts w:hint="eastAsia"/>
        </w:rPr>
        <w:br/>
      </w:r>
      <w:r>
        <w:rPr>
          <w:rFonts w:hint="eastAsia"/>
        </w:rPr>
        <w:t>　　第一节 麝香市场现状分析及预测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一、2018-2023年中国麝香市场规模分析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二、2023-2029年中国麝香市场规模预测</w:t>
      </w:r>
      <w:r>
        <w:rPr>
          <w:rFonts w:hint="eastAsia"/>
        </w:rPr>
        <w:br/>
      </w:r>
      <w:r>
        <w:rPr>
          <w:rFonts w:hint="eastAsia"/>
        </w:rPr>
        <w:t>　　第二节 麝香产品产能分析及预测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一、2018-2023年中国麝香产能分析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二、2023-2029年中国麝香产能预测</w:t>
      </w:r>
      <w:r>
        <w:rPr>
          <w:rFonts w:hint="eastAsia"/>
        </w:rPr>
        <w:br/>
      </w:r>
      <w:r>
        <w:rPr>
          <w:rFonts w:hint="eastAsia"/>
        </w:rPr>
        <w:t>　　第三节 麝香产品产量分析及预测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一、2018-2023年中国麝香产量分析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二、2023-2029年中国麝香产量预测</w:t>
      </w:r>
      <w:r>
        <w:rPr>
          <w:rFonts w:hint="eastAsia"/>
        </w:rPr>
        <w:br/>
      </w:r>
      <w:r>
        <w:rPr>
          <w:rFonts w:hint="eastAsia"/>
        </w:rPr>
        <w:t>　　第四节 麝香市场需求分析及预测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一、2018-2023年中国麝香市场需求分析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二、2023-2029年中国麝香市场需求预测</w:t>
      </w:r>
      <w:r>
        <w:rPr>
          <w:rFonts w:hint="eastAsia"/>
        </w:rPr>
        <w:br/>
      </w:r>
      <w:r>
        <w:rPr>
          <w:rFonts w:hint="eastAsia"/>
        </w:rPr>
        <w:t>　　第五节 麝香进出口数据分析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一、2018-2023年中国麝香进出口数据分析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二、2023-2029年国内麝香产品未来进出口情况预测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麝香产业渠道分析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2022-2023年国内麝香产品的需求地域分布结构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2018-2023年中国麝香产品重点区域市场消费情况分析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2022-2023年国内麝香产品的经销模式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麝香行业国际化营销模式分析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2022-2023年国内麝香产品生产及销售投资运作模式分析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麝香特色厂商发展分析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麝香行业相关产业分析</w:t>
      </w:r>
      <w:r>
        <w:rPr>
          <w:rFonts w:hint="eastAsia"/>
        </w:rPr>
        <w:br/>
      </w:r>
      <w:r>
        <w:rPr>
          <w:rFonts w:hint="eastAsia"/>
        </w:rPr>
        <w:t>　　第一节 麝香行业产业链概述</w:t>
      </w:r>
      <w:r>
        <w:rPr>
          <w:rFonts w:hint="eastAsia"/>
        </w:rPr>
        <w:br/>
      </w:r>
      <w:r>
        <w:rPr>
          <w:rFonts w:hint="eastAsia"/>
        </w:rPr>
        <w:t>　　第二节 麝香上游行业发展状况分析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麝香下游行业发展情况分析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未来几年内中国麝香行业竞争格局发展趋势分析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2023-2029年麝香行业前景展望与趋势预测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麝香行业投资价值分析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一、2023-2029年国内麝香行业盈利能力预测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二、2023-2029年国内麝香行业偿债能力预测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三、2023-2029年国内麝香产品投资收益率分析预测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四、2023-2029年国内麝香行业运营效率预测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2023-2029年国内麝香行业投资机会分析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一、国内强劲的经济增长对麝香行业的支撑因素分析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二、下游行业的需求对麝香行业的推动因素分析</w:t>
      </w:r>
      <w:r>
        <w:rPr>
          <w:rFonts w:hint="eastAsia"/>
        </w:rPr>
        <w:br/>
      </w:r>
      <w:r>
        <w:rPr>
          <w:rFonts w:hint="eastAsia"/>
        </w:rPr>
        <w:t>　　　　三、麝香产品相关产业的发展对麝香行业的带动因素分析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2023-2029年国内麝香行业投资热点及未来投资方向分析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2023-2029年国内麝香行业未来市场发展前景预测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2023-2029年麝香行业投资战略研究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2023-2029年中国麝香行业发展的关键要素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2023-2029年中国麝香投资机会分析</w:t>
      </w:r>
      <w:r>
        <w:rPr>
          <w:rFonts w:hint="eastAsia"/>
        </w:rPr>
        <w:br/>
      </w:r>
      <w:r>
        <w:rPr>
          <w:rFonts w:hint="eastAsia"/>
        </w:rPr>
        <w:t>　　　　一、麝香行业投资前景</w:t>
      </w:r>
      <w:r>
        <w:rPr>
          <w:rFonts w:hint="eastAsia"/>
        </w:rPr>
        <w:br/>
      </w:r>
      <w:r>
        <w:rPr>
          <w:rFonts w:hint="eastAsia"/>
        </w:rPr>
        <w:t>　　　　二、麝香行业投资热点</w:t>
      </w:r>
      <w:r>
        <w:rPr>
          <w:rFonts w:hint="eastAsia"/>
        </w:rPr>
        <w:br/>
      </w:r>
      <w:r>
        <w:rPr>
          <w:rFonts w:hint="eastAsia"/>
        </w:rPr>
        <w:t>　　　　三、麝香行业投资区域</w:t>
      </w:r>
      <w:r>
        <w:rPr>
          <w:rFonts w:hint="eastAsia"/>
        </w:rPr>
        <w:br/>
      </w:r>
      <w:r>
        <w:rPr>
          <w:rFonts w:hint="eastAsia"/>
        </w:rPr>
        <w:t>　　　　四、麝香行业投资吸引力分析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2023-2029年中国麝香投资风险分析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中:智:林:　对麝香项目的投资建议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2018-2023年国外麝香产能分析</w:t>
      </w:r>
      <w:r>
        <w:rPr>
          <w:rFonts w:hint="eastAsia"/>
        </w:rPr>
        <w:br/>
      </w:r>
      <w:r>
        <w:rPr>
          <w:rFonts w:hint="eastAsia"/>
        </w:rPr>
        <w:t>　　图表 2023-2029年国外麝香产能预测</w:t>
      </w:r>
      <w:r>
        <w:rPr>
          <w:rFonts w:hint="eastAsia"/>
        </w:rPr>
        <w:br/>
      </w:r>
      <w:r>
        <w:rPr>
          <w:rFonts w:hint="eastAsia"/>
        </w:rPr>
        <w:t>　　图表 2018-2023年国外麝香产量分析</w:t>
      </w:r>
      <w:r>
        <w:rPr>
          <w:rFonts w:hint="eastAsia"/>
        </w:rPr>
        <w:br/>
      </w:r>
      <w:r>
        <w:rPr>
          <w:rFonts w:hint="eastAsia"/>
        </w:rPr>
        <w:t>　　图表 2023-2029年国外麝香产量预测</w:t>
      </w:r>
      <w:r>
        <w:rPr>
          <w:rFonts w:hint="eastAsia"/>
        </w:rPr>
        <w:br/>
      </w:r>
      <w:r>
        <w:rPr>
          <w:rFonts w:hint="eastAsia"/>
        </w:rPr>
        <w:t>　　图表 2018-2023年国外麝香市场需求分析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2023-2029年国外麝香市场需求预测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2018-2023年中国麝香产能分析</w:t>
      </w:r>
      <w:r>
        <w:rPr>
          <w:rFonts w:hint="eastAsia"/>
        </w:rPr>
        <w:br/>
      </w:r>
      <w:r>
        <w:rPr>
          <w:rFonts w:hint="eastAsia"/>
        </w:rPr>
        <w:t>　　图表 2023-2029年中国麝香产能预测</w:t>
      </w:r>
      <w:r>
        <w:rPr>
          <w:rFonts w:hint="eastAsia"/>
        </w:rPr>
        <w:br/>
      </w:r>
      <w:r>
        <w:rPr>
          <w:rFonts w:hint="eastAsia"/>
        </w:rPr>
        <w:t>　　图表 2018-2023年中国麝香产量分析</w:t>
      </w:r>
      <w:r>
        <w:rPr>
          <w:rFonts w:hint="eastAsia"/>
        </w:rPr>
        <w:br/>
      </w:r>
      <w:r>
        <w:rPr>
          <w:rFonts w:hint="eastAsia"/>
        </w:rPr>
        <w:t>　　图表 2023-2029年中国麝香产量预测</w:t>
      </w:r>
      <w:r>
        <w:rPr>
          <w:rFonts w:hint="eastAsia"/>
        </w:rPr>
        <w:br/>
      </w:r>
      <w:r>
        <w:rPr>
          <w:rFonts w:hint="eastAsia"/>
        </w:rPr>
        <w:t>　　图表 2018-2023年中国麝香市场需求分析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2023-2029年中国麝香市场需求预测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2018-2023年中国麝香进口数据分析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2018-2023年中国麝香出口数据分析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2023-2029年国内麝香行业盈利能力分析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2023-2029年国内麝香行业偿债能力分析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2023-2029年国内麝香产品投资收益率分析预测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2023-2029年国内麝香行业运营效率分析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2023-2029年国内麝香市场规模预测分析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2023-2029年国内麝香市场结构预测分析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2023-2029年国内麝香市场供需情况预测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2202e80864064" w:history="1">
        <w:r>
          <w:rPr>
            <w:rStyle w:val="Hyperlink"/>
          </w:rPr>
          <w:t>2023-2029年中国麝香行业发展现状分析及投资风险评估报告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02202e80864064" w:history="1">
        <w:r>
          <w:rPr>
            <w:rStyle w:val="Hyperlink"/>
          </w:rPr>
          <w:t>https://www.20087.com/7/57/SheXiangShiChangQianJing.html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f9ad331bd4b79" w:history="1">
      <w:r>
        <w:rPr>
          <w:rStyle w:val="Hyperlink"/>
        </w:rPr>
        <w:t>2023-2029年中国麝香行业发展现状分析及投资风险评估报告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heXiangShiChangQianJing.html" TargetMode="External" Id="R7302202e8086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heXiangShiChangQianJing.html" TargetMode="External" Id="Rb42f9ad331bd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2022-12-02T02:33:00Z</dcterms:created>
  <dcterms:modified xsi:type="dcterms:W3CDTF">2022-12-02T03:33:00Z</dcterms:modified>
  <dc:subject>2023-2029年中国麝香行业发展现状分析及投资风险评估报告</dc:subject>
  <dc:title>2023-2029年中国麝香行业发展现状分析及投资风险评估报告</dc:title>
  <cp:keywords>2023-2029年中国麝香行业发展现状分析及投资风险评估报告</cp:keywords>
  <dc:description>2023-2029年中国麝香行业发展现状分析及投资风险评估报告</dc:description>
</cp:coreProperties>
</file>