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85a13fc6c4c58" w:history="1">
              <w:r>
                <w:rPr>
                  <w:rStyle w:val="Hyperlink"/>
                </w:rPr>
                <w:t>全球与中国AI制药市场现状调研及前景趋势报告（2025-2031年）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85a13fc6c4c58" w:history="1">
              <w:r>
                <w:rPr>
                  <w:rStyle w:val="Hyperlink"/>
                </w:rPr>
                <w:t>全球与中国AI制药市场现状调研及前景趋势报告（2025-2031年）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85a13fc6c4c58" w:history="1">
                <w:r>
                  <w:rPr>
                    <w:rStyle w:val="Hyperlink"/>
                  </w:rPr>
                  <w:t>https://www.20087.com/7/87/AIZhiYaoHangYeQianJingQuShi.html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制药是一种新兴的药物研发模式，近年来随着人工智能技术和生物医学技术的进步而得到了广泛应用。现代AI制药不仅能够显著加速新药发现过程，还能够在药物设计、临床试验等方面提供高效的支持。通过采用先进的算法模型和大数据分析技术，AI制药不仅提高了药物研发的效率，还能够预测药物的副作用和潜在风险。此外，随着消费者对高效药物研发的需求增加，市场上出现了一系列采用AI技术的药物研发平台和服务。</w:t>
      </w:r>
      <w:r>
        <w:rPr>
          <w:rFonts w:hint="eastAsia"/>
        </w:rPr>
        <w:br/>
      </w:r>
      <w:r>
        <w:rPr>
          <w:rFonts w:hint="eastAsia"/>
        </w:rPr>
        <w:t>　　未来，AI制药的发展将更加侧重于技术创新和应用场景的拓展。一方面，随着人工智能技术的进步，将有可能开发出更高性能的AI算法和模型，提高药物研发的速度和准确性。另一方面，随着生物医学技术的发展，AI制药将集成更多的生物医学数据，如基因组学、蛋白质组学等，进一步提高药物研发的针对性和有效性。此外，随着个性化医疗的发展，提供定制化和创新设计方案的AI制药服务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85a13fc6c4c58" w:history="1">
        <w:r>
          <w:rPr>
            <w:rStyle w:val="Hyperlink"/>
          </w:rPr>
          <w:t>全球与中国AI制药市场现状调研及前景趋势报告（2025-2031年）</w:t>
        </w:r>
      </w:hyperlink>
      <w:r>
        <w:rPr>
          <w:rFonts w:hint="eastAsia"/>
        </w:rPr>
        <w:t>》基于多年的行业研究经验和丰富的数据资源，深入剖析了AI制药产业链的整体结构。AI制药报告详细分析了AI制药市场规模与需求，探讨了价格动态，并客观呈现了行业现状。同时，科学预测了AI制药市场前景及发展趋势，聚焦AI制药重点企业，全面评估了市场竞争、集中度及品牌影响力。此外，AI制药报告还进一步细分了市场，揭示了AI制药各细分领域的增长潜力。AI制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AI制药市场概述</w:t>
      </w:r>
      <w:r>
        <w:rPr>
          <w:rFonts w:hint="eastAsia"/>
        </w:rPr>
        <w:br/>
      </w:r>
      <w:r>
        <w:rPr>
          <w:rFonts w:hint="eastAsia"/>
        </w:rPr>
        <w:t>　　1.1 AI制药市场概述</w:t>
      </w:r>
      <w:r>
        <w:rPr>
          <w:rFonts w:hint="eastAsia"/>
        </w:rPr>
        <w:br/>
      </w:r>
      <w:r>
        <w:rPr>
          <w:rFonts w:hint="eastAsia"/>
        </w:rPr>
        <w:t>　　1.2 不同产品类型AI制药分析</w:t>
      </w:r>
      <w:r>
        <w:rPr>
          <w:rFonts w:hint="eastAsia"/>
        </w:rPr>
        <w:br/>
      </w:r>
      <w:r>
        <w:rPr>
          <w:rFonts w:hint="eastAsia"/>
        </w:rPr>
        <w:t>　　　　1.2.1 自研管线</w:t>
      </w:r>
      <w:r>
        <w:rPr>
          <w:rFonts w:hint="eastAsia"/>
        </w:rPr>
        <w:br/>
      </w:r>
      <w:r>
        <w:rPr>
          <w:rFonts w:hint="eastAsia"/>
        </w:rPr>
        <w:t>　　　　1.2.2 对外合作管线（CRO）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全球市场不同产品类型AI制药销售额对比（2020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全球不同产品类型AI制药销售额及预测（2020-2031）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全球不同产品类型AI制药销售额及市场份额（2020-2025）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全球不同产品类型AI制药销售额预测（2026-2031）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中国不同产品类型AI制药销售额及预测（2020-2031）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中国不同产品类型AI制药销售额及市场份额（2020-2025）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中国不同产品类型AI制药销售额预测（2026-2031）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从不同应用，AI制药主要包括如下几个方面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临床前阶段（先导化合物的优化、候选药物选定等）</w:t>
      </w:r>
      <w:r>
        <w:rPr>
          <w:rFonts w:hint="eastAsia"/>
        </w:rPr>
        <w:br/>
      </w:r>
      <w:r>
        <w:rPr>
          <w:rFonts w:hint="eastAsia"/>
        </w:rPr>
        <w:t>　　　　2.1.2 临床试验阶段（预测治疗结果、病理研究等）</w:t>
      </w:r>
      <w:r>
        <w:rPr>
          <w:rFonts w:hint="eastAsia"/>
        </w:rPr>
        <w:br/>
      </w:r>
      <w:r>
        <w:rPr>
          <w:rFonts w:hint="eastAsia"/>
        </w:rPr>
        <w:t>　　2.2 全球市场不同应用AI制药销售额对比（2020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全球不同应用AI制药销售额及预测（2020-2031）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全球不同应用AI制药销售额及市场份额（2020-2025）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全球不同应用AI制药销售额预测（2026-2031）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中国不同应用AI制药销售额及预测（2020-2031）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中国不同应用AI制药销售额及市场份额（2020-2025）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中国不同应用AI制药销售额预测（2026-2031）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全球主要地区AI制药市场规模分析：2020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全球主要地区AI制药销售额及份额（2020-2025年）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全球主要地区AI制药销售额及份额预测（2026-2031）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北美AI制药销售额及预测（2020-2031）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欧洲AI制药销售额及预测（2020-2031）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中国AI制药销售额及预测（2020-2031）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日本AI制药销售额及预测（2020-2031）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东南亚AI制药销售额及预测（2020-2031）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印度AI制药销售额及预测（2020-2031）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全球主要企业AI制药销售额及市场份额</w:t>
      </w:r>
      <w:r>
        <w:rPr>
          <w:rFonts w:hint="eastAsia"/>
        </w:rPr>
        <w:br/>
      </w:r>
      <w:r>
        <w:rPr>
          <w:rFonts w:hint="eastAsia"/>
        </w:rPr>
        <w:t>　　4.2 全球AI制药主要企业竞争态势</w:t>
      </w:r>
      <w:r>
        <w:rPr>
          <w:rFonts w:hint="eastAsia"/>
        </w:rPr>
        <w:br/>
      </w:r>
      <w:r>
        <w:rPr>
          <w:rFonts w:hint="eastAsia"/>
        </w:rPr>
        <w:t>　　　　4.2.1 AI制药行业集中度分析：2024年全球Top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全球AI制药第一梯队、第二梯队和第三梯队企业及市场份额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2024年全球主要厂商AI制药收入排名</w:t>
      </w:r>
      <w:r>
        <w:rPr>
          <w:rFonts w:hint="eastAsia"/>
        </w:rPr>
        <w:br/>
      </w:r>
      <w:r>
        <w:rPr>
          <w:rFonts w:hint="eastAsia"/>
        </w:rPr>
        <w:t>　　4.4 全球主要厂商AI制药总部及市场区域分布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全球主要厂商AI制药产品类型及应用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全球主要厂商AI制药商业化日期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AI制药全球领先企业SWOT分析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中国市场AI制药主要企业分析</w:t>
      </w:r>
      <w:r>
        <w:rPr>
          <w:rFonts w:hint="eastAsia"/>
        </w:rPr>
        <w:br/>
      </w:r>
      <w:r>
        <w:rPr>
          <w:rFonts w:hint="eastAsia"/>
        </w:rPr>
        <w:t>　　5.1 中国AI制药销售额及市场份额（2020-2025）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中国AI制药Top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AI制药产品及服务介绍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AI制药产品及服务介绍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AI制药产品及服务介绍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AI制药产品及服务介绍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AI制药产品及服务介绍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AI制药产品及服务介绍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AI制药产品及服务介绍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AI制药产品及服务介绍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AI制药产品及服务介绍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AI制药行业发展机遇及主要驱动因素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AI制药行业发展面临的风险</w:t>
      </w:r>
      <w:r>
        <w:rPr>
          <w:rFonts w:hint="eastAsia"/>
        </w:rPr>
        <w:br/>
      </w:r>
      <w:r>
        <w:rPr>
          <w:rFonts w:hint="eastAsia"/>
        </w:rPr>
        <w:t>　　7.3 AI制药行业政策分析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自研管线主要企业列表</w:t>
      </w:r>
      <w:r>
        <w:rPr>
          <w:rFonts w:hint="eastAsia"/>
        </w:rPr>
        <w:br/>
      </w:r>
      <w:r>
        <w:rPr>
          <w:rFonts w:hint="eastAsia"/>
        </w:rPr>
        <w:t>　　表 2： 对外合作管线（CRO）主要企业列表</w:t>
      </w:r>
      <w:r>
        <w:rPr>
          <w:rFonts w:hint="eastAsia"/>
        </w:rPr>
        <w:br/>
      </w:r>
      <w:r>
        <w:rPr>
          <w:rFonts w:hint="eastAsia"/>
        </w:rPr>
        <w:t>　　表 3： 其它主要企业列表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全球市场不同产品类型AI制药销售额及增长率对比（2020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全球不同产品类型AI制药销售额列表（2020-2025）&amp;（百万美元）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全球不同产品类型AI制药销售额市场份额列表（2020-2025）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全球不同产品类型AI制药销售额预测（2026-2031）&amp;（百万美元）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全球不同产品类型AI制药销售额市场份额预测（2026-2031）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中国不同产品类型AI制药销售额列表（2020-2025）&amp;（百万美元）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中国不同产品类型AI制药销售额市场份额列表（2020-2025）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中国不同产品类型AI制药销售额预测（2026-2031）&amp;（百万美元）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中国不同产品类型AI制药销售额市场份额预测（2026-2031）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全球市场不同应用AI制药销售额及增长率对比（2020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全球不同应用AI制药销售额列表（2020-2025）&amp;（百万美元）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全球不同应用AI制药销售额市场份额列表（2020-2025）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全球不同应用AI制药销售额预测（2026-2031）&amp;（百万美元）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全球不同应用AI制药市场份额预测（2026-2031）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中国不同应用AI制药销售额列表（2020-2025）&amp;（百万美元）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中国不同应用AI制药销售额市场份额列表（2020-2025）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中国不同应用AI制药销售额预测（2026-2031）&amp;（百万美元）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中国不同应用AI制药销售额市场份额预测（2026-2031）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全球主要地区AI制药销售额：（2020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全球主要地区AI制药销售额列表（2020-2025年）&amp;（百万美元）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全球主要地区AI制药销售额及份额列表（2020-2025年）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全球主要地区AI制药销售额列表预测（2026-2031）&amp;（百万美元）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全球主要地区AI制药销售额及份额列表预测（2026-2031）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全球主要企业AI制药销售额（2020-2025）&amp;（百万美元）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全球主要企业AI制药销售额份额对比（2020-2025）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2024年全球AI制药主要厂商市场地位（第一梯队、第二梯队和第三梯队）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2024年全球主要厂商AI制药收入排名（百万美元）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全球主要厂商AI制药总部及市场区域分布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全球主要厂商AI制药产品类型及应用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全球主要厂商AI制药商业化日期</w:t>
      </w:r>
      <w:r>
        <w:rPr>
          <w:rFonts w:hint="eastAsia"/>
        </w:rPr>
        <w:br/>
      </w:r>
      <w:r>
        <w:rPr>
          <w:rFonts w:hint="eastAsia"/>
        </w:rPr>
        <w:t>　　表 34： 全球AI制药市场投资、并购等现状分析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中国主要企业AI制药销售额列表（2020-2025）&amp;（百万美元）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中国主要企业AI制药销售额份额对比（2020-2025）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AI制药产品及服务介绍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AI制药产品及服务介绍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AI制药产品及服务介绍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AI制药产品及服务介绍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AI制药产品及服务介绍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AI制药产品及服务介绍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AI制药产品及服务介绍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AI制药产品及服务介绍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AI制药产品及服务介绍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AI制药产品及服务介绍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AI制药产品及服务介绍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AI制药产品及服务介绍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AI制药产品及服务介绍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AI制药产品及服务介绍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AI制药产品及服务介绍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AI制药产品及服务介绍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AI制药产品及服务介绍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AI制药产品及服务介绍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AI制药产品及服务介绍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AI制药产品及服务介绍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AI制药产品及服务介绍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AI制药产品及服务介绍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AI制药产品及服务介绍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AI制药产品及服务介绍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重点企业（25）公司信息、总部、AI制药市场地位以及主要的竞争对手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AI制药产品及服务介绍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AI制药收入及毛利率（2020-2025）&amp;（百万美元）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AI制药行业发展机遇及主要驱动因素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162： AI制药行业发展面临的风险</w:t>
      </w:r>
      <w:r>
        <w:rPr>
          <w:rFonts w:hint="eastAsia"/>
        </w:rPr>
        <w:br/>
      </w:r>
      <w:r>
        <w:rPr>
          <w:rFonts w:hint="eastAsia"/>
        </w:rPr>
        <w:t>　　表 163： AI制药行业政策分析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AI制药产品图片</w:t>
      </w:r>
      <w:r>
        <w:rPr>
          <w:rFonts w:hint="eastAsia"/>
        </w:rPr>
        <w:br/>
      </w:r>
      <w:r>
        <w:rPr>
          <w:rFonts w:hint="eastAsia"/>
        </w:rPr>
        <w:t>　　图 2： 全球市场AI制药市场规模（销售额），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全球AI制药市场销售额预测：（百万美元）&amp;（2020-2031）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中国市场AI制药销售额及未来趋势（2020-2031）&amp;（百万美元）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自研管线 产品图片</w:t>
      </w:r>
      <w:r>
        <w:rPr>
          <w:rFonts w:hint="eastAsia"/>
        </w:rPr>
        <w:br/>
      </w:r>
      <w:r>
        <w:rPr>
          <w:rFonts w:hint="eastAsia"/>
        </w:rPr>
        <w:t>　　图 6： 全球自研管线规模及增长率（2020-2031）&amp;（百万美元）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对外合作管线（CRO）产品图片</w:t>
      </w:r>
      <w:r>
        <w:rPr>
          <w:rFonts w:hint="eastAsia"/>
        </w:rPr>
        <w:br/>
      </w:r>
      <w:r>
        <w:rPr>
          <w:rFonts w:hint="eastAsia"/>
        </w:rPr>
        <w:t>　　图 8： 全球对外合作管线（CRO）规模及增长率（2020-2031）&amp;（百万美元）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全球其它规模及增长率（2020-2031）&amp;（百万美元）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全球不同产品类型AI制药市场份额2024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全球不同产品类型AI制药市场份额2020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全球不同产品类型AI制药市场份额预测2025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中国不同产品类型AI制药市场份额2020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中国不同产品类型AI制药市场份额预测2025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临床前阶段（先导化合物的优化、候选药物选定等）</w:t>
      </w:r>
      <w:r>
        <w:rPr>
          <w:rFonts w:hint="eastAsia"/>
        </w:rPr>
        <w:br/>
      </w:r>
      <w:r>
        <w:rPr>
          <w:rFonts w:hint="eastAsia"/>
        </w:rPr>
        <w:t>　　图 17： 临床试验阶段（预测治疗结果、病理研究等）</w:t>
      </w:r>
      <w:r>
        <w:rPr>
          <w:rFonts w:hint="eastAsia"/>
        </w:rPr>
        <w:br/>
      </w:r>
      <w:r>
        <w:rPr>
          <w:rFonts w:hint="eastAsia"/>
        </w:rPr>
        <w:t>　　图 18： 全球不同应用AI制药市场份额2024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全球不同应用AI制药市场份额2020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全球主要地区AI制药销售额市场份额（2020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印度AI制药销售额及预测（2020-2031）&amp;（百万美元）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2024年全球前五大厂商AI制药市场份额</w:t>
      </w:r>
      <w:r>
        <w:rPr>
          <w:rFonts w:hint="eastAsia"/>
        </w:rPr>
        <w:br/>
      </w:r>
      <w:r>
        <w:rPr>
          <w:rFonts w:hint="eastAsia"/>
        </w:rPr>
        <w:t>　　图 28： 2024年全球AI制药第一梯队、第二梯队和第三梯队厂商及市场份额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AI制药全球领先企业SWOT分析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2024年中国排名前三和前五AI制药企业市场份额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85a13fc6c4c58" w:history="1">
        <w:r>
          <w:rPr>
            <w:rStyle w:val="Hyperlink"/>
          </w:rPr>
          <w:t>全球与中国AI制药市场现状调研及前景趋势报告（2025-2031年）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85a13fc6c4c58" w:history="1">
        <w:r>
          <w:rPr>
            <w:rStyle w:val="Hyperlink"/>
          </w:rPr>
          <w:t>https://www.20087.com/7/87/AIZhiYaoHangYeQianJingQuShi.html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f310b965842d4" w:history="1">
      <w:r>
        <w:rPr>
          <w:rStyle w:val="Hyperlink"/>
        </w:rPr>
        <w:t>全球与中国AI制药市场现状调研及前景趋势报告（2025-2031年）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AIZhiYaoHangYeQianJingQuShi.html" TargetMode="External" Id="R94c85a13fc6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AIZhiYaoHangYeQianJingQuShi.html" TargetMode="External" Id="R8fff310b9658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2025-01-29T08:44:22Z</dcterms:created>
  <dcterms:modified xsi:type="dcterms:W3CDTF">2025-01-29T09:44:22Z</dcterms:modified>
  <dc:subject>全球与中国AI制药市场现状调研及前景趋势报告（2025-2031年）</dc:subject>
  <dc:title>全球与中国AI制药市场现状调研及前景趋势报告（2025-2031年）</dc:title>
  <cp:keywords>全球与中国AI制药市场现状调研及前景趋势报告（2025-2031年）</cp:keywords>
  <dc:description>全球与中国AI制药市场现状调研及前景趋势报告（2025-2031年）</dc:description>
</cp:coreProperties>
</file>