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bd48a65054fbc" w:history="1">
              <w:r>
                <w:rPr>
                  <w:rStyle w:val="Hyperlink"/>
                </w:rPr>
                <w:t>2025-2031年全球与中国miRNA抑制剂行业现状分析及市场前景报告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bd48a65054fbc" w:history="1">
              <w:r>
                <w:rPr>
                  <w:rStyle w:val="Hyperlink"/>
                </w:rPr>
                <w:t>2025-2031年全球与中国miRNA抑制剂行业现状分析及市场前景报告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bd48a65054fbc" w:history="1">
                <w:r>
                  <w:rPr>
                    <w:rStyle w:val="Hyperlink"/>
                  </w:rPr>
                  <w:t>https://www.20087.com/7/67/miRNAYiZhiJiDeXianZhuangYuQianJing.html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RNA抑制剂是一类专门设计用来阻断微小RNA（miRNA）功能的小分子化合物或寡核苷酸，广泛应用于基础研究和疾病治疗领域。miRNA在调控基因表达中起着重要作用，异常表达往往与多种疾病的发生发展密切相关。近年来，随着对miRNA生物学功能认识的深入，miRNA抑制剂作为一种潜在的治疗工具受到了广泛关注。研究人员正在积极探索miRNA抑制剂在肿瘤、心血管疾病及神经系统疾病中的应用，但其临床转化仍面临诸多挑战，如体内稳定性差、靶向性不足等。</w:t>
      </w:r>
      <w:r>
        <w:rPr>
          <w:rFonts w:hint="eastAsia"/>
        </w:rPr>
        <w:br/>
      </w:r>
      <w:r>
        <w:rPr>
          <w:rFonts w:hint="eastAsia"/>
        </w:rPr>
        <w:t>　　miRNA抑制剂的发展趋势主要体现在技术革新与个性化医疗两个方面。一方面，随着合成生物学和纳米技术的进步，未来的miRNA抑制剂将在设计和递送上取得重大突破。例如，利用CRISPR/Cas9等基因编辑工具精确调控miRNA表达；开发智能响应型递送系统，根据体内环境变化释放药物，提高治疗效果。此外，多学科交叉融合将进一步推动该领域的发展，整合化学、物理学、计算机科学等多学科知识，共同攻克难题。另一方面，个性化医疗将成为重要发展方向。基于患者个体基因信息制定精准治疗方案，提高疗效的同时减少不良反应；借助大数据和人工智能技术预测miRNA抑制剂的作用效果，指导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bd48a65054fbc" w:history="1">
        <w:r>
          <w:rPr>
            <w:rStyle w:val="Hyperlink"/>
          </w:rPr>
          <w:t>2025-2031年全球与中国miRNA抑制剂行业现状分析及市场前景报告</w:t>
        </w:r>
      </w:hyperlink>
      <w:r>
        <w:rPr>
          <w:rFonts w:hint="eastAsia"/>
        </w:rPr>
        <w:t>》通过严谨的内容、翔实的分析、权威的数据和直观的图表，全面解析了miRNA抑制剂行业的市场规模、需求变化、价格波动以及产业链构成。miRNA抑制剂报告深入剖析了当前市场现状，科学预测了未来miRNA抑制剂市场前景与发展趋势，特别关注了miRNA抑制剂细分市场的机会与挑战。同时，对miRNA抑制剂重点企业的竞争地位、品牌影响力和市场集中度进行了全面评估。miRNA抑制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miRNA抑制剂市场概述</w:t>
      </w:r>
      <w:r>
        <w:rPr>
          <w:rFonts w:hint="eastAsia"/>
        </w:rPr>
        <w:br/>
      </w:r>
      <w:r>
        <w:rPr>
          <w:rFonts w:hint="eastAsia"/>
        </w:rPr>
        <w:t>　　1.1 miRNA抑制剂市场概述</w:t>
      </w:r>
      <w:r>
        <w:rPr>
          <w:rFonts w:hint="eastAsia"/>
        </w:rPr>
        <w:br/>
      </w:r>
      <w:r>
        <w:rPr>
          <w:rFonts w:hint="eastAsia"/>
        </w:rPr>
        <w:t>　　1.2 不同产品类型miRNA抑制剂分析</w:t>
      </w:r>
      <w:r>
        <w:rPr>
          <w:rFonts w:hint="eastAsia"/>
        </w:rPr>
        <w:br/>
      </w:r>
      <w:r>
        <w:rPr>
          <w:rFonts w:hint="eastAsia"/>
        </w:rPr>
        <w:t>　　　　1.2.1 ASOs抑制剂</w:t>
      </w:r>
      <w:r>
        <w:rPr>
          <w:rFonts w:hint="eastAsia"/>
        </w:rPr>
        <w:br/>
      </w:r>
      <w:r>
        <w:rPr>
          <w:rFonts w:hint="eastAsia"/>
        </w:rPr>
        <w:t>　　　　1.2.2 小分子抑制剂</w:t>
      </w:r>
      <w:r>
        <w:rPr>
          <w:rFonts w:hint="eastAsia"/>
        </w:rPr>
        <w:br/>
      </w:r>
      <w:r>
        <w:rPr>
          <w:rFonts w:hint="eastAsia"/>
        </w:rPr>
        <w:t>　　1.3 全球市场不同产品类型miRNA抑制剂销售额对比（2020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全球不同产品类型miRNA抑制剂销售额及预测（2020-2031）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全球不同产品类型miRNA抑制剂销售额及市场份额（2020-2025）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全球不同产品类型miRNA抑制剂销售额预测（2026-2031）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中国不同产品类型miRNA抑制剂销售额及预测（2020-2031）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中国不同产品类型miRNA抑制剂销售额及市场份额（2020-2025）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中国不同产品类型miRNA抑制剂销售额预测（2026-2031）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从不同应用，miRNA抑制剂主要包括如下几个方面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生物制药公司</w:t>
      </w:r>
      <w:r>
        <w:rPr>
          <w:rFonts w:hint="eastAsia"/>
        </w:rPr>
        <w:br/>
      </w:r>
      <w:r>
        <w:rPr>
          <w:rFonts w:hint="eastAsia"/>
        </w:rPr>
        <w:t>　　　　2.1.2 学术及研究机构</w:t>
      </w:r>
      <w:r>
        <w:rPr>
          <w:rFonts w:hint="eastAsia"/>
        </w:rPr>
        <w:br/>
      </w:r>
      <w:r>
        <w:rPr>
          <w:rFonts w:hint="eastAsia"/>
        </w:rPr>
        <w:t>　　2.2 全球市场不同应用miRNA抑制剂销售额对比（2020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全球不同应用miRNA抑制剂销售额及预测（2020-2031）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全球不同应用miRNA抑制剂销售额及市场份额（2020-2025）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全球不同应用miRNA抑制剂销售额预测（2026-2031）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中国不同应用miRNA抑制剂销售额及预测（2020-2031）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中国不同应用miRNA抑制剂销售额及市场份额（2020-2025）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中国不同应用miRNA抑制剂销售额预测（2026-2031）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全球miRNA抑制剂主要地区分析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全球主要地区miRNA抑制剂市场规模分析：2020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全球主要地区miRNA抑制剂销售额及份额（2020-2025年）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全球主要地区miRNA抑制剂销售额及份额预测（2026-2031）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北美miRNA抑制剂销售额及预测（2020-2031）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欧洲miRNA抑制剂销售额及预测（2020-2031）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中国miRNA抑制剂销售额及预测（2020-2031）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日本miRNA抑制剂销售额及预测（2020-2031）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东南亚miRNA抑制剂销售额及预测（2020-2031）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印度miRNA抑制剂销售额及预测（2020-2031）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全球主要企业miRNA抑制剂销售额及市场份额</w:t>
      </w:r>
      <w:r>
        <w:rPr>
          <w:rFonts w:hint="eastAsia"/>
        </w:rPr>
        <w:br/>
      </w:r>
      <w:r>
        <w:rPr>
          <w:rFonts w:hint="eastAsia"/>
        </w:rPr>
        <w:t>　　4.2 全球miRNA抑制剂主要企业竞争态势</w:t>
      </w:r>
      <w:r>
        <w:rPr>
          <w:rFonts w:hint="eastAsia"/>
        </w:rPr>
        <w:br/>
      </w:r>
      <w:r>
        <w:rPr>
          <w:rFonts w:hint="eastAsia"/>
        </w:rPr>
        <w:t>　　　　4.2.1 miRNA抑制剂行业集中度分析：2024年全球Top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全球miRNA抑制剂第一梯队、第二梯队和第三梯队企业及市场份额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2024年全球主要厂商miRNA抑制剂收入排名</w:t>
      </w:r>
      <w:r>
        <w:rPr>
          <w:rFonts w:hint="eastAsia"/>
        </w:rPr>
        <w:br/>
      </w:r>
      <w:r>
        <w:rPr>
          <w:rFonts w:hint="eastAsia"/>
        </w:rPr>
        <w:t>　　4.4 全球主要厂商miRNA抑制剂总部及市场区域分布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全球主要厂商miRNA抑制剂产品类型及应用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全球主要厂商miRNA抑制剂商业化日期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miRNA抑制剂全球领先企业SWOT分析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中国市场miRNA抑制剂主要企业分析</w:t>
      </w:r>
      <w:r>
        <w:rPr>
          <w:rFonts w:hint="eastAsia"/>
        </w:rPr>
        <w:br/>
      </w:r>
      <w:r>
        <w:rPr>
          <w:rFonts w:hint="eastAsia"/>
        </w:rPr>
        <w:t>　　5.1 中国miRNA抑制剂销售额及市场份额（2020-2025）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中国miRNA抑制剂Top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miRNA抑制剂产品及服务介绍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miRNA抑制剂产品及服务介绍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miRNA抑制剂产品及服务介绍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miRNA抑制剂产品及服务介绍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miRNA抑制剂产品及服务介绍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miRNA抑制剂产品及服务介绍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miRNA抑制剂产品及服务介绍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SwitchGear GenomiiRNA抑制剂产品及服务介绍</w:t>
      </w:r>
      <w:r>
        <w:rPr>
          <w:rFonts w:hint="eastAsia"/>
        </w:rPr>
        <w:br/>
      </w:r>
      <w:r>
        <w:rPr>
          <w:rFonts w:hint="eastAsia"/>
        </w:rPr>
        <w:t>　　　　6.8.3 SwitchGear GenomiiRNA抑制剂收入及毛利率（2020-2025）&amp;（百万美元）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miRNA抑制剂行业发展机遇及主要驱动因素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miRNA抑制剂行业发展面临的风险</w:t>
      </w:r>
      <w:r>
        <w:rPr>
          <w:rFonts w:hint="eastAsia"/>
        </w:rPr>
        <w:br/>
      </w:r>
      <w:r>
        <w:rPr>
          <w:rFonts w:hint="eastAsia"/>
        </w:rPr>
        <w:t>　　7.3 miRNA抑制剂行业政策分析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ASOs抑制剂主要企业列表</w:t>
      </w:r>
      <w:r>
        <w:rPr>
          <w:rFonts w:hint="eastAsia"/>
        </w:rPr>
        <w:br/>
      </w:r>
      <w:r>
        <w:rPr>
          <w:rFonts w:hint="eastAsia"/>
        </w:rPr>
        <w:t>　　表 2： 小分子抑制剂主要企业列表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全球市场不同产品类型miRNA抑制剂销售额及增长率对比（2020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全球不同产品类型miRNA抑制剂销售额列表（2020-2025）&amp;（百万美元）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全球不同产品类型miRNA抑制剂销售额市场份额列表（2020-2025）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全球不同产品类型miRNA抑制剂销售额预测（2026-2031）&amp;（百万美元）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全球不同产品类型miRNA抑制剂销售额市场份额预测（2026-2031）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中国不同产品类型miRNA抑制剂销售额列表（2020-2025）&amp;（百万美元）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中国不同产品类型miRNA抑制剂销售额市场份额列表（2020-2025）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中国不同产品类型miRNA抑制剂销售额预测（2026-2031）&amp;（百万美元）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中国不同产品类型miRNA抑制剂销售额市场份额预测（2026-2031）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全球市场不同应用miRNA抑制剂销售额及增长率对比（2020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全球不同应用miRNA抑制剂销售额列表（2020-2025）&amp;（百万美元）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全球不同应用miRNA抑制剂销售额市场份额列表（2020-2025）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全球不同应用miRNA抑制剂销售额预测（2026-2031）&amp;（百万美元）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全球不同应用miRNA抑制剂市场份额预测（2026-2031）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中国不同应用miRNA抑制剂销售额列表（2020-2025）&amp;（百万美元）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中国不同应用miRNA抑制剂销售额市场份额列表（2020-2025）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中国不同应用miRNA抑制剂销售额预测（2026-2031）&amp;（百万美元）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中国不同应用miRNA抑制剂销售额市场份额预测（2026-2031）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全球主要地区miRNA抑制剂销售额：（2020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全球主要地区miRNA抑制剂销售额列表（2020-2025年）&amp;（百万美元）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全球主要地区miRNA抑制剂销售额及份额列表（2020-2025年）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全球主要地区miRNA抑制剂销售额列表预测（2026-2031）&amp;（百万美元）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全球主要地区miRNA抑制剂销售额及份额列表预测（2026-2031）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全球主要企业miRNA抑制剂销售额（2020-2025）&amp;（百万美元）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全球主要企业miRNA抑制剂销售额份额对比（2020-2025）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2024年全球miRNA抑制剂主要厂商市场地位（第一梯队、第二梯队和第三梯队）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2024年全球主要厂商miRNA抑制剂收入排名（百万美元）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全球主要厂商miRNA抑制剂总部及市场区域分布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全球主要厂商miRNA抑制剂产品类型及应用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全球主要厂商miRNA抑制剂商业化日期</w:t>
      </w:r>
      <w:r>
        <w:rPr>
          <w:rFonts w:hint="eastAsia"/>
        </w:rPr>
        <w:br/>
      </w:r>
      <w:r>
        <w:rPr>
          <w:rFonts w:hint="eastAsia"/>
        </w:rPr>
        <w:t>　　表 33： 全球miRNA抑制剂市场投资、并购等现状分析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中国主要企业miRNA抑制剂销售额列表（2020-2025）&amp;（百万美元）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中国主要企业miRNA抑制剂销售额份额对比（2020-2025）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miRNA抑制剂产品及服务介绍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miRNA抑制剂产品及服务介绍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miRNA抑制剂产品及服务介绍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miRNA抑制剂产品及服务介绍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miRNA抑制剂产品及服务介绍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miRNA抑制剂产品及服务介绍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miRNA抑制剂产品及服务介绍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miRNA抑制剂收入及毛利率（2020-2025）&amp;（百万美元）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重点企业（8）公司信息、总部、miRNA抑制剂市场地位以及主要的竞争对手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SwitchGear GenomiiRNA抑制剂产品及服务介绍</w:t>
      </w:r>
      <w:r>
        <w:rPr>
          <w:rFonts w:hint="eastAsia"/>
        </w:rPr>
        <w:br/>
      </w:r>
      <w:r>
        <w:rPr>
          <w:rFonts w:hint="eastAsia"/>
        </w:rPr>
        <w:t>　　表 72： SwitchGear GenomiiRNA抑制剂收入及毛利率（2020-2025）&amp;（百万美元）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miRNA抑制剂行业发展机遇及主要驱动因素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miRNA抑制剂行业发展面临的风险</w:t>
      </w:r>
      <w:r>
        <w:rPr>
          <w:rFonts w:hint="eastAsia"/>
        </w:rPr>
        <w:br/>
      </w:r>
      <w:r>
        <w:rPr>
          <w:rFonts w:hint="eastAsia"/>
        </w:rPr>
        <w:t>　　表 77： miRNA抑制剂行业政策分析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miRNA抑制剂产品图片</w:t>
      </w:r>
      <w:r>
        <w:rPr>
          <w:rFonts w:hint="eastAsia"/>
        </w:rPr>
        <w:br/>
      </w:r>
      <w:r>
        <w:rPr>
          <w:rFonts w:hint="eastAsia"/>
        </w:rPr>
        <w:t>　　图 2： 全球市场miRNA抑制剂市场规模（销售额），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全球miRNA抑制剂市场销售额预测：（百万美元）&amp;（2020-2031）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中国市场miRNA抑制剂销售额及未来趋势（2020-2031）&amp;（百万美元）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ASOs抑制剂 产品图片</w:t>
      </w:r>
      <w:r>
        <w:rPr>
          <w:rFonts w:hint="eastAsia"/>
        </w:rPr>
        <w:br/>
      </w:r>
      <w:r>
        <w:rPr>
          <w:rFonts w:hint="eastAsia"/>
        </w:rPr>
        <w:t>　　图 6： 全球ASOs抑制剂规模及增长率（2020-2031）&amp;（百万美元）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小分子抑制剂产品图片</w:t>
      </w:r>
      <w:r>
        <w:rPr>
          <w:rFonts w:hint="eastAsia"/>
        </w:rPr>
        <w:br/>
      </w:r>
      <w:r>
        <w:rPr>
          <w:rFonts w:hint="eastAsia"/>
        </w:rPr>
        <w:t>　　图 8： 全球小分子抑制剂规模及增长率（2020-2031）&amp;（百万美元）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全球不同产品类型miRNA抑制剂市场份额2024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全球不同产品类型miRNA抑制剂市场份额2020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全球不同产品类型miRNA抑制剂市场份额预测2025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中国不同产品类型miRNA抑制剂市场份额2020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中国不同产品类型miRNA抑制剂市场份额预测2025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生物制药公司</w:t>
      </w:r>
      <w:r>
        <w:rPr>
          <w:rFonts w:hint="eastAsia"/>
        </w:rPr>
        <w:br/>
      </w:r>
      <w:r>
        <w:rPr>
          <w:rFonts w:hint="eastAsia"/>
        </w:rPr>
        <w:t>　　图 15： 学术及研究机构</w:t>
      </w:r>
      <w:r>
        <w:rPr>
          <w:rFonts w:hint="eastAsia"/>
        </w:rPr>
        <w:br/>
      </w:r>
      <w:r>
        <w:rPr>
          <w:rFonts w:hint="eastAsia"/>
        </w:rPr>
        <w:t>　　图 16： 全球不同应用miRNA抑制剂市场份额2024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全球不同应用miRNA抑制剂市场份额2020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全球主要地区miRNA抑制剂销售额市场份额（2020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北美miRNA抑制剂销售额及预测（2020-2031）&amp;（百万美元）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欧洲miRNA抑制剂销售额及预测（2020-2031）&amp;（百万美元）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中国miRNA抑制剂销售额及预测（2020-2031）&amp;（百万美元）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日本miRNA抑制剂销售额及预测（2020-2031）&amp;（百万美元）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东南亚miRNA抑制剂销售额及预测（2020-2031）&amp;（百万美元）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印度miRNA抑制剂销售额及预测（2020-2031）&amp;（百万美元）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2024年全球前五大厂商miRNA抑制剂市场份额</w:t>
      </w:r>
      <w:r>
        <w:rPr>
          <w:rFonts w:hint="eastAsia"/>
        </w:rPr>
        <w:br/>
      </w:r>
      <w:r>
        <w:rPr>
          <w:rFonts w:hint="eastAsia"/>
        </w:rPr>
        <w:t>　　图 26： 2024年全球miRNA抑制剂第一梯队、第二梯队和第三梯队厂商及市场份额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miRNA抑制剂全球领先企业SWOT分析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2024年中国排名前三和前五miRNA抑制剂企业市场份额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bd48a65054fbc" w:history="1">
        <w:r>
          <w:rPr>
            <w:rStyle w:val="Hyperlink"/>
          </w:rPr>
          <w:t>2025-2031年全球与中国miRNA抑制剂行业现状分析及市场前景报告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bd48a65054fbc" w:history="1">
        <w:r>
          <w:rPr>
            <w:rStyle w:val="Hyperlink"/>
          </w:rPr>
          <w:t>https://www.20087.com/7/67/miRNAYiZhiJiDeXianZhuangYuQianJing.html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1801705044f40" w:history="1">
      <w:r>
        <w:rPr>
          <w:rStyle w:val="Hyperlink"/>
        </w:rPr>
        <w:t>2025-2031年全球与中国miRNA抑制剂行业现状分析及市场前景报告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iRNAYiZhiJiDeXianZhuangYuQianJing.html" TargetMode="External" Id="Ra67bd48a6505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iRNAYiZhiJiDeXianZhuangYuQianJing.html" TargetMode="External" Id="R041180170504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2025-02-26T06:51:40Z</dcterms:created>
  <dcterms:modified xsi:type="dcterms:W3CDTF">2025-02-26T07:51:40Z</dcterms:modified>
  <dc:subject>2025-2031年全球与中国miRNA抑制剂行业现状分析及市场前景报告</dc:subject>
  <dc:title>2025-2031年全球与中国miRNA抑制剂行业现状分析及市场前景报告</dc:title>
  <cp:keywords>2025-2031年全球与中国miRNA抑制剂行业现状分析及市场前景报告</cp:keywords>
  <dc:description>2025-2031年全球与中国miRNA抑制剂行业现状分析及市场前景报告</dc:description>
</cp:coreProperties>
</file>