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7edeacbe74883" w:history="1">
              <w:r>
                <w:rPr>
                  <w:rStyle w:val="Hyperlink"/>
                </w:rPr>
                <w:t>中国动脉压迫器行业发展调研及市场前景报告（2026-2032年）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7edeacbe74883" w:history="1">
              <w:r>
                <w:rPr>
                  <w:rStyle w:val="Hyperlink"/>
                </w:rPr>
                <w:t>中国动脉压迫器行业发展调研及市场前景报告（2026-2032年）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7edeacbe74883" w:history="1">
                <w:r>
                  <w:rPr>
                    <w:rStyle w:val="Hyperlink"/>
                  </w:rPr>
                  <w:t>https://www.20087.com/7/57/DongMaiYaPoQiXianZhuangYuQianJingFenXi.html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脉压迫器是一种用于经皮血管介入术后（如冠脉造影、PCI）对股动脉穿刺点施加可控压力以实现止血的医疗器械，分为手动机械式与智能气压式两类，广泛应用于心内科、放射科及急诊介入场景。动脉压迫器强调压力可调、可视化窗口、透气敷料兼容性及符合人体工学设计，部分高端型号集成压力传感器与定时提醒功能，避免过度压迫导致肢体缺血。然而，传统机械式依赖医护人员经验判断压迫力度，易出现血肿或假性动脉瘤；气压式虽精准但成本高，基层医院普及率低。此外，患者活动受限时间长（通常4–6小时），影响舒适度与床位周转效率。</w:t>
      </w:r>
      <w:r>
        <w:rPr>
          <w:rFonts w:hint="eastAsia"/>
        </w:rPr>
        <w:br/>
      </w:r>
      <w:r>
        <w:rPr>
          <w:rFonts w:hint="eastAsia"/>
        </w:rPr>
        <w:t>　　未来，动脉压迫器将向闭环反馈控制、快速止血材料协同与远程监护升级。市场调研网指出，生物可降解止血贴片与压迫器联动，缩短压迫时间；无线压力监测数据实时传输至护士站平台。在日间手术与介入治疗下沉趋势下，设备将开发轻量化、一次性版本以适配门诊场景。长远看，动脉压迫器将从“被动止血工具”进化为“血管穿刺点智能管理终端”，在提升患者体验与医疗资源效率双重驱动下，成为介入术后安全康复的关键保障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7edeacbe74883" w:history="1">
        <w:r>
          <w:rPr>
            <w:rStyle w:val="Hyperlink"/>
          </w:rPr>
          <w:t>中国动脉压迫器行业发展调研及市场前景报告（2026-2032年）</w:t>
        </w:r>
      </w:hyperlink>
      <w:r>
        <w:rPr>
          <w:rFonts w:hint="eastAsia"/>
        </w:rPr>
        <w:t>》依托权威机构及行业协会数据，结合动脉压迫器行业的宏观环境与微观实践，从动脉压迫器市场规模、市场需求、技术现状及产业链结构等多维度进行了系统调研与分析。报告通过严谨的研究方法与翔实的数据支持，辅以直观图表，全面剖析了动脉压迫器行业发展趋势、重点企业表现及市场竞争格局，并通过SWOT分析揭示了行业机遇与潜在风险，为动脉压迫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动脉压迫器市场概述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按照不同产品类型，动脉压迫器主要可以分为如下几个类别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中国不同产品类型动脉压迫器增长趋势2021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股动脉压迫器</w:t>
      </w:r>
      <w:r>
        <w:rPr>
          <w:rFonts w:hint="eastAsia"/>
        </w:rPr>
        <w:br/>
      </w:r>
      <w:r>
        <w:rPr>
          <w:rFonts w:hint="eastAsia"/>
        </w:rPr>
        <w:t>　　　　1.2.3 桡动脉压迫器</w:t>
      </w:r>
      <w:r>
        <w:rPr>
          <w:rFonts w:hint="eastAsia"/>
        </w:rPr>
        <w:br/>
      </w:r>
      <w:r>
        <w:rPr>
          <w:rFonts w:hint="eastAsia"/>
        </w:rPr>
        <w:t>　　1.3 从不同应用，动脉压迫器主要包括如下几个方面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中国不同应用动脉压迫器增长趋势2021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中国动脉压迫器发展现状及未来趋势（2021-2032）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中国市场动脉压迫器收入及增长率（2021-2032）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中国市场动脉压迫器销量及增长率（2021-2032）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中国市场主要动脉压迫器厂商分析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中国市场主要厂商动脉压迫器销量及市场占有率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中国市场主要厂商动脉压迫器销量（2021-2026）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中国市场主要厂商动脉压迫器销量市场份额（2021-2026）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中国市场主要厂商动脉压迫器收入及市场占有率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中国市场主要厂商动脉压迫器收入（2021-2026）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中国市场主要厂商动脉压迫器收入市场份额（2021-2026）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2025年中国市场主要厂商动脉压迫器收入排名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中国市场主要厂商动脉压迫器价格（2021-2026）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中国市场主要厂商动脉压迫器总部及产地分布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中国市场主要厂商成立时间及动脉压迫器商业化日期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中国市场主要厂商动脉压迫器产品类型及应用</w:t>
      </w:r>
      <w:r>
        <w:rPr>
          <w:rFonts w:hint="eastAsia"/>
        </w:rPr>
        <w:br/>
      </w:r>
      <w:r>
        <w:rPr>
          <w:rFonts w:hint="eastAsia"/>
        </w:rPr>
        <w:t>　　2.7 动脉压迫器行业集中度、竞争程度分析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动脉压迫器行业集中度分析：2025年中国Top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中国市场动脉压迫器第一梯队、第二梯队和第三梯队厂商（品牌）及2025年市场份额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重点企业（1）在中国市场动脉压迫器销量、收入、价格及毛利率（2021-2026）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重点企业（2）在中国市场动脉压迫器销量、收入、价格及毛利率（2021-2026）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重点企业（3）在中国市场动脉压迫器销量、收入、价格及毛利率（2021-2026）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重点企业（4）在中国市场动脉压迫器销量、收入、价格及毛利率（2021-2026）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重点企业（5）在中国市场动脉压迫器销量、收入、价格及毛利率（2021-2026）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重点企业（6）在中国市场动脉压迫器销量、收入、价格及毛利率（2021-2026）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重点企业（7）在中国市场动脉压迫器销量、收入、价格及毛利率（2021-2026）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重点企业（8）在中国市场动脉压迫器销量、收入、价格及毛利率（2021-2026）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重点企业（9）在中国市场动脉压迫器销量、收入、价格及毛利率（2021-2026）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重点企业（10）在中国市场动脉压迫器销量、收入、价格及毛利率（2021-2026）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重点企业（11）在中国市场动脉压迫器销量、收入、价格及毛利率（2021-2026）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重点企业（12）在中国市场动脉压迫器销量、收入、价格及毛利率（2021-2026）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重点企业（13）在中国市场动脉压迫器销量、收入、价格及毛利率（2021-2026）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重点企业（14）在中国市场动脉压迫器销量、收入、价格及毛利率（2021-2026）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重点企业（15）在中国市场动脉压迫器销量、收入、价格及毛利率（2021-2026）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重点企业（16）在中国市场动脉压迫器销量、收入、价格及毛利率（2021-2026）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重点企业（17）在中国市场动脉压迫器销量、收入、价格及毛利率（2021-2026）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不同产品类型动脉压迫器分析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中国市场不同产品类型动脉压迫器销量（2021-2032）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中国市场不同产品类型动脉压迫器销量及市场份额（2021-2026）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中国市场不同产品类型动脉压迫器销量预测（2027-2032）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中国市场不同产品类型动脉压迫器规模（2021-2032）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中国市场不同产品类型动脉压迫器规模及市场份额（2021-2026）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中国市场不同产品类型动脉压迫器规模预测（2027-2032）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中国市场不同产品类型动脉压迫器价格走势（2021-2032）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不同应用动脉压迫器分析</w:t>
      </w:r>
      <w:r>
        <w:rPr>
          <w:rFonts w:hint="eastAsia"/>
        </w:rPr>
        <w:br/>
      </w:r>
      <w:r>
        <w:rPr>
          <w:rFonts w:hint="eastAsia"/>
        </w:rPr>
        <w:t>　　5.1 中国市场不同应用动脉压迫器销量（2021-2032）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中国市场不同应用动脉压迫器销量及市场份额（2021-2026）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中国市场不同应用动脉压迫器销量预测（2027-2032）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中国市场不同应用动脉压迫器规模（2021-2032）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中国市场不同应用动脉压迫器规模及市场份额（2021-2026）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中国市场不同应用动脉压迫器规模预测（2027-2032）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中国市场不同应用动脉压迫器价格走势（2021-2032）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动脉压迫器行业发展分析---发展趋势</w:t>
      </w:r>
      <w:r>
        <w:rPr>
          <w:rFonts w:hint="eastAsia"/>
        </w:rPr>
        <w:br/>
      </w:r>
      <w:r>
        <w:rPr>
          <w:rFonts w:hint="eastAsia"/>
        </w:rPr>
        <w:t>　　6.2 动脉压迫器行业发展分析---厂商壁垒</w:t>
      </w:r>
      <w:r>
        <w:rPr>
          <w:rFonts w:hint="eastAsia"/>
        </w:rPr>
        <w:br/>
      </w:r>
      <w:r>
        <w:rPr>
          <w:rFonts w:hint="eastAsia"/>
        </w:rPr>
        <w:t>　　6.3 动脉压迫器行业发展分析---驱动因素</w:t>
      </w:r>
      <w:r>
        <w:rPr>
          <w:rFonts w:hint="eastAsia"/>
        </w:rPr>
        <w:br/>
      </w:r>
      <w:r>
        <w:rPr>
          <w:rFonts w:hint="eastAsia"/>
        </w:rPr>
        <w:t>　　6.4 动脉压迫器行业发展分析---制约因素</w:t>
      </w:r>
      <w:r>
        <w:rPr>
          <w:rFonts w:hint="eastAsia"/>
        </w:rPr>
        <w:br/>
      </w:r>
      <w:r>
        <w:rPr>
          <w:rFonts w:hint="eastAsia"/>
        </w:rPr>
        <w:t>　　6.5 动脉压迫器中国企业SWOT分析</w:t>
      </w:r>
      <w:r>
        <w:rPr>
          <w:rFonts w:hint="eastAsia"/>
        </w:rPr>
        <w:br/>
      </w:r>
      <w:r>
        <w:rPr>
          <w:rFonts w:hint="eastAsia"/>
        </w:rPr>
        <w:t>　　6.6 动脉压迫器行业发展分析---行业政策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动脉压迫器行业产业链简介</w:t>
      </w:r>
      <w:r>
        <w:rPr>
          <w:rFonts w:hint="eastAsia"/>
        </w:rPr>
        <w:br/>
      </w:r>
      <w:r>
        <w:rPr>
          <w:rFonts w:hint="eastAsia"/>
        </w:rPr>
        <w:t>　　7.2 动脉压迫器产业链分析-上游</w:t>
      </w:r>
      <w:r>
        <w:rPr>
          <w:rFonts w:hint="eastAsia"/>
        </w:rPr>
        <w:br/>
      </w:r>
      <w:r>
        <w:rPr>
          <w:rFonts w:hint="eastAsia"/>
        </w:rPr>
        <w:t>　　7.3 动脉压迫器产业链分析-中游</w:t>
      </w:r>
      <w:r>
        <w:rPr>
          <w:rFonts w:hint="eastAsia"/>
        </w:rPr>
        <w:br/>
      </w:r>
      <w:r>
        <w:rPr>
          <w:rFonts w:hint="eastAsia"/>
        </w:rPr>
        <w:t>　　7.4 动脉压迫器产业链分析-下游</w:t>
      </w:r>
      <w:r>
        <w:rPr>
          <w:rFonts w:hint="eastAsia"/>
        </w:rPr>
        <w:br/>
      </w:r>
      <w:r>
        <w:rPr>
          <w:rFonts w:hint="eastAsia"/>
        </w:rPr>
        <w:t>　　7.5 动脉压迫器行业采购模式</w:t>
      </w:r>
      <w:r>
        <w:rPr>
          <w:rFonts w:hint="eastAsia"/>
        </w:rPr>
        <w:br/>
      </w:r>
      <w:r>
        <w:rPr>
          <w:rFonts w:hint="eastAsia"/>
        </w:rPr>
        <w:t>　　7.6 动脉压迫器行业生产模式</w:t>
      </w:r>
      <w:r>
        <w:rPr>
          <w:rFonts w:hint="eastAsia"/>
        </w:rPr>
        <w:br/>
      </w:r>
      <w:r>
        <w:rPr>
          <w:rFonts w:hint="eastAsia"/>
        </w:rPr>
        <w:t>　　7.7 动脉压迫器行业销售模式及销售渠道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中国本土动脉压迫器产能、产量分析</w:t>
      </w:r>
      <w:r>
        <w:rPr>
          <w:rFonts w:hint="eastAsia"/>
        </w:rPr>
        <w:br/>
      </w:r>
      <w:r>
        <w:rPr>
          <w:rFonts w:hint="eastAsia"/>
        </w:rPr>
        <w:t>　　8.1 中国动脉压迫器供需现状及预测（2021-2032）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中国动脉压迫器产能、产量、产能利用率及发展趋势（2021-2032）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中国动脉压迫器产量、市场需求量及发展趋势（2021-2032）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中国动脉压迫器进出口分析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中国市场动脉压迫器主要进口来源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中国市场动脉压迫器主要出口目的地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不同产品类型动脉压迫器市场规模2021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不同应用动脉压迫器市场规模2021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中国市场主要厂商动脉压迫器销量（2021-2026）&amp;（千件）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中国市场主要厂商动脉压迫器销量市场份额（2021-2026）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中国市场主要厂商动脉压迫器收入（2021-2026）&amp;（万元）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中国市场主要厂商动脉压迫器收入份额（2021-2026）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2025年中国主要生产商动脉压迫器收入排名（万元）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中国市场主要厂商动脉压迫器价格（2021-2026）&amp;（元/件）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中国市场主要厂商动脉压迫器总部及产地分布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中国市场主要厂商成立时间及动脉压迫器商业化日期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中国市场主要厂商动脉压迫器产品类型及应用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2025年中国市场动脉压迫器主要厂商市场地位（第一梯队、第二梯队和第三梯队）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动脉压迫器市场投资、并购等现状分析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动脉压迫器销量（千件）、收入（万元）、价格（元/件）及毛利率（2021-2026）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动脉压迫器销量（千件）、收入（万元）、价格（元/件）及毛利率（2021-2026）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动脉压迫器销量（千件）、收入（万元）、价格（元/件）及毛利率（2021-2026）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动脉压迫器销量（千件）、收入（万元）、价格（元/件）及毛利率（2021-2026）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动脉压迫器销量（千件）、收入（万元）、价格（元/件）及毛利率（2021-2026）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动脉压迫器销量（千件）、收入（万元）、价格（元/件）及毛利率（2021-2026）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动脉压迫器销量（千件）、收入（万元）、价格（元/件）及毛利率（2021-2026）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动脉压迫器销量（千件）、收入（万元）、价格（元/件）及毛利率（2021-2026）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动脉压迫器销量（千件）、收入（万元）、价格（元/件）及毛利率（2021-2026）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动脉压迫器销量（千件）、收入（万元）、价格（元/件）及毛利率（2021-2026）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动脉压迫器销量（千件）、收入（万元）、价格（元/件）及毛利率（2021-2026）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动脉压迫器销量（千件）、收入（万元）、价格（元/件）及毛利率（2021-2026）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动脉压迫器销量（千件）、收入（万元）、价格（元/件）及毛利率（2021-2026）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动脉压迫器销量（千件）、收入（万元）、价格（元/件）及毛利率（2021-2026）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动脉压迫器销量（千件）、收入（万元）、价格（元/件）及毛利率（2021-2026）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动脉压迫器销量（千件）、收入（万元）、价格（元/件）及毛利率（2021-2026）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动脉压迫器生产基地、总部、竞争对手及市场地位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动脉压迫器产品规格、参数及市场应用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动脉压迫器销量（千件）、收入（万元）、价格（元/件）及毛利率（2021-2026）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中国市场不同产品类型动脉压迫器销量（2021-2026）&amp;（千件）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中国市场不同产品类型动脉压迫器销量市场份额（2021-2026）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中国市场不同产品类型动脉压迫器销量预测（2027-2032）&amp;（千件）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中国市场不同产品类型动脉压迫器销量市场份额预测（2027-2032）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中国市场不同产品类型动脉压迫器规模（2021-2026）&amp;（万元）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中国市场不同产品类型动脉压迫器规模市场份额（2021-2026）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中国市场不同产品类型动脉压迫器规模预测（2027-2032）&amp;（万元）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中国市场不同产品类型动脉压迫器规模市场份额预测（2027-2032）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中国市场不同应用动脉压迫器销量（2021-2026）&amp;（千件）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中国市场不同应用动脉压迫器销量市场份额（2021-2026）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中国市场不同应用动脉压迫器销量预测（2027-2032）&amp;（千件）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中国市场不同应用动脉压迫器销量市场份额预测（2027-2032）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中国市场不同应用动脉压迫器规模（2021-2026）&amp;（万元）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中国市场不同应用动脉压迫器规模市场份额（2021-2026）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中国市场不同应用动脉压迫器规模预测（2027-2032）&amp;（万元）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中国市场不同应用动脉压迫器规模市场份额预测（2027-2032）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动脉压迫器行业发展分析---发展趋势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动脉压迫器行业发展分析---厂商壁垒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动脉压迫器行业发展分析---驱动因素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动脉压迫器行业发展分析---制约因素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动脉压迫器行业相关重点政策一览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动脉压迫器行业供应链分析</w:t>
      </w:r>
      <w:r>
        <w:rPr>
          <w:rFonts w:hint="eastAsia"/>
        </w:rPr>
        <w:br/>
      </w:r>
      <w:r>
        <w:rPr>
          <w:rFonts w:hint="eastAsia"/>
        </w:rPr>
        <w:t>　　表 121： 动脉压迫器上游原料供应商</w:t>
      </w:r>
      <w:r>
        <w:rPr>
          <w:rFonts w:hint="eastAsia"/>
        </w:rPr>
        <w:br/>
      </w:r>
      <w:r>
        <w:rPr>
          <w:rFonts w:hint="eastAsia"/>
        </w:rPr>
        <w:t>　　表 122： 动脉压迫器行业主要下游客户</w:t>
      </w:r>
      <w:r>
        <w:rPr>
          <w:rFonts w:hint="eastAsia"/>
        </w:rPr>
        <w:br/>
      </w:r>
      <w:r>
        <w:rPr>
          <w:rFonts w:hint="eastAsia"/>
        </w:rPr>
        <w:t>　　表 123： 动脉压迫器典型经销商</w:t>
      </w:r>
      <w:r>
        <w:rPr>
          <w:rFonts w:hint="eastAsia"/>
        </w:rPr>
        <w:br/>
      </w:r>
      <w:r>
        <w:rPr>
          <w:rFonts w:hint="eastAsia"/>
        </w:rPr>
        <w:t>　　表 124： 中国动脉压迫器产量、销量、进口量及出口量（2021-2026）&amp;（千件）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中国动脉压迫器产量、销量、进口量及出口量预测（2027-2032）&amp;（千件）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中国市场动脉压迫器主要进口来源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中国市场动脉压迫器主要出口目的地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动脉压迫器产品图片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中国不同产品类型动脉压迫器市场规模市场份额2025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股动脉压迫器产品图片</w:t>
      </w:r>
      <w:r>
        <w:rPr>
          <w:rFonts w:hint="eastAsia"/>
        </w:rPr>
        <w:br/>
      </w:r>
      <w:r>
        <w:rPr>
          <w:rFonts w:hint="eastAsia"/>
        </w:rPr>
        <w:t>　　图 4： 桡动脉压迫器产品图片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中国不同应用动脉压迫器市场份额2025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中国市场动脉压迫器市场规模，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中国市场动脉压迫器收入及增长率（2021-2032）&amp;（万元）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中国市场动脉压迫器销量及增长率（2021-2032）&amp;（千件）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2025年中国市场主要厂商动脉压迫器销量市场份额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2025年中国市场主要厂商动脉压迫器收入市场份额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2025年中国市场前五大厂商动脉压迫器市场份额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2025年中国市场动脉压迫器第一梯队、第二梯队和第三梯队厂商（品牌）及市场份额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中国市场不同产品类型动脉压迫器价格走势（2021-2032）&amp;（元/件）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中国市场不同应用动脉压迫器价格走势（2021-2032）&amp;（元/件）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动脉压迫器中国企业SWOT分析</w:t>
      </w:r>
      <w:r>
        <w:rPr>
          <w:rFonts w:hint="eastAsia"/>
        </w:rPr>
        <w:br/>
      </w:r>
      <w:r>
        <w:rPr>
          <w:rFonts w:hint="eastAsia"/>
        </w:rPr>
        <w:t>　　图 19： 动脉压迫器产业链</w:t>
      </w:r>
      <w:r>
        <w:rPr>
          <w:rFonts w:hint="eastAsia"/>
        </w:rPr>
        <w:br/>
      </w:r>
      <w:r>
        <w:rPr>
          <w:rFonts w:hint="eastAsia"/>
        </w:rPr>
        <w:t>　　图 20： 动脉压迫器行业采购模式分析</w:t>
      </w:r>
      <w:r>
        <w:rPr>
          <w:rFonts w:hint="eastAsia"/>
        </w:rPr>
        <w:br/>
      </w:r>
      <w:r>
        <w:rPr>
          <w:rFonts w:hint="eastAsia"/>
        </w:rPr>
        <w:t>　　图 21： 动脉压迫器行业生产模式分析</w:t>
      </w:r>
      <w:r>
        <w:rPr>
          <w:rFonts w:hint="eastAsia"/>
        </w:rPr>
        <w:br/>
      </w:r>
      <w:r>
        <w:rPr>
          <w:rFonts w:hint="eastAsia"/>
        </w:rPr>
        <w:t>　　图 22： 动脉压迫器行业销售模式分析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中国动脉压迫器产能、产量、产能利用率及发展趋势（2021-2032）&amp;（千件）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中国动脉压迫器产量、市场需求量及发展趋势（2021-2032）&amp;（千件）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7edeacbe74883" w:history="1">
        <w:r>
          <w:rPr>
            <w:rStyle w:val="Hyperlink"/>
          </w:rPr>
          <w:t>中国动脉压迫器行业发展调研及市场前景报告（2026-2032年）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7edeacbe74883" w:history="1">
        <w:r>
          <w:rPr>
            <w:rStyle w:val="Hyperlink"/>
          </w:rPr>
          <w:t>https://www.20087.com/7/57/DongMaiYaPoQiXianZhuangYuQianJingFenXi.html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a5270fa5141a1" w:history="1">
      <w:r>
        <w:rPr>
          <w:rStyle w:val="Hyperlink"/>
        </w:rPr>
        <w:t>中国动脉压迫器行业发展调研及市场前景报告（2026-2032年）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ongMaiYaPoQiXianZhuangYuQianJingFenXi.html" TargetMode="External" Id="R2a27edeacbe7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ongMaiYaPoQiXianZhuangYuQianJingFenXi.html" TargetMode="External" Id="Rbf6a5270fa51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2026-02-08T06:00:04Z</dcterms:created>
  <dcterms:modified xsi:type="dcterms:W3CDTF">2026-02-08T07:00:04Z</dcterms:modified>
  <dc:subject>中国动脉压迫器行业发展调研及市场前景报告（2026-2032年）</dc:subject>
  <dc:title>中国动脉压迫器行业发展调研及市场前景报告（2026-2032年）</dc:title>
  <cp:keywords>中国动脉压迫器行业发展调研及市场前景报告（2026-2032年）</cp:keywords>
  <dc:description>中国动脉压迫器行业发展调研及市场前景报告（2026-2032年）</dc:description>
</cp:coreProperties>
</file>