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1cc89a1854d4a" w:history="1">
              <w:r>
                <w:rPr>
                  <w:rStyle w:val="Hyperlink"/>
                </w:rPr>
                <w:t>2025-2031年中国抑郁症药物行业市场调研与前景趋势报告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1cc89a1854d4a" w:history="1">
              <w:r>
                <w:rPr>
                  <w:rStyle w:val="Hyperlink"/>
                </w:rPr>
                <w:t>2025-2031年中国抑郁症药物行业市场调研与前景趋势报告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1cc89a1854d4a" w:history="1">
                <w:r>
                  <w:rPr>
                    <w:rStyle w:val="Hyperlink"/>
                  </w:rPr>
                  <w:t>https://www.20087.com/7/67/YiYuZhengYaoWuFaZhanQianJing.html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郁症药物作为精神健康领域的重要组成部分，近年来在全球范围内经历了从传统抗抑郁药向新型疗法的探索。随着对抑郁症发病机制的深入理解，新型抗抑郁药物、非药物治疗手段，如光疗、磁刺激、心理疗法，以及基于生物标志物的个性化治疗方案，正在逐步改变抑郁症的治疗格局。同时，抑郁症药物的研发也开始注重药物的安全性、副作用、长期疗效，以及与生活方式干预的结合，以提供更加全面和个性化的治疗方案。</w:t>
      </w:r>
      <w:r>
        <w:rPr>
          <w:rFonts w:hint="eastAsia"/>
        </w:rPr>
        <w:br/>
      </w:r>
      <w:r>
        <w:rPr>
          <w:rFonts w:hint="eastAsia"/>
        </w:rPr>
        <w:t>　　未来，抑郁症药物的发展将更加注重精准医疗、非药物治疗和跨学科合作。一方面，抑郁症药物将深化对疾病机制的研究，开发针对特定亚型、基于遗传学和神经生物学特征的精准药物，以提高治疗的针对性和有效性。另一方面，非药物治疗，如心理疗法、运动疗法、生活方式干预，将与药物治疗相结合，形成综合治疗方案，以满足不同患者的需求。同时，抑郁症药物的研发将加强与神经科学、心理学、社会学等领域的合作，形成跨学科的创新团队，推动抑郁症治疗的全面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1cc89a1854d4a" w:history="1">
        <w:r>
          <w:rPr>
            <w:rStyle w:val="Hyperlink"/>
          </w:rPr>
          <w:t>2025-2031年中国抑郁症药物行业市场调研与前景趋势报告</w:t>
        </w:r>
      </w:hyperlink>
      <w:r>
        <w:rPr>
          <w:rFonts w:hint="eastAsia"/>
        </w:rPr>
        <w:t>》通过严谨的分析、翔实的数据及直观的图表，系统解析了抑郁症药物行业的市场规模、需求变化、价格波动及产业链结构。报告全面评估了当前抑郁症药物市场现状，科学预测了未来市场前景与发展趋势，重点剖析了抑郁症药物细分市场的机遇与挑战。同时，报告对抑郁症药物重点企业的竞争地位及市场集中度进行了评估，为抑郁症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抑郁症药物行业界定</w:t>
      </w:r>
      <w:r>
        <w:rPr>
          <w:rFonts w:hint="eastAsia"/>
        </w:rPr>
        <w:br/>
      </w:r>
      <w:r>
        <w:rPr>
          <w:rFonts w:hint="eastAsia"/>
        </w:rPr>
        <w:t>　　第一节 抑郁症药物行业定义</w:t>
      </w:r>
      <w:r>
        <w:rPr>
          <w:rFonts w:hint="eastAsia"/>
        </w:rPr>
        <w:br/>
      </w:r>
      <w:r>
        <w:rPr>
          <w:rFonts w:hint="eastAsia"/>
        </w:rPr>
        <w:t>　　第二节 抑郁症药物行业特点分析</w:t>
      </w:r>
      <w:r>
        <w:rPr>
          <w:rFonts w:hint="eastAsia"/>
        </w:rPr>
        <w:br/>
      </w:r>
      <w:r>
        <w:rPr>
          <w:rFonts w:hint="eastAsia"/>
        </w:rPr>
        <w:t>　　第三节 抑郁症药物行业发展历程</w:t>
      </w:r>
      <w:r>
        <w:rPr>
          <w:rFonts w:hint="eastAsia"/>
        </w:rPr>
        <w:br/>
      </w:r>
      <w:r>
        <w:rPr>
          <w:rFonts w:hint="eastAsia"/>
        </w:rPr>
        <w:t>　　第四节 抑郁症药物产业链分析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2024-2025年全球抑郁症药物行业发展态势分析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全球抑郁症药物行业总体情况</w:t>
      </w:r>
      <w:r>
        <w:rPr>
          <w:rFonts w:hint="eastAsia"/>
        </w:rPr>
        <w:br/>
      </w:r>
      <w:r>
        <w:rPr>
          <w:rFonts w:hint="eastAsia"/>
        </w:rPr>
        <w:t>　　第二节 抑郁症药物行业重点国家、地区市场分析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全球抑郁症药物行业发展前景预测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2024-2025年中国抑郁症药物行业发展环境分析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抑郁症药物行业经济环境分析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抑郁症药物行业政策环境分析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一、抑郁症药物行业相关政策</w:t>
      </w:r>
      <w:r>
        <w:rPr>
          <w:rFonts w:hint="eastAsia"/>
        </w:rPr>
        <w:br/>
      </w:r>
      <w:r>
        <w:rPr>
          <w:rFonts w:hint="eastAsia"/>
        </w:rPr>
        <w:t>　　　　二、抑郁症药物行业相关标准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2024-2025年抑郁症药物行业技术发展现状及趋势分析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抑郁症药物行业技术发展现状分析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国内外抑郁症药物行业技术差异与原因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抑郁症药物行业技术发展方向、趋势预测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提升抑郁症药物行业技术能力策略建议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中国抑郁症药物行业市场供需状况分析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中国抑郁症药物行业市场规模情况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中国抑郁症药物行业市场需求状况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一、2019-2024年抑郁症药物行业市场需求情况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二、抑郁症药物行业市场需求特点分析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三、2025-2031年抑郁症药物行业市场需求预测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中国抑郁症药物行业产量情况分析与预测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一、2019-2024年抑郁症药物行业产量统计分析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二、2024年抑郁症药物行业产量特点分析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三、2025-2031年抑郁症药物行业产量预测分析</w:t>
      </w:r>
      <w:r>
        <w:rPr>
          <w:rFonts w:hint="eastAsia"/>
        </w:rPr>
        <w:br/>
      </w:r>
      <w:r>
        <w:rPr>
          <w:rFonts w:hint="eastAsia"/>
        </w:rPr>
        <w:t>　　第四节 抑郁症药物行业市场供需平衡状况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中国抑郁症药物行业进出口情况分析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抑郁症药物行业出口情况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一、2019-2024年抑郁症药物行业出口情况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三、2025-2031年抑郁症药物行业出口情况预测</w:t>
      </w:r>
      <w:r>
        <w:rPr>
          <w:rFonts w:hint="eastAsia"/>
        </w:rPr>
        <w:br/>
      </w:r>
      <w:r>
        <w:rPr>
          <w:rFonts w:hint="eastAsia"/>
        </w:rPr>
        <w:t>　　第二节 抑郁症药物行业进口情况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一、2019-2024年抑郁症药物行业进口情况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三、2025-2031年抑郁症药物行业进口情况预测</w:t>
      </w:r>
      <w:r>
        <w:rPr>
          <w:rFonts w:hint="eastAsia"/>
        </w:rPr>
        <w:br/>
      </w:r>
      <w:r>
        <w:rPr>
          <w:rFonts w:hint="eastAsia"/>
        </w:rPr>
        <w:t>　　第三节 抑郁症药物行业进出口面临的挑战及对策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2024-2025年中国抑郁症药物行业产品价格监测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一、抑郁症药物市场价格特征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二、当前抑郁症药物市场价格评述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三、影响抑郁症药物市场价格因素分析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四、未来抑郁症药物市场价格走势预测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中国抑郁症药物行业重点区域市场分析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抑郁症药物行业区域市场分布情况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2024-2025年抑郁症药物行业细分市场调研分析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抑郁症药物细分产品（一）市场调研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抑郁症药物细分产品（二）市场调研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2024-2025年抑郁症药物行业上、下游市场分析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抑郁症药物行业上游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抑郁症药物行业下游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抑郁症药物行业重点企业发展调研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抑郁症药物重点企业（一）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抑郁症药物重点企业（二）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抑郁症药物重点企业（三）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抑郁症药物重点企业（四）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抑郁症药物重点企业（五）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抑郁症药物重点企业（六）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抑郁症药物行业风险及对策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2025-2031年抑郁症药物行业发展环境分析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2025-2031年抑郁症药物行业投资特性分析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一、抑郁症药物行业进入壁垒</w:t>
      </w:r>
      <w:r>
        <w:rPr>
          <w:rFonts w:hint="eastAsia"/>
        </w:rPr>
        <w:br/>
      </w:r>
      <w:r>
        <w:rPr>
          <w:rFonts w:hint="eastAsia"/>
        </w:rPr>
        <w:t>　　　　二、抑郁症药物行业盈利模式</w:t>
      </w:r>
      <w:r>
        <w:rPr>
          <w:rFonts w:hint="eastAsia"/>
        </w:rPr>
        <w:br/>
      </w:r>
      <w:r>
        <w:rPr>
          <w:rFonts w:hint="eastAsia"/>
        </w:rPr>
        <w:t>　　　　三、抑郁症药物行业盈利因素</w:t>
      </w:r>
      <w:r>
        <w:rPr>
          <w:rFonts w:hint="eastAsia"/>
        </w:rPr>
        <w:br/>
      </w:r>
      <w:r>
        <w:rPr>
          <w:rFonts w:hint="eastAsia"/>
        </w:rPr>
        <w:t>　　第三节 抑郁症药物行业“波特五力模型”分析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2025-2031年抑郁症药物行业风险及对策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抑郁症药物企业竞争策略分析</w:t>
      </w:r>
      <w:r>
        <w:rPr>
          <w:rFonts w:hint="eastAsia"/>
        </w:rPr>
        <w:br/>
      </w:r>
      <w:r>
        <w:rPr>
          <w:rFonts w:hint="eastAsia"/>
        </w:rPr>
        <w:t>　　第一节 抑郁症药物市场竞争策略分析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一、2025-2031年中国抑郁症药物市场增长潜力分析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二、2025-2031年中国抑郁症药物主要潜力品种分析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三、现有抑郁症药物产品竞争策略分析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四、潜力抑郁症药物品种竞争策略选择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2025-2031年中国抑郁症药物企业竞争策略分析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一、2025-2031年我国抑郁症药物市场竞争趋势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二、2025-2031年抑郁症药物行业竞争格局展望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三、2025-2031年抑郁症药物行业竞争策略分析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四、2025-2031年抑郁症药物企业竞争策略分析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2025-2031年中国抑郁症药物行业发展趋势分析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一、2025-2031年抑郁症药物技术发展趋势分析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二、2025-2031年抑郁症药物产品发展趋势分析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三、2025-2031年抑郁症药物行业竞争格局展望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2025-2031年中国抑郁症药物市场趋势分析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一、2025-2031年抑郁症药物发展趋势预测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二、2025-2025年抑郁症药物市场前景分析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三、2025-2031年抑郁症药物产业政策趋向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2025-2031年抑郁症药物行业投资价值评估分析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抑郁症药物行业发展建议分析</w:t>
      </w:r>
      <w:r>
        <w:rPr>
          <w:rFonts w:hint="eastAsia"/>
        </w:rPr>
        <w:br/>
      </w:r>
      <w:r>
        <w:rPr>
          <w:rFonts w:hint="eastAsia"/>
        </w:rPr>
        <w:t>　　第一节 抑郁症药物行业研究结论及建议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抑郁症药物细分行业研究结论及建议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中.智林.－抑郁症药物行业竞争策略总结及建议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2019-2024年中国抑郁症药物市场规模及增长情况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2019-2024年中国抑郁症药物行业产能及增长趋势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2025-2031年中国抑郁症药物行业产能预测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2019-2024年中国抑郁症药物行业产量及增长趋势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2025-2031年中国抑郁症药物行业产量预测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2019-2024年中国抑郁症药物行业市场需求及增长情况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2025-2031年中国抑郁症药物行业市场需求预测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2019-2024年中国抑郁症药物行业利润及增长情况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**地区抑郁症药物市场规模及增长情况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**地区抑郁症药物行业市场需求情况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**地区抑郁症药物市场规模及增长情况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**地区抑郁症药物行业市场需求情况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2019-2024年中国抑郁症药物行业进口量及增速统计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2019-2024年中国抑郁症药物行业出口量及增速统计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抑郁症药物重点企业经营情况分析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2025年抑郁症药物行业壁垒</w:t>
      </w:r>
      <w:r>
        <w:rPr>
          <w:rFonts w:hint="eastAsia"/>
        </w:rPr>
        <w:br/>
      </w:r>
      <w:r>
        <w:rPr>
          <w:rFonts w:hint="eastAsia"/>
        </w:rPr>
        <w:t>　　图表 2025年抑郁症药物市场前景分析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2025-2031年中国抑郁症药物市场需求预测</w:t>
      </w:r>
      <w:r>
        <w:rPr>
          <w:rFonts w:hint="eastAsia"/>
        </w:rPr>
        <w:br/>
      </w:r>
      <w:r>
        <w:rPr>
          <w:rFonts w:hint="eastAsia"/>
        </w:rPr>
        <w:t>　　图表 2025年抑郁症药物发展趋势预测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1cc89a1854d4a" w:history="1">
        <w:r>
          <w:rPr>
            <w:rStyle w:val="Hyperlink"/>
          </w:rPr>
          <w:t>2025-2031年中国抑郁症药物行业市场调研与前景趋势报告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1cc89a1854d4a" w:history="1">
        <w:r>
          <w:rPr>
            <w:rStyle w:val="Hyperlink"/>
          </w:rPr>
          <w:t>https://www.20087.com/7/67/YiYuZhengYaoWuFaZhanQianJing.html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里压抑需要看心理医生吗、抑郁症药物有哪些副作用、抗忧郁症的首选药物、抑郁症药物图片、吃了舍曲林感觉世界都变了、抑郁症药物价格、吃氟西汀后的亲身感受、抑郁症药物突然停药会怎么样?、精神病1-5级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be5ea5be946b9" w:history="1">
      <w:r>
        <w:rPr>
          <w:rStyle w:val="Hyperlink"/>
        </w:rPr>
        <w:t>2025-2031年中国抑郁症药物行业市场调研与前景趋势报告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YuZhengYaoWuFaZhanQianJing.html" TargetMode="External" Id="R5921cc89a18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YuZhengYaoWuFaZhanQianJing.html" TargetMode="External" Id="R7d3be5ea5be9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2025-01-11T23:02:00Z</dcterms:created>
  <dcterms:modified xsi:type="dcterms:W3CDTF">2025-01-12T00:02:00Z</dcterms:modified>
  <dc:subject>2025-2031年中国抑郁症药物行业市场调研与前景趋势报告</dc:subject>
  <dc:title>2025-2031年中国抑郁症药物行业市场调研与前景趋势报告</dc:title>
  <cp:keywords>2025-2031年中国抑郁症药物行业市场调研与前景趋势报告</cp:keywords>
  <dc:description>2025-2031年中国抑郁症药物行业市场调研与前景趋势报告</dc:description>
</cp:coreProperties>
</file>