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b13e8826f44275" w:history="1">
              <w:r>
                <w:rPr>
                  <w:rStyle w:val="Hyperlink"/>
                </w:rPr>
                <w:t>2026-2032年中国神经修复系统行业研究与市场前景预测报告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b13e8826f44275" w:history="1">
              <w:r>
                <w:rPr>
                  <w:rStyle w:val="Hyperlink"/>
                </w:rPr>
                <w:t>2026-2032年中国神经修复系统行业研究与市场前景预测报告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b13e8826f44275" w:history="1">
                <w:r>
                  <w:rPr>
                    <w:rStyle w:val="Hyperlink"/>
                  </w:rPr>
                  <w:t>https://www.20087.com/7/87/ShenJingXiuFuXiTongHangYeQianJing.html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神经修复系统是用于评估、干预或促进神经系统功能恢复的医疗技术平台，涵盖诊断设备、康复器械与治疗装置，广泛应用于脑卒中、脊髓损伤、周围神经病变及神经退行性疾病的临床管理。当前技术包括经颅磁刺激（TMS）、功能性电刺激（FES）、脑机接口（BCI）辅助康复、外骨骼机器人与神经监测系统。在康复中心，系统通过重复性任务训练、神经反馈与电生理刺激，激活残存神经通路，促进神经可塑性与功能代偿。设备通常集成运动传感器、肌电采集与实时反馈界面，支持个性化训练方案制定。治疗过程强调医患协作与长期随访，以实现运动、语言或认知功能的渐进式改善。</w:t>
      </w:r>
      <w:r>
        <w:rPr>
          <w:rFonts w:hint="eastAsia"/>
        </w:rPr>
        <w:br/>
      </w:r>
      <w:r>
        <w:rPr>
          <w:rFonts w:hint="eastAsia"/>
        </w:rPr>
        <w:t>　　未来，神经修复系统将向闭环调控、多模态融合与家庭化延伸方向发展。市场调研网指出，推动脑电、肌电与运动数据的实时融合分析，构建个性化神经反馈闭环，动态调整刺激参数与训练强度。开发结合虚拟现实（VR）或增强现实（AR）的沉浸式康复环境，提升患者参与度与训练效果。在技术集成上，探索非侵入式脑机接口与轻量化外骨骼的协同，支持更自然的运动意图识别与辅助。推动便携式设备进入家庭场景，实现远程监控与医生指导下的居家康复，延长治疗周期并提升可及性。行业将通过神经科学、生物医学工程与人机交互的协同创新，推动神经修复系统从医院中心化设备向智能、沉浸、家庭化的综合康复生态演进，助力神经功能恢复向更精准、更主动、更连续的方向持续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b13e8826f44275" w:history="1">
        <w:r>
          <w:rPr>
            <w:rStyle w:val="Hyperlink"/>
          </w:rPr>
          <w:t>2026-2032年中国神经修复系统行业研究与市场前景预测报告</w:t>
        </w:r>
      </w:hyperlink>
      <w:r>
        <w:rPr>
          <w:rFonts w:hint="eastAsia"/>
        </w:rPr>
        <w:t>》，2025年神经修复系统行业市场规模达 亿元，预计2032年市场规模将达 亿元，期间年均复合增长率（CAGR）达 %。报告依托国家统计局、相关行业协会及科研机构的权威数据，系统分析了神经修复系统行业现状。报告从神经修复系统市场规模、供需关系、竞争格局等维度展开研究，重点评估了主要神经修复系统企业的市场表现。通过对神经修复系统行业技术发展水平和市场环境的分析，客观预测了未来发展趋势，并指出值得关注的机遇与风险。报告为神经修复系统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神经修复系统行业发展概述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一、神经修复系统行业定义及分类</w:t>
      </w:r>
      <w:r>
        <w:rPr>
          <w:rFonts w:hint="eastAsia"/>
        </w:rPr>
        <w:br/>
      </w:r>
      <w:r>
        <w:rPr>
          <w:rFonts w:hint="eastAsia"/>
        </w:rPr>
        <w:t>　　　　二、神经修复系统行业经济特性</w:t>
      </w:r>
      <w:r>
        <w:rPr>
          <w:rFonts w:hint="eastAsia"/>
        </w:rPr>
        <w:br/>
      </w:r>
      <w:r>
        <w:rPr>
          <w:rFonts w:hint="eastAsia"/>
        </w:rPr>
        <w:t>　　　　三、神经修复系统行业产业链简介</w:t>
      </w:r>
      <w:r>
        <w:rPr>
          <w:rFonts w:hint="eastAsia"/>
        </w:rPr>
        <w:br/>
      </w:r>
      <w:r>
        <w:rPr>
          <w:rFonts w:hint="eastAsia"/>
        </w:rPr>
        <w:t>　　第二节 神经修复系统行业发展成熟度</w:t>
      </w:r>
      <w:r>
        <w:rPr>
          <w:rFonts w:hint="eastAsia"/>
        </w:rPr>
        <w:br/>
      </w:r>
      <w:r>
        <w:rPr>
          <w:rFonts w:hint="eastAsia"/>
        </w:rPr>
        <w:t>　　　　一、神经修复系统行业发展周期分析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神经修复系统行业相关产业动态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神经修复系统行业发展环境分析</w:t>
      </w:r>
      <w:r>
        <w:rPr>
          <w:rFonts w:hint="eastAsia"/>
        </w:rPr>
        <w:br/>
      </w:r>
      <w:r>
        <w:rPr>
          <w:rFonts w:hint="eastAsia"/>
        </w:rPr>
        <w:t>　　第一节 神经修复系统行业环境分析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神经修复系统行业相关政策、法规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2025-2026年神经修复系统行业技术发展现状及趋势分析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神经修复系统行业技术发展现状分析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国内外神经修复系统行业技术差异与原因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神经修复系统行业技术发展方向、趋势预测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提升神经修复系统行业技术能力策略建议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中国神经修复系统市场发展调研</w:t>
      </w:r>
      <w:r>
        <w:rPr>
          <w:rFonts w:hint="eastAsia"/>
        </w:rPr>
        <w:br/>
      </w:r>
      <w:r>
        <w:rPr>
          <w:rFonts w:hint="eastAsia"/>
        </w:rPr>
        <w:t>　　第一节 神经修复系统市场现状分析及预测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一、2020-2025年中国神经修复系统市场规模分析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二、2026-2032年中国神经修复系统市场规模预测</w:t>
      </w:r>
      <w:r>
        <w:rPr>
          <w:rFonts w:hint="eastAsia"/>
        </w:rPr>
        <w:br/>
      </w:r>
      <w:r>
        <w:rPr>
          <w:rFonts w:hint="eastAsia"/>
        </w:rPr>
        <w:t>　　第二节 神经修复系统行业产能情况分析及预测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一、2020-2025年中国神经修复系统行业产能分析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二、2026-2032年中国神经修复系统行业产能预测</w:t>
      </w:r>
      <w:r>
        <w:rPr>
          <w:rFonts w:hint="eastAsia"/>
        </w:rPr>
        <w:br/>
      </w:r>
      <w:r>
        <w:rPr>
          <w:rFonts w:hint="eastAsia"/>
        </w:rPr>
        <w:t>　　第三节 神经修复系统行业产量情况分析及预测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一、2020-2025年中国神经修复系统行业产量统计分析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二、2026-2032年中国神经修复系统行业产量预测分析</w:t>
      </w:r>
      <w:r>
        <w:rPr>
          <w:rFonts w:hint="eastAsia"/>
        </w:rPr>
        <w:br/>
      </w:r>
      <w:r>
        <w:rPr>
          <w:rFonts w:hint="eastAsia"/>
        </w:rPr>
        <w:t>　　第四节 神经修复系统市场需求分析及预测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一、2020-2025年中国神经修复系统市场需求分析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二、2026-2032年中国神经修复系统市场需求预测</w:t>
      </w:r>
      <w:r>
        <w:rPr>
          <w:rFonts w:hint="eastAsia"/>
        </w:rPr>
        <w:br/>
      </w:r>
      <w:r>
        <w:rPr>
          <w:rFonts w:hint="eastAsia"/>
        </w:rPr>
        <w:t>　　第五节 神经修复系统进出口数据分析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一、2020-2025年中国神经修复系统进出口数据分析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二、2026-2032年国内神经修复系统进出口情况预测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2020-2025年中国神经修复系统行业总体发展状况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中国神经修复系统行业规模情况分析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一、神经修复系统行业单位规模情况分析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二、神经修复系统行业人员规模状况分析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三、神经修复系统行业资产规模状况分析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四、神经修复系统行业市场规模状况分析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五、神经修复系统行业敏感性分析</w:t>
      </w:r>
      <w:r>
        <w:rPr>
          <w:rFonts w:hint="eastAsia"/>
        </w:rPr>
        <w:br/>
      </w:r>
      <w:r>
        <w:rPr>
          <w:rFonts w:hint="eastAsia"/>
        </w:rPr>
        <w:t>　　第二节 中国神经修复系统行业财务能力分析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一、神经修复系统行业盈利能力分析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二、神经修复系统行业偿债能力分析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三、神经修复系统行业营运能力分析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四、神经修复系统行业发展能力分析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中国神经修复系统行业重点区域发展分析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一、中国神经修复系统行业重点区域市场结构变化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二、重点地区（一）神经修复系统行业发展分析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三、重点地区（二）神经修复系统行业发展分析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四、重点地区（三）神经修复系统行业发展分析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五、重点地区（四）神经修复系统行业发展分析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六、重点地区（五）神经修复系统行业发展分析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神经修复系统行业产品价格分析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三、主要神经修复系统品牌产品价位分析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五、价格在神经修复系统行业竞争中的重要性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2026年中国神经修复系统行业上下游行业发展分析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神经修复系统上游行业分析</w:t>
      </w:r>
      <w:r>
        <w:rPr>
          <w:rFonts w:hint="eastAsia"/>
        </w:rPr>
        <w:br/>
      </w:r>
      <w:r>
        <w:rPr>
          <w:rFonts w:hint="eastAsia"/>
        </w:rPr>
        <w:t>　　　　一、神经修复系统产品成本构成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四、上游供给对神经修复系统行业的影响</w:t>
      </w:r>
      <w:r>
        <w:rPr>
          <w:rFonts w:hint="eastAsia"/>
        </w:rPr>
        <w:br/>
      </w:r>
      <w:r>
        <w:rPr>
          <w:rFonts w:hint="eastAsia"/>
        </w:rPr>
        <w:t>　　第二节 神经修复系统下游行业分析</w:t>
      </w:r>
      <w:r>
        <w:rPr>
          <w:rFonts w:hint="eastAsia"/>
        </w:rPr>
        <w:br/>
      </w:r>
      <w:r>
        <w:rPr>
          <w:rFonts w:hint="eastAsia"/>
        </w:rPr>
        <w:t>　　　　一、神经修复系统下游行业分布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四、下游需求对神经修复系统行业的影响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神经修复系统行业重点企业发展调研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神经修复系统重点企业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神经修复系统重点企业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神经修复系统重点企业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神经修复系统重点企业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神经修复系统重点企业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神经修复系统重点企业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2026年中国神经修复系统产业市场竞争格局分析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2026年中国神经修复系统产业竞争现状分析</w:t>
      </w:r>
      <w:r>
        <w:rPr>
          <w:rFonts w:hint="eastAsia"/>
        </w:rPr>
        <w:br/>
      </w:r>
      <w:r>
        <w:rPr>
          <w:rFonts w:hint="eastAsia"/>
        </w:rPr>
        <w:t>　　　　一、神经修复系统竞争力分析</w:t>
      </w:r>
      <w:r>
        <w:rPr>
          <w:rFonts w:hint="eastAsia"/>
        </w:rPr>
        <w:br/>
      </w:r>
      <w:r>
        <w:rPr>
          <w:rFonts w:hint="eastAsia"/>
        </w:rPr>
        <w:t>　　　　二、神经修复系统技术竞争分析</w:t>
      </w:r>
      <w:r>
        <w:rPr>
          <w:rFonts w:hint="eastAsia"/>
        </w:rPr>
        <w:br/>
      </w:r>
      <w:r>
        <w:rPr>
          <w:rFonts w:hint="eastAsia"/>
        </w:rPr>
        <w:t>　　　　三、神经修复系统价格竞争分析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2026年中国神经修复系统产业集中度分析</w:t>
      </w:r>
      <w:r>
        <w:rPr>
          <w:rFonts w:hint="eastAsia"/>
        </w:rPr>
        <w:br/>
      </w:r>
      <w:r>
        <w:rPr>
          <w:rFonts w:hint="eastAsia"/>
        </w:rPr>
        <w:t>　　　　一、神经修复系统市场集中度分析</w:t>
      </w:r>
      <w:r>
        <w:rPr>
          <w:rFonts w:hint="eastAsia"/>
        </w:rPr>
        <w:br/>
      </w:r>
      <w:r>
        <w:rPr>
          <w:rFonts w:hint="eastAsia"/>
        </w:rPr>
        <w:t>　　　　二、神经修复系统企业集中度分析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2026-2032年提高神经修复系统企业竞争力的策略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神经修复系统行业投资风险预警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2026年影响神经修复系统行业发展的主要因素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一、影响神经修复系统行业运行的有利因素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二、影响神经修复系统行业运行的稳定因素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三、影响神经修复系统行业运行的不利因素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四、我国神经修复系统行业发展面临的挑战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五、我国神经修复系统行业发展面临的机遇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对神经修复系统行业投资风险预警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一、2026-2032年神经修复系统行业市场风险及控制策略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二、2026-2032年神经修复系统行业政策风险及控制策略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三、2026-2032年神经修复系统行业经营风险及控制策略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四、2026-2032年神经修复系统同业竞争风险及控制策略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五、2026-2032年神经修复系统行业其他风险及控制策略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神经修复系统行业发展趋势与投资规划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2026-2032年神经修复系统市场发展潜力分析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2026-2032年神经修复系统行业发展趋势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2026-2032年神经修复系统行业投资前景研究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中智:林:－对我国神经修复系统品牌的战略思考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二、神经修复系统实施品牌战略的意义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三、神经修复系统企业品牌的现状分析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四、我国神经修复系统企业的品牌战略</w:t>
      </w:r>
      <w:r>
        <w:rPr>
          <w:rFonts w:hint="eastAsia"/>
        </w:rPr>
        <w:br/>
      </w:r>
      <w:r>
        <w:rPr>
          <w:rFonts w:hint="eastAsia"/>
        </w:rPr>
        <w:t>　　　　五、神经修复系统品牌战略管理的策略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神经修复系统行业历程</w:t>
      </w:r>
      <w:r>
        <w:rPr>
          <w:rFonts w:hint="eastAsia"/>
        </w:rPr>
        <w:br/>
      </w:r>
      <w:r>
        <w:rPr>
          <w:rFonts w:hint="eastAsia"/>
        </w:rPr>
        <w:t>　　图表 神经修复系统行业生命周期</w:t>
      </w:r>
      <w:r>
        <w:rPr>
          <w:rFonts w:hint="eastAsia"/>
        </w:rPr>
        <w:br/>
      </w:r>
      <w:r>
        <w:rPr>
          <w:rFonts w:hint="eastAsia"/>
        </w:rPr>
        <w:t>　　图表 神经修复系统行业产业链分析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2020-2025年神经修复系统行业市场容量分析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2025年中国神经修复系统行业需求领域分布格局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2025年中国神经修复系统进口国家及地区分析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2025年中国神经修复系统出口国家及地区分析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2020-2025年中国神经修复系统行业企业平均规模情况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**地区神经修复系统市场规模及增长情况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**地区神经修复系统行业市场需求情况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**地区神经修复系统市场规模及增长情况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**地区神经修复系统行业市场需求情况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**地区神经修复系统市场规模及增长情况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**地区神经修复系统行业市场需求情况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**地区神经修复系统市场规模及增长情况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**地区神经修复系统行业市场需求情况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神经修复系统重点企业（二）经营情况分析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神经修复系统重点企业（二）主要经济指标情况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神经修复系统重点企业（三）成长能力情况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2026-2032年中国神经修复系统行业发展趋势预测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b13e8826f44275" w:history="1">
        <w:r>
          <w:rPr>
            <w:rStyle w:val="Hyperlink"/>
          </w:rPr>
          <w:t>2026-2032年中国神经修复系统行业研究与市场前景预测报告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b13e8826f44275" w:history="1">
        <w:r>
          <w:rPr>
            <w:rStyle w:val="Hyperlink"/>
          </w:rPr>
          <w:t>https://www.20087.com/7/87/ShenJingXiuFuXiTongHangYeQianJing.html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热点：神经修复系统的作用、神经 修复、神经修复技术可靠吗、神经修复是什么感觉、神经修复治疗是什么意思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232f0dab084b35" w:history="1">
      <w:r>
        <w:rPr>
          <w:rStyle w:val="Hyperlink"/>
        </w:rPr>
        <w:t>2026-2032年中国神经修复系统行业研究与市场前景预测报告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ShenJingXiuFuXiTongHangYeQianJing.html" TargetMode="External" Id="R89b13e8826f442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ShenJingXiuFuXiTongHangYeQianJing.html" TargetMode="External" Id="Rdb232f0dab084b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2026-08-09T03:21:59Z</dcterms:created>
  <dcterms:modified xsi:type="dcterms:W3CDTF">2026-08-09T04:21:59Z</dcterms:modified>
  <dc:subject>2026-2032年中国神经修复系统行业研究与市场前景预测报告</dc:subject>
  <dc:title>2026-2032年中国神经修复系统行业研究与市场前景预测报告</dc:title>
  <cp:keywords>2026-2032年中国神经修复系统行业研究与市场前景预测报告</cp:keywords>
  <dc:description>2026-2032年中国神经修复系统行业研究与市场前景预测报告</dc:description>
</cp:coreProperties>
</file>