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681ba578f4ccd" w:history="1">
              <w:r>
                <w:rPr>
                  <w:rStyle w:val="Hyperlink"/>
                </w:rPr>
                <w:t>2026-2032年中国介入类器械行业市场分析与前景趋势预测报告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681ba578f4ccd" w:history="1">
              <w:r>
                <w:rPr>
                  <w:rStyle w:val="Hyperlink"/>
                </w:rPr>
                <w:t>2026-2032年中国介入类器械行业市场分析与前景趋势预测报告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681ba578f4ccd" w:history="1">
                <w:r>
                  <w:rPr>
                    <w:rStyle w:val="Hyperlink"/>
                  </w:rPr>
                  <w:t>https://www.20087.com/8/67/JieRuLeiQiXieShiChangXianZhuangHeQianJing.html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类器械是在医学影像设备引导下，通过人体自然腔道或微小创口进入体内，用于诊断、治疗或辅助治疗的一类医疗器械，广泛应用于心血管、神经、肿瘤、外周血管等领域的微创手术。介入类器械体系已较为成熟，涵盖导管、导丝、支架、封堵器、取栓装置、消融导管及输送系统等，技术核心在于材料生物相容性、器械推送性、可视性和操作精准度。随着影像导航、三维重建和术中监测技术的进步，介入手术的可视化程度和安全性显著提升，推动了复杂病变的微创化治疗。主流厂商在器械表面涂层、微加工工艺和结构设计方面持续优化，以降低血栓形成风险、提高释放精度并减少血管损伤。临床应用中，介入技术因其创伤小、恢复快、住院周期短等优势，已成为多种疾病的一线治疗手段。然而，部分高端器械仍依赖进口，国产产品在长期耐久性、创新结构设计和复杂适应证覆盖方面存在差距。同时，手术对医生技术依赖度高，标准化操作流程和培训体系有待完善。</w:t>
      </w:r>
      <w:r>
        <w:rPr>
          <w:rFonts w:hint="eastAsia"/>
        </w:rPr>
        <w:br/>
      </w:r>
      <w:r>
        <w:rPr>
          <w:rFonts w:hint="eastAsia"/>
        </w:rPr>
        <w:t>　　未来，介入类器械的发展将聚焦于功能集成化、材料智能化与治疗精准化。市场调研网认为，生物可吸收材料的应用将推动支架、封堵器等植入物向临时支撑、逐步降解、最终被组织替代的方向演进，减少长期异物留存带来的并发症风险。表面功能化改性技术，如抗凝、抗炎、促内皮化涂层，将进一步提升器械的生物响应特性。在结构设计上，微型化、柔性化和可调控释放机制将成为主流，适应更复杂解剖结构和个性化治疗需求。智能感知技术的融合，如集成压力、温度或阻抗传感器的导管，可实现术中实时生理参数反馈，辅助医生决策。远程操控与机器人辅助介入系统的发展，将提升手术稳定性与可重复性，降低医生辐射暴露。同时，多模态影像融合与术中导航系统的深度集成，有助于实现病灶精准定位与器械路径规划。行业将加强临床数据积累与真实世界研究，推动产品迭代与适应证拓展。监管科学体系的完善也将促进创新器械的科学评价与快速转化，加速国产高端产品的临床应用与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681ba578f4ccd" w:history="1">
        <w:r>
          <w:rPr>
            <w:rStyle w:val="Hyperlink"/>
          </w:rPr>
          <w:t>2026-2032年中国介入类器械行业市场分析与前景趋势预测报告</w:t>
        </w:r>
      </w:hyperlink>
      <w:r>
        <w:rPr>
          <w:rFonts w:hint="eastAsia"/>
        </w:rPr>
        <w:t>》基于统计局、相关协会等机构的详实数据，系统分析介入类器械行业现状与发展趋势。报告从介入类器械市场规模、产业链结构、技术特点、价格走势等维度展开研究，考察介入类器械重点企业经营状况与市场竞争格局。通过定量与定性相结合的分析方法，结合政策环境与消费需求变化，客观评估介入类器械行业发展前景与投资价值，识别潜在机遇与风险因素。报告采用统计图表等直观呈现方式，为市场参与者了解介入类器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介入类器械行业界定</w:t>
      </w:r>
      <w:r>
        <w:rPr>
          <w:rFonts w:hint="eastAsia"/>
        </w:rPr>
        <w:br/>
      </w:r>
      <w:r>
        <w:rPr>
          <w:rFonts w:hint="eastAsia"/>
        </w:rPr>
        <w:t>　　第一节 介入类器械行业定义</w:t>
      </w:r>
      <w:r>
        <w:rPr>
          <w:rFonts w:hint="eastAsia"/>
        </w:rPr>
        <w:br/>
      </w:r>
      <w:r>
        <w:rPr>
          <w:rFonts w:hint="eastAsia"/>
        </w:rPr>
        <w:t>　　第二节 介入类器械行业特点分析</w:t>
      </w:r>
      <w:r>
        <w:rPr>
          <w:rFonts w:hint="eastAsia"/>
        </w:rPr>
        <w:br/>
      </w:r>
      <w:r>
        <w:rPr>
          <w:rFonts w:hint="eastAsia"/>
        </w:rPr>
        <w:t>　　第三节 介入类器械行业发展历程</w:t>
      </w:r>
      <w:r>
        <w:rPr>
          <w:rFonts w:hint="eastAsia"/>
        </w:rPr>
        <w:br/>
      </w:r>
      <w:r>
        <w:rPr>
          <w:rFonts w:hint="eastAsia"/>
        </w:rPr>
        <w:t>　　第四节 介入类器械产业链分析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中国介入类器械行业发展环境分析</w:t>
      </w:r>
      <w:r>
        <w:rPr>
          <w:rFonts w:hint="eastAsia"/>
        </w:rPr>
        <w:br/>
      </w:r>
      <w:r>
        <w:rPr>
          <w:rFonts w:hint="eastAsia"/>
        </w:rPr>
        <w:t>　　第一节 介入类器械行业经济环境分析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介入类器械行业政策环境分析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一、介入类器械行业相关政策</w:t>
      </w:r>
      <w:r>
        <w:rPr>
          <w:rFonts w:hint="eastAsia"/>
        </w:rPr>
        <w:br/>
      </w:r>
      <w:r>
        <w:rPr>
          <w:rFonts w:hint="eastAsia"/>
        </w:rPr>
        <w:t>　　　　二、介入类器械行业相关标准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2025-2026年介入类器械行业技术发展现状及趋势分析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介入类器械行业技术发展现状分析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国内外介入类器械行业技术差异与原因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介入类器械行业技术发展方向、趋势预测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提升介入类器械行业技术能力策略建议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全球介入类器械行业发展态势分析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全球介入类器械行业总体情况</w:t>
      </w:r>
      <w:r>
        <w:rPr>
          <w:rFonts w:hint="eastAsia"/>
        </w:rPr>
        <w:br/>
      </w:r>
      <w:r>
        <w:rPr>
          <w:rFonts w:hint="eastAsia"/>
        </w:rPr>
        <w:t>　　第二节 介入类器械行业重点国家、地区市场分析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全球介入类器械行业发展前景预测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中国介入类器械行业市场供需状况分析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中国介入类器械行业市场规模情况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中国介入类器械行业市场需求状况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一、2020-2025年介入类器械行业市场需求情况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二、介入类器械行业市场需求特点分析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三、2026-2032年介入类器械行业市场需求预测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中国介入类器械行业产量情况分析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一、2020-2025年介入类器械行业产量统计分析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二、介入类器械行业区域产量分析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三、2026-2032年介入类器械行业产量预测分析</w:t>
      </w:r>
      <w:r>
        <w:rPr>
          <w:rFonts w:hint="eastAsia"/>
        </w:rPr>
        <w:br/>
      </w:r>
      <w:r>
        <w:rPr>
          <w:rFonts w:hint="eastAsia"/>
        </w:rPr>
        <w:t>　　第四节 介入类器械行业市场供需平衡状况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中国介入类器械行业进出口情况分析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介入类器械行业出口情况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一、2020-2025年介入类器械行业出口情况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三、2026-2032年介入类器械行业出口情况预测</w:t>
      </w:r>
      <w:r>
        <w:rPr>
          <w:rFonts w:hint="eastAsia"/>
        </w:rPr>
        <w:br/>
      </w:r>
      <w:r>
        <w:rPr>
          <w:rFonts w:hint="eastAsia"/>
        </w:rPr>
        <w:t>　　第二节 介入类器械行业进口情况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一、2020-2025年介入类器械行业进口情况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三、2026-2032年介入类器械行业进口情况预测</w:t>
      </w:r>
      <w:r>
        <w:rPr>
          <w:rFonts w:hint="eastAsia"/>
        </w:rPr>
        <w:br/>
      </w:r>
      <w:r>
        <w:rPr>
          <w:rFonts w:hint="eastAsia"/>
        </w:rPr>
        <w:t>　　第三节 介入类器械行业进出口面临的挑战及对策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中国介入类器械行业产品价格监测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一、介入类器械市场价格特征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二、当前介入类器械市场价格评述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三、影响介入类器械市场价格因素分析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四、未来介入类器械市场价格走势预测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中国介入类器械行业重点区域市场分析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介入类器械行业区域市场分布情况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介入类器械行业细分市场调研分析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介入类器械细分产品（一）市场调研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介入类器械细分产品（二）市场调研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介入类器械行业上、下游市场分析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介入类器械行业上游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介入类器械行业下游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介入类器械行业重点企业发展调研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介入类器械重点企业（一）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介入类器械重点企业（二）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介入类器械重点企业（三）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介入类器械重点企业（四）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介入类器械重点企业（五）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介入类器械重点企业（六）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介入类器械行业风险及对策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2026-2032年介入类器械行业发展环境分析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2026-2032年介入类器械行业投资特性分析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一、介入类器械行业进入壁垒</w:t>
      </w:r>
      <w:r>
        <w:rPr>
          <w:rFonts w:hint="eastAsia"/>
        </w:rPr>
        <w:br/>
      </w:r>
      <w:r>
        <w:rPr>
          <w:rFonts w:hint="eastAsia"/>
        </w:rPr>
        <w:t>　　　　二、介入类器械行业盈利模式</w:t>
      </w:r>
      <w:r>
        <w:rPr>
          <w:rFonts w:hint="eastAsia"/>
        </w:rPr>
        <w:br/>
      </w:r>
      <w:r>
        <w:rPr>
          <w:rFonts w:hint="eastAsia"/>
        </w:rPr>
        <w:t>　　　　三、介入类器械行业盈利因素</w:t>
      </w:r>
      <w:r>
        <w:rPr>
          <w:rFonts w:hint="eastAsia"/>
        </w:rPr>
        <w:br/>
      </w:r>
      <w:r>
        <w:rPr>
          <w:rFonts w:hint="eastAsia"/>
        </w:rPr>
        <w:t>　　第三节 介入类器械行业“波特五力模型”分析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2026-2032年介入类器械行业风险及对策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介入类器械企业竞争策略分析</w:t>
      </w:r>
      <w:r>
        <w:rPr>
          <w:rFonts w:hint="eastAsia"/>
        </w:rPr>
        <w:br/>
      </w:r>
      <w:r>
        <w:rPr>
          <w:rFonts w:hint="eastAsia"/>
        </w:rPr>
        <w:t>　　第一节 介入类器械市场竞争策略分析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一、2026-2032年中国介入类器械市场增长潜力分析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二、2026-2032年中国介入类器械主要潜力品种分析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三、现有介入类器械产品竞争策略分析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四、潜力介入类器械品种竞争策略选择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2026-2032年中国介入类器械企业竞争策略分析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一、2026-2032年我国介入类器械市场竞争趋势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二、2026-2032年介入类器械行业竞争格局展望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三、2026-2032年介入类器械行业竞争策略分析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四、2026-2032年介入类器械企业竞争策略分析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2026-2032年中国介入类器械行业发展趋势分析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一、2026-2032年介入类器械技术发展趋势分析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二、2026-2032年介入类器械产品发展趋势分析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三、2026-2032年介入类器械行业竞争格局展望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2026-2032年中国介入类器械市场趋势分析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一、2026-2032年介入类器械发展趋势预测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二、2026-2032年介入类器械市场前景分析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三、2026-2032年介入类器械产业政策趋向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2026-2032年介入类器械行业投资价值评估分析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介入类器械行业发展建议分析</w:t>
      </w:r>
      <w:r>
        <w:rPr>
          <w:rFonts w:hint="eastAsia"/>
        </w:rPr>
        <w:br/>
      </w:r>
      <w:r>
        <w:rPr>
          <w:rFonts w:hint="eastAsia"/>
        </w:rPr>
        <w:t>　　第一节 介入类器械行业研究结论及建议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介入类器械细分行业研究结论及建议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中智~林~：介入类器械行业竞争策略总结及建议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介入类器械行业类别</w:t>
      </w:r>
      <w:r>
        <w:rPr>
          <w:rFonts w:hint="eastAsia"/>
        </w:rPr>
        <w:br/>
      </w:r>
      <w:r>
        <w:rPr>
          <w:rFonts w:hint="eastAsia"/>
        </w:rPr>
        <w:t>　　图表 介入类器械行业产业链调研</w:t>
      </w:r>
      <w:r>
        <w:rPr>
          <w:rFonts w:hint="eastAsia"/>
        </w:rPr>
        <w:br/>
      </w:r>
      <w:r>
        <w:rPr>
          <w:rFonts w:hint="eastAsia"/>
        </w:rPr>
        <w:t>　　图表 介入类器械行业现状</w:t>
      </w:r>
      <w:r>
        <w:rPr>
          <w:rFonts w:hint="eastAsia"/>
        </w:rPr>
        <w:br/>
      </w:r>
      <w:r>
        <w:rPr>
          <w:rFonts w:hint="eastAsia"/>
        </w:rPr>
        <w:t>　　图表 介入类器械行业标准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2020-2025年中国介入类器械行业市场规模</w:t>
      </w:r>
      <w:r>
        <w:rPr>
          <w:rFonts w:hint="eastAsia"/>
        </w:rPr>
        <w:br/>
      </w:r>
      <w:r>
        <w:rPr>
          <w:rFonts w:hint="eastAsia"/>
        </w:rPr>
        <w:t>　　图表 2026年中国介入类器械行业产能</w:t>
      </w:r>
      <w:r>
        <w:rPr>
          <w:rFonts w:hint="eastAsia"/>
        </w:rPr>
        <w:br/>
      </w:r>
      <w:r>
        <w:rPr>
          <w:rFonts w:hint="eastAsia"/>
        </w:rPr>
        <w:t>　　图表 2020-2025年中国介入类器械行业产量统计</w:t>
      </w:r>
      <w:r>
        <w:rPr>
          <w:rFonts w:hint="eastAsia"/>
        </w:rPr>
        <w:br/>
      </w:r>
      <w:r>
        <w:rPr>
          <w:rFonts w:hint="eastAsia"/>
        </w:rPr>
        <w:t>　　图表 介入类器械行业动态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2020-2025年中国介入类器械市场需求量</w:t>
      </w:r>
      <w:r>
        <w:rPr>
          <w:rFonts w:hint="eastAsia"/>
        </w:rPr>
        <w:br/>
      </w:r>
      <w:r>
        <w:rPr>
          <w:rFonts w:hint="eastAsia"/>
        </w:rPr>
        <w:t>　　图表 2026年中国介入类器械行业需求区域调研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2020-2025年中国介入类器械行情</w:t>
      </w:r>
      <w:r>
        <w:rPr>
          <w:rFonts w:hint="eastAsia"/>
        </w:rPr>
        <w:br/>
      </w:r>
      <w:r>
        <w:rPr>
          <w:rFonts w:hint="eastAsia"/>
        </w:rPr>
        <w:t>　　图表 2020-2025年中国介入类器械价格走势图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2020-2025年中国介入类器械行业销售收入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2020-2025年中国介入类器械行业盈利情况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2020-2025年中国介入类器械行业利润总额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2020-2025年中国介入类器械进口统计</w:t>
      </w:r>
      <w:r>
        <w:rPr>
          <w:rFonts w:hint="eastAsia"/>
        </w:rPr>
        <w:br/>
      </w:r>
      <w:r>
        <w:rPr>
          <w:rFonts w:hint="eastAsia"/>
        </w:rPr>
        <w:t>　　图表 2020-2025年中国介入类器械出口统计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2020-2025年中国介入类器械行业企业数量统计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**地区介入类器械市场规模</w:t>
      </w:r>
      <w:r>
        <w:rPr>
          <w:rFonts w:hint="eastAsia"/>
        </w:rPr>
        <w:br/>
      </w:r>
      <w:r>
        <w:rPr>
          <w:rFonts w:hint="eastAsia"/>
        </w:rPr>
        <w:t>　　图表 **地区介入类器械行业市场需求</w:t>
      </w:r>
      <w:r>
        <w:rPr>
          <w:rFonts w:hint="eastAsia"/>
        </w:rPr>
        <w:br/>
      </w:r>
      <w:r>
        <w:rPr>
          <w:rFonts w:hint="eastAsia"/>
        </w:rPr>
        <w:t>　　图表 **地区介入类器械市场调研</w:t>
      </w:r>
      <w:r>
        <w:rPr>
          <w:rFonts w:hint="eastAsia"/>
        </w:rPr>
        <w:br/>
      </w:r>
      <w:r>
        <w:rPr>
          <w:rFonts w:hint="eastAsia"/>
        </w:rPr>
        <w:t>　　图表 **地区介入类器械行业市场需求分析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**地区介入类器械市场规模</w:t>
      </w:r>
      <w:r>
        <w:rPr>
          <w:rFonts w:hint="eastAsia"/>
        </w:rPr>
        <w:br/>
      </w:r>
      <w:r>
        <w:rPr>
          <w:rFonts w:hint="eastAsia"/>
        </w:rPr>
        <w:t>　　图表 **地区介入类器械行业市场需求</w:t>
      </w:r>
      <w:r>
        <w:rPr>
          <w:rFonts w:hint="eastAsia"/>
        </w:rPr>
        <w:br/>
      </w:r>
      <w:r>
        <w:rPr>
          <w:rFonts w:hint="eastAsia"/>
        </w:rPr>
        <w:t>　　图表 **地区介入类器械市场调研</w:t>
      </w:r>
      <w:r>
        <w:rPr>
          <w:rFonts w:hint="eastAsia"/>
        </w:rPr>
        <w:br/>
      </w:r>
      <w:r>
        <w:rPr>
          <w:rFonts w:hint="eastAsia"/>
        </w:rPr>
        <w:t>　　图表 **地区介入类器械行业市场需求分析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介入类器械行业竞争对手分析</w:t>
      </w:r>
      <w:r>
        <w:rPr>
          <w:rFonts w:hint="eastAsia"/>
        </w:rPr>
        <w:br/>
      </w:r>
      <w:r>
        <w:rPr>
          <w:rFonts w:hint="eastAsia"/>
        </w:rPr>
        <w:t>　　图表 介入类器械重点企业（一）基本信息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介入类器械重点企业（一）经营情况分析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介入类器械重点企业（一）主要经济指标情况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介入类器械重点企业（二）经营情况分析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介入类器械重点企业（二）主要经济指标情况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介入类器械重点企业（三）经营情况分析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介入类器械重点企业（三）主要经济指标情况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介入类器械重点企业（三）成长能力情况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2026-2032年中国介入类器械行业产能预测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2026-2032年中国介入类器械行业产量预测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2026-2032年中国介入类器械市场需求预测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2026-2032年中国介入类器械行业市场规模预测</w:t>
      </w:r>
      <w:r>
        <w:rPr>
          <w:rFonts w:hint="eastAsia"/>
        </w:rPr>
        <w:br/>
      </w:r>
      <w:r>
        <w:rPr>
          <w:rFonts w:hint="eastAsia"/>
        </w:rPr>
        <w:t>　　图表 介入类器械行业准入条件</w:t>
      </w:r>
      <w:r>
        <w:rPr>
          <w:rFonts w:hint="eastAsia"/>
        </w:rPr>
        <w:br/>
      </w:r>
      <w:r>
        <w:rPr>
          <w:rFonts w:hint="eastAsia"/>
        </w:rPr>
        <w:t>　　图表 2026年中国介入类器械市场前景</w:t>
      </w:r>
      <w:r>
        <w:rPr>
          <w:rFonts w:hint="eastAsia"/>
        </w:rPr>
        <w:br/>
      </w:r>
      <w:r>
        <w:rPr>
          <w:rFonts w:hint="eastAsia"/>
        </w:rPr>
        <w:t>　　图表 2026-2032年中国介入类器械行业信息化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2026-2032年中国介入类器械行业风险分析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2026-2032年中国介入类器械行业发展趋势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681ba578f4ccd" w:history="1">
        <w:r>
          <w:rPr>
            <w:rStyle w:val="Hyperlink"/>
          </w:rPr>
          <w:t>2026-2032年中国介入类器械行业市场分析与前景趋势预测报告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681ba578f4ccd" w:history="1">
        <w:r>
          <w:rPr>
            <w:rStyle w:val="Hyperlink"/>
          </w:rPr>
          <w:t>https://www.20087.com/8/67/JieRuLeiQiXieShiChangXianZhuangHeQianJing.html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热点：植入介入类医疗器械有哪些、介入类器械通路、注射器属于几类器械、介入类器械有哪些种类、微创手术器械、介入器械的应用、什么是二三类医疗器械、6877介入器材属于哪类、冠脉介入器械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f4e1f3249425e" w:history="1">
      <w:r>
        <w:rPr>
          <w:rStyle w:val="Hyperlink"/>
        </w:rPr>
        <w:t>2026-2032年中国介入类器械行业市场分析与前景趋势预测报告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eRuLeiQiXieShiChangXianZhuangHeQianJing.html" TargetMode="External" Id="Ra56681ba578f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eRuLeiQiXieShiChangXianZhuangHeQianJing.html" TargetMode="External" Id="Rc08f4e1f3249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2026-02-20T04:48:27Z</dcterms:created>
  <dcterms:modified xsi:type="dcterms:W3CDTF">2026-02-20T05:48:27Z</dcterms:modified>
  <dc:subject>2026-2032年中国介入类器械行业市场分析与前景趋势预测报告</dc:subject>
  <dc:title>2026-2032年中国介入类器械行业市场分析与前景趋势预测报告</dc:title>
  <cp:keywords>2026-2032年中国介入类器械行业市场分析与前景趋势预测报告</cp:keywords>
  <dc:description>2026-2032年中国介入类器械行业市场分析与前景趋势预测报告</dc:description>
</cp:coreProperties>
</file>