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2c154f6404916" w:history="1">
              <w:r>
                <w:rPr>
                  <w:rStyle w:val="Hyperlink"/>
                </w:rPr>
                <w:t>2025-2031年全球与中国药品包装用复合膜、袋行业调研及发展前景报告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2c154f6404916" w:history="1">
              <w:r>
                <w:rPr>
                  <w:rStyle w:val="Hyperlink"/>
                </w:rPr>
                <w:t>2025-2031年全球与中国药品包装用复合膜、袋行业调研及发展前景报告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2c154f6404916" w:history="1">
                <w:r>
                  <w:rPr>
                    <w:rStyle w:val="Hyperlink"/>
                  </w:rPr>
                  <w:t>https://www.20087.com/8/77/YaoPinBaoZhuangYongFuHeMo-DaiShiChangXianZhuangHeQianJing.html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装用复合膜及袋是由多种高分子材料通过共挤、涂布或干式复合工艺制成的多层结构软包装材料，广泛应用于注射剂、输液、口服液、眼药水等药品的最终包装。药品包装用复合膜、袋设计需满足严格的医药行业标准，具备优异的阻隔性能，有效阻隔水蒸气、氧气、光线及微生物侵入，确保药品在保质期内的化学稳定性与无菌状态。常用结构包括聚酯/聚乙烯、聚丙烯/铝箔/聚乙烯等组合，结合热封层实现可靠的密封性。材料需具备良好的机械强度、耐穿刺性与耐温性，适应自动化灌装、灭菌（如高温蒸汽或辐射）及运输过程中的物理应力。在替代传统玻璃瓶方面，复合膜袋具有重量轻、不易破碎、使用安全等优势，尤其适用于大容量输液与静脉营养制剂。</w:t>
      </w:r>
      <w:r>
        <w:rPr>
          <w:rFonts w:hint="eastAsia"/>
        </w:rPr>
        <w:br/>
      </w:r>
      <w:r>
        <w:rPr>
          <w:rFonts w:hint="eastAsia"/>
        </w:rPr>
        <w:t>　　未来，药品包装用复合膜及袋将向环保材料、功能集成与智能包装方向发展。生物可降解或可回收的高分子材料逐步替代传统石油基塑料，推动绿色包装转型。活性包装技术引入，如内置抗氧化剂、干燥剂或抗菌层，主动延长药品有效期。智能标签与近场通信（NFC）芯片嵌入包装，实现药品溯源、防伪验证、使用提醒与患者依从性管理。结构设计优化提升灌装效率与密封可靠性，支持高速自动化生产线集成。在个性化医疗与小批量制剂中，柔性包装支持定制化剂量与规格。未来药品包装用复合膜及袋将不仅作为物理屏障，更发展为集安全防护、信息交互与健康管理于一体的智能药品载体，推动医药包装向更安全、更环保与更智慧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2c154f6404916" w:history="1">
        <w:r>
          <w:rPr>
            <w:rStyle w:val="Hyperlink"/>
          </w:rPr>
          <w:t>2025-2031年全球与中国药品包装用复合膜、袋行业调研及发展前景报告</w:t>
        </w:r>
      </w:hyperlink>
      <w:r>
        <w:rPr>
          <w:rFonts w:hint="eastAsia"/>
        </w:rPr>
        <w:t>》全面梳理了药品包装用复合膜、袋行业的市场规模、技术现状及产业链结构，结合数据分析了药品包装用复合膜、袋市场需求、价格动态与竞争格局，科学预测了药品包装用复合膜、袋发展趋势与市场前景，解读了行业内重点企业的战略布局与品牌影响力，同时对市场竞争与集中度进行了评估。此外，报告还细分了市场领域，揭示了药品包装用复合膜、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药品包装用复合膜、袋市场概述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按照不同产品类型，药品包装用复合膜、袋主要可以分为如下几个类别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全球不同产品类型药品包装用复合膜、袋销售额增长趋势2020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铝塑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从不同应用，药品包装用复合膜、袋主要包括如下几个方面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全球不同应用药品包装用复合膜、袋销售额增长趋势2020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口服</w:t>
      </w:r>
      <w:r>
        <w:rPr>
          <w:rFonts w:hint="eastAsia"/>
        </w:rPr>
        <w:br/>
      </w:r>
      <w:r>
        <w:rPr>
          <w:rFonts w:hint="eastAsia"/>
        </w:rPr>
        <w:t>　　　　1.3.3 注射</w:t>
      </w:r>
      <w:r>
        <w:rPr>
          <w:rFonts w:hint="eastAsia"/>
        </w:rPr>
        <w:br/>
      </w:r>
      <w:r>
        <w:rPr>
          <w:rFonts w:hint="eastAsia"/>
        </w:rPr>
        <w:t>　　　　1.3.4 外用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药品包装用复合膜、袋行业背景、发展历史、现状及趋势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药品包装用复合膜、袋行业目前现状分析</w:t>
      </w:r>
      <w:r>
        <w:rPr>
          <w:rFonts w:hint="eastAsia"/>
        </w:rPr>
        <w:br/>
      </w:r>
      <w:r>
        <w:rPr>
          <w:rFonts w:hint="eastAsia"/>
        </w:rPr>
        <w:t>　　　　1.4.2 药品包装用复合膜、袋发展趋势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全球药品包装用复合膜、袋总体规模分析</w:t>
      </w:r>
      <w:r>
        <w:rPr>
          <w:rFonts w:hint="eastAsia"/>
        </w:rPr>
        <w:br/>
      </w:r>
      <w:r>
        <w:rPr>
          <w:rFonts w:hint="eastAsia"/>
        </w:rPr>
        <w:t>　　2.1 全球药品包装用复合膜、袋供需现状及预测（2020-2031）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全球药品包装用复合膜、袋产能、产量、产能利用率及发展趋势（2020-2031）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全球药品包装用复合膜、袋产量、需求量及发展趋势（2020-2031）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全球主要地区药品包装用复合膜、袋产量及发展趋势（2020-2031）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全球主要地区药品包装用复合膜、袋产量（2020-2025）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全球主要地区药品包装用复合膜、袋产量（2026-2031）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全球主要地区药品包装用复合膜、袋产量市场份额（2020-2031）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中国药品包装用复合膜、袋供需现状及预测（2020-2031）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中国药品包装用复合膜、袋产能、产量、产能利用率及发展趋势（2020-2031）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中国药品包装用复合膜、袋产量、市场需求量及发展趋势（2020-2031）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全球药品包装用复合膜、袋销量及销售额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全球市场药品包装用复合膜、袋销售额（2020-2031）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全球市场药品包装用复合膜、袋销量（2020-2031）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全球市场药品包装用复合膜、袋价格趋势（2020-2031）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全球药品包装用复合膜、袋主要地区分析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全球主要地区药品包装用复合膜、袋市场规模分析：2020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全球主要地区药品包装用复合膜、袋销售收入及市场份额（2020-2025年）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全球主要地区药品包装用复合膜、袋销售收入预测（2026-2031年）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全球主要地区药品包装用复合膜、袋销量分析：2020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全球主要地区药品包装用复合膜、袋销量及市场份额（2020-2025年）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全球主要地区药品包装用复合膜、袋销量及市场份额预测（2026-2031）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北美市场药品包装用复合膜、袋销量、收入及增长率（2020-2031）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欧洲市场药品包装用复合膜、袋销量、收入及增长率（2020-2031）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中国市场药品包装用复合膜、袋销量、收入及增长率（2020-2031）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日本市场药品包装用复合膜、袋销量、收入及增长率（2020-2031）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东南亚市场药品包装用复合膜、袋销量、收入及增长率（2020-2031）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印度市场药品包装用复合膜、袋销量、收入及增长率（2020-2031）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全球市场主要厂商药品包装用复合膜、袋产能市场份额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全球市场主要厂商药品包装用复合膜、袋销量（2020-2025）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全球市场主要厂商药品包装用复合膜、袋销量（2020-2025）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全球市场主要厂商药品包装用复合膜、袋销售收入（2020-2025）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全球市场主要厂商药品包装用复合膜、袋销售价格（2020-2025）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2024年全球主要生产商药品包装用复合膜、袋收入排名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中国市场主要厂商药品包装用复合膜、袋销量（2020-2025）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中国市场主要厂商药品包装用复合膜、袋销量（2020-2025）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中国市场主要厂商药品包装用复合膜、袋销售收入（2020-2025）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2024年中国主要生产商药品包装用复合膜、袋收入排名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中国市场主要厂商药品包装用复合膜、袋销售价格（2020-2025）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全球主要厂商药品包装用复合膜、袋总部及产地分布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全球主要厂商成立时间及药品包装用复合膜、袋商业化日期</w:t>
      </w:r>
      <w:r>
        <w:rPr>
          <w:rFonts w:hint="eastAsia"/>
        </w:rPr>
        <w:br/>
      </w:r>
      <w:r>
        <w:rPr>
          <w:rFonts w:hint="eastAsia"/>
        </w:rPr>
        <w:t>　　4.6 全球主要厂商药品包装用复合膜、袋产品类型及应用</w:t>
      </w:r>
      <w:r>
        <w:rPr>
          <w:rFonts w:hint="eastAsia"/>
        </w:rPr>
        <w:br/>
      </w:r>
      <w:r>
        <w:rPr>
          <w:rFonts w:hint="eastAsia"/>
        </w:rPr>
        <w:t>　　4.7 药品包装用复合膜、袋行业集中度、竞争程度分析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药品包装用复合膜、袋行业集中度分析：2024年全球Top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全球药品包装用复合膜、袋第一梯队、第二梯队和第三梯队生产商（品牌）及市场份额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药品包装用复合膜、袋销量、收入、价格及毛利率（2020-2025）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药品包装用复合膜、袋销量、收入、价格及毛利率（2020-2025）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药品包装用复合膜、袋销量、收入、价格及毛利率（2020-2025）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药品包装用复合膜、袋销量、收入、价格及毛利率（2020-2025）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药品包装用复合膜、袋销量、收入、价格及毛利率（2020-2025）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药品包装用复合膜、袋销量、收入、价格及毛利率（2020-2025）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药品包装用复合膜、袋销量、收入、价格及毛利率（2020-2025）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药品包装用复合膜、袋销量、收入、价格及毛利率（2020-2025）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药品包装用复合膜、袋销量、收入、价格及毛利率（2020-2025）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药品包装用复合膜、袋销量、收入、价格及毛利率（2020-2025）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药品包装用复合膜、袋销量、收入、价格及毛利率（2020-2025）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药品包装用复合膜、袋销量、收入、价格及毛利率（2020-2025）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药品包装用复合膜、袋销量、收入、价格及毛利率（2020-2025）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药品包装用复合膜、袋销量、收入、价格及毛利率（2020-2025）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药品包装用复合膜、袋销量、收入、价格及毛利率（2020-2025）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药品包装用复合膜、袋销量、收入、价格及毛利率（2020-2025）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药品包装用复合膜、袋销量、收入、价格及毛利率（2020-2025）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不同产品类型药品包装用复合膜、袋分析</w:t>
      </w:r>
      <w:r>
        <w:rPr>
          <w:rFonts w:hint="eastAsia"/>
        </w:rPr>
        <w:br/>
      </w:r>
      <w:r>
        <w:rPr>
          <w:rFonts w:hint="eastAsia"/>
        </w:rPr>
        <w:t>　　6.1 全球不同产品类型药品包装用复合膜、袋销量（2020-2031）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全球不同产品类型药品包装用复合膜、袋销量及市场份额（2020-2025）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全球不同产品类型药品包装用复合膜、袋销量预测（2026-2031）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全球不同产品类型药品包装用复合膜、袋收入（2020-2031）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全球不同产品类型药品包装用复合膜、袋收入及市场份额（2020-2025）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全球不同产品类型药品包装用复合膜、袋收入预测（2026-2031）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全球不同产品类型药品包装用复合膜、袋价格走势（2020-2031）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不同应用药品包装用复合膜、袋分析</w:t>
      </w:r>
      <w:r>
        <w:rPr>
          <w:rFonts w:hint="eastAsia"/>
        </w:rPr>
        <w:br/>
      </w:r>
      <w:r>
        <w:rPr>
          <w:rFonts w:hint="eastAsia"/>
        </w:rPr>
        <w:t>　　7.1 全球不同应用药品包装用复合膜、袋销量（2020-2031）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全球不同应用药品包装用复合膜、袋销量及市场份额（2020-2025）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全球不同应用药品包装用复合膜、袋销量预测（2026-2031）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全球不同应用药品包装用复合膜、袋收入（2020-2031）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全球不同应用药品包装用复合膜、袋收入及市场份额（2020-2025）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全球不同应用药品包装用复合膜、袋收入预测（2026-2031）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全球不同应用药品包装用复合膜、袋价格走势（2020-2031）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药品包装用复合膜、袋产业链分析</w:t>
      </w:r>
      <w:r>
        <w:rPr>
          <w:rFonts w:hint="eastAsia"/>
        </w:rPr>
        <w:br/>
      </w:r>
      <w:r>
        <w:rPr>
          <w:rFonts w:hint="eastAsia"/>
        </w:rPr>
        <w:t>　　8.2 药品包装用复合膜、袋工艺制造技术分析</w:t>
      </w:r>
      <w:r>
        <w:rPr>
          <w:rFonts w:hint="eastAsia"/>
        </w:rPr>
        <w:br/>
      </w:r>
      <w:r>
        <w:rPr>
          <w:rFonts w:hint="eastAsia"/>
        </w:rPr>
        <w:t>　　8.3 药品包装用复合膜、袋产业上游供应分析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药品包装用复合膜、袋下游客户分析</w:t>
      </w:r>
      <w:r>
        <w:rPr>
          <w:rFonts w:hint="eastAsia"/>
        </w:rPr>
        <w:br/>
      </w:r>
      <w:r>
        <w:rPr>
          <w:rFonts w:hint="eastAsia"/>
        </w:rPr>
        <w:t>　　8.5 药品包装用复合膜、袋销售渠道分析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药品包装用复合膜、袋行业发展机遇及主要驱动因素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药品包装用复合膜、袋行业发展面临的风险</w:t>
      </w:r>
      <w:r>
        <w:rPr>
          <w:rFonts w:hint="eastAsia"/>
        </w:rPr>
        <w:br/>
      </w:r>
      <w:r>
        <w:rPr>
          <w:rFonts w:hint="eastAsia"/>
        </w:rPr>
        <w:t>　　9.3 药品包装用复合膜、袋行业政策分析</w:t>
      </w:r>
      <w:r>
        <w:rPr>
          <w:rFonts w:hint="eastAsia"/>
        </w:rPr>
        <w:br/>
      </w:r>
      <w:r>
        <w:rPr>
          <w:rFonts w:hint="eastAsia"/>
        </w:rPr>
        <w:t>　　9.4 药品包装用复合膜、袋中国企业SWOT分析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全球不同产品类型药品包装用复合膜、袋销售额增长（CAGR）趋势2020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药品包装用复合膜、袋行业目前发展现状</w:t>
      </w:r>
      <w:r>
        <w:rPr>
          <w:rFonts w:hint="eastAsia"/>
        </w:rPr>
        <w:br/>
      </w:r>
      <w:r>
        <w:rPr>
          <w:rFonts w:hint="eastAsia"/>
        </w:rPr>
        <w:t>　　表 4： 药品包装用复合膜、袋发展趋势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全球主要地区药品包装用复合膜、袋产量增速（CAGR）：（2020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全球主要地区药品包装用复合膜、袋产量（2020-2025）&amp;（千吨）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全球主要地区药品包装用复合膜、袋产量（2026-2031）&amp;（千吨）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全球主要地区药品包装用复合膜、袋产量市场份额（2020-2025）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全球主要地区药品包装用复合膜、袋产量（2026-2031）&amp;（千吨）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全球主要地区药品包装用复合膜、袋销售收入增速：（2020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全球主要地区药品包装用复合膜、袋销售收入（2020-2025）&amp;（百万美元）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全球主要地区药品包装用复合膜、袋销售收入市场份额（2020-2025）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全球主要地区药品包装用复合膜、袋收入（2026-2031）&amp;（百万美元）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全球主要地区药品包装用复合膜、袋收入市场份额（2026-2031）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全球主要地区药品包装用复合膜、袋销量（千吨）：2020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全球主要地区药品包装用复合膜、袋销量（2020-2025）&amp;（千吨）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全球主要地区药品包装用复合膜、袋销量市场份额（2020-2025）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全球主要地区药品包装用复合膜、袋销量（2026-2031）&amp;（千吨）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全球主要地区药品包装用复合膜、袋销量份额（2026-2031）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全球市场主要厂商药品包装用复合膜、袋产能（2024-2025）&amp;（千吨）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全球市场主要厂商药品包装用复合膜、袋销量（2020-2025）&amp;（千吨）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全球市场主要厂商药品包装用复合膜、袋销量市场份额（2020-2025）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全球市场主要厂商药品包装用复合膜、袋销售收入（2020-2025）&amp;（百万美元）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全球市场主要厂商药品包装用复合膜、袋销售收入市场份额（2020-2025）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全球市场主要厂商药品包装用复合膜、袋销售价格（2020-2025）&amp;（美元/吨）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2024年全球主要生产商药品包装用复合膜、袋收入排名（百万美元）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中国市场主要厂商药品包装用复合膜、袋销量（2020-2025）&amp;（千吨）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中国市场主要厂商药品包装用复合膜、袋销量市场份额（2020-2025）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中国市场主要厂商药品包装用复合膜、袋销售收入（2020-2025）&amp;（百万美元）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中国市场主要厂商药品包装用复合膜、袋销售收入市场份额（2020-2025）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2024年中国主要生产商药品包装用复合膜、袋收入排名（百万美元）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中国市场主要厂商药品包装用复合膜、袋销售价格（2020-2025）&amp;（美元/吨）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全球主要厂商药品包装用复合膜、袋总部及产地分布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全球主要厂商成立时间及药品包装用复合膜、袋商业化日期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全球主要厂商药品包装用复合膜、袋产品类型及应用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2024年全球药品包装用复合膜、袋主要厂商市场地位（第一梯队、第二梯队和第三梯队）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全球药品包装用复合膜、袋市场投资、并购等现状分析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药品包装用复合膜、袋销量（千吨）、收入（百万美元）、价格（美元/吨）及毛利率（2020-2025）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药品包装用复合膜、袋销量（千吨）、收入（百万美元）、价格（美元/吨）及毛利率（2020-2025）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药品包装用复合膜、袋销量（千吨）、收入（百万美元）、价格（美元/吨）及毛利率（2020-2025）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药品包装用复合膜、袋销量（千吨）、收入（百万美元）、价格（美元/吨）及毛利率（2020-2025）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药品包装用复合膜、袋销量（千吨）、收入（百万美元）、价格（美元/吨）及毛利率（2020-2025）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药品包装用复合膜、袋销量（千吨）、收入（百万美元）、价格（美元/吨）及毛利率（2020-2025）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药品包装用复合膜、袋销量（千吨）、收入（百万美元）、价格（美元/吨）及毛利率（2020-2025）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药品包装用复合膜、袋销量（千吨）、收入（百万美元）、价格（美元/吨）及毛利率（2020-2025）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药品包装用复合膜、袋销量（千吨）、收入（百万美元）、价格（美元/吨）及毛利率（2020-2025）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药品包装用复合膜、袋销量（千吨）、收入（百万美元）、价格（美元/吨）及毛利率（2020-2025）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药品包装用复合膜、袋销量（千吨）、收入（百万美元）、价格（美元/吨）及毛利率（2020-2025）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药品包装用复合膜、袋销量（千吨）、收入（百万美元）、价格（美元/吨）及毛利率（2020-2025）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药品包装用复合膜、袋销量（千吨）、收入（百万美元）、价格（美元/吨）及毛利率（2020-2025）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药品包装用复合膜、袋销量（千吨）、收入（百万美元）、价格（美元/吨）及毛利率（2020-2025）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药品包装用复合膜、袋销量（千吨）、收入（百万美元）、价格（美元/吨）及毛利率（2020-2025）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药品包装用复合膜、袋销量（千吨）、收入（百万美元）、价格（美元/吨）及毛利率（2020-2025）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药品包装用复合膜、袋生产基地、销售区域、竞争对手及市场地位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药品包装用复合膜、袋产品规格、参数及市场应用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药品包装用复合膜、袋销量（千吨）、收入（百万美元）、价格（美元/吨）及毛利率（2020-2025）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全球不同产品类型药品包装用复合膜、袋销量（2020-2025年）&amp;（千吨）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全球不同产品类型药品包装用复合膜、袋销量市场份额（2020-2025）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全球不同产品类型药品包装用复合膜、袋销量预测（2026-2031）&amp;（千吨）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全球市场不同产品类型药品包装用复合膜、袋销量市场份额预测（2026-2031）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全球不同产品类型药品包装用复合膜、袋收入（2020-2025年）&amp;（百万美元）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全球不同产品类型药品包装用复合膜、袋收入市场份额（2020-2025）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全球不同产品类型药品包装用复合膜、袋收入预测（2026-2031）&amp;（百万美元）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全球不同产品类型药品包装用复合膜、袋收入市场份额预测（2026-2031）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全球不同应用药品包装用复合膜、袋销量（2020-2025年）&amp;（千吨）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全球不同应用药品包装用复合膜、袋销量市场份额（2020-2025）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全球不同应用药品包装用复合膜、袋销量预测（2026-2031）&amp;（千吨）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全球市场不同应用药品包装用复合膜、袋销量市场份额预测（2026-2031）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全球不同应用药品包装用复合膜、袋收入（2020-2025年）&amp;（百万美元）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全球不同应用药品包装用复合膜、袋收入市场份额（2020-2025）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全球不同应用药品包装用复合膜、袋收入预测（2026-2031）&amp;（百万美元）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全球不同应用药品包装用复合膜、袋收入市场份额预测（2026-2031）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药品包装用复合膜、袋上游原料供应商及联系方式列表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药品包装用复合膜、袋典型客户列表</w:t>
      </w:r>
      <w:r>
        <w:rPr>
          <w:rFonts w:hint="eastAsia"/>
        </w:rPr>
        <w:br/>
      </w:r>
      <w:r>
        <w:rPr>
          <w:rFonts w:hint="eastAsia"/>
        </w:rPr>
        <w:t>　　表 141： 药品包装用复合膜、袋主要销售模式及销售渠道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药品包装用复合膜、袋行业发展机遇及主要驱动因素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药品包装用复合膜、袋行业发展面临的风险</w:t>
      </w:r>
      <w:r>
        <w:rPr>
          <w:rFonts w:hint="eastAsia"/>
        </w:rPr>
        <w:br/>
      </w:r>
      <w:r>
        <w:rPr>
          <w:rFonts w:hint="eastAsia"/>
        </w:rPr>
        <w:t>　　表 144： 药品包装用复合膜、袋行业政策分析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药品包装用复合膜、袋产品图片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全球不同产品类型药品包装用复合膜、袋销售额2020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全球不同产品类型药品包装用复合膜、袋市场份额2024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铝塑产品图片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全球不同应用药品包装用复合膜、袋市场份额2024 &amp; 2031</w:t>
      </w:r>
      <w:r>
        <w:rPr>
          <w:rFonts w:hint="eastAsia"/>
        </w:rPr>
        <w:br/>
      </w:r>
      <w:r>
        <w:rPr>
          <w:rFonts w:hint="eastAsia"/>
        </w:rPr>
        <w:t>　　图 9： 口服</w:t>
      </w:r>
      <w:r>
        <w:rPr>
          <w:rFonts w:hint="eastAsia"/>
        </w:rPr>
        <w:br/>
      </w:r>
      <w:r>
        <w:rPr>
          <w:rFonts w:hint="eastAsia"/>
        </w:rPr>
        <w:t>　　图 10： 注射</w:t>
      </w:r>
      <w:r>
        <w:rPr>
          <w:rFonts w:hint="eastAsia"/>
        </w:rPr>
        <w:br/>
      </w:r>
      <w:r>
        <w:rPr>
          <w:rFonts w:hint="eastAsia"/>
        </w:rPr>
        <w:t>　　图 11： 外用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全球药品包装用复合膜、袋产能、产量、产能利用率及发展趋势（2020-2031）&amp;（千吨）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全球药品包装用复合膜、袋产量、需求量及发展趋势（2020-2031）&amp;（千吨）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全球主要地区药品包装用复合膜、袋产量（2020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全球主要地区药品包装用复合膜、袋产量市场份额（2020-2031）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中国药品包装用复合膜、袋产能、产量、产能利用率及发展趋势（2020-2031）&amp;（千吨）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中国药品包装用复合膜、袋产量、市场需求量及发展趋势（2020-2031）&amp;（千吨）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全球药品包装用复合膜、袋市场销售额及增长率：（2020-2031）&amp;（百万美元）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全球市场药品包装用复合膜、袋市场规模：2020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全球市场药品包装用复合膜、袋销量及增长率（2020-2031）&amp;（千吨）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全球市场药品包装用复合膜、袋价格趋势（2020-2031）&amp;（美元/吨）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全球主要地区药品包装用复合膜、袋销售收入（2020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全球主要地区药品包装用复合膜、袋销售收入市场份额（2020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北美市场药品包装用复合膜、袋销量及增长率（2020-2031）&amp;（千吨）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北美市场药品包装用复合膜、袋收入及增长率（2020-2031）&amp;（百万美元）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欧洲市场药品包装用复合膜、袋销量及增长率（2020-2031）&amp;（千吨）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欧洲市场药品包装用复合膜、袋收入及增长率（2020-2031）&amp;（百万美元）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中国市场药品包装用复合膜、袋销量及增长率（2020-2031）&amp;（千吨）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中国市场药品包装用复合膜、袋收入及增长率（2020-2031）&amp;（百万美元）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日本市场药品包装用复合膜、袋销量及增长率（2020-2031）&amp;（千吨）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日本市场药品包装用复合膜、袋收入及增长率（2020-2031）&amp;（百万美元）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东南亚市场药品包装用复合膜、袋销量及增长率（2020-2031）&amp;（千吨）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东南亚市场药品包装用复合膜、袋收入及增长率（2020-2031）&amp;（百万美元）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印度市场药品包装用复合膜、袋销量及增长率（2020-2031）&amp;（千吨）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印度市场药品包装用复合膜、袋收入及增长率（2020-2031）&amp;（百万美元）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2024年全球市场主要厂商药品包装用复合膜、袋销量市场份额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2024年全球市场主要厂商药品包装用复合膜、袋收入市场份额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2024年中国市场主要厂商药品包装用复合膜、袋销量市场份额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2024年中国市场主要厂商药品包装用复合膜、袋收入市场份额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2024年全球前五大生产商药品包装用复合膜、袋市场份额</w:t>
      </w:r>
      <w:r>
        <w:rPr>
          <w:rFonts w:hint="eastAsia"/>
        </w:rPr>
        <w:br/>
      </w:r>
      <w:r>
        <w:rPr>
          <w:rFonts w:hint="eastAsia"/>
        </w:rPr>
        <w:t>　　图 42： 2024年全球药品包装用复合膜、袋第一梯队、第二梯队和第三梯队厂商及市场份额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全球不同产品类型药品包装用复合膜、袋价格走势（2020-2031）&amp;（美元/吨）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全球不同应用药品包装用复合膜、袋价格走势（2020-2031）&amp;（美元/吨）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药品包装用复合膜、袋产业链</w:t>
      </w:r>
      <w:r>
        <w:rPr>
          <w:rFonts w:hint="eastAsia"/>
        </w:rPr>
        <w:br/>
      </w:r>
      <w:r>
        <w:rPr>
          <w:rFonts w:hint="eastAsia"/>
        </w:rPr>
        <w:t>　　图 46： 药品包装用复合膜、袋中国企业SWOT分析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2c154f6404916" w:history="1">
        <w:r>
          <w:rPr>
            <w:rStyle w:val="Hyperlink"/>
          </w:rPr>
          <w:t>2025-2031年全球与中国药品包装用复合膜、袋行业调研及发展前景报告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2c154f6404916" w:history="1">
        <w:r>
          <w:rPr>
            <w:rStyle w:val="Hyperlink"/>
          </w:rPr>
          <w:t>https://www.20087.com/8/77/YaoPinBaoZhuangYongFuHeMo-DaiShiChangXianZhuangHeQianJing.html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热点：药用复合膜袋通则、药用复合膜袋标准、药用复合膜袋包装、聚乙烯药用复合袋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99e459967469f" w:history="1">
      <w:r>
        <w:rPr>
          <w:rStyle w:val="Hyperlink"/>
        </w:rPr>
        <w:t>2025-2031年全球与中国药品包装用复合膜、袋行业调研及发展前景报告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aoPinBaoZhuangYongFuHeMo-DaiShiChangXianZhuangHeQianJing.html" TargetMode="External" Id="R5212c154f640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aoPinBaoZhuangYongFuHeMo-DaiShiChangXianZhuangHeQianJing.html" TargetMode="External" Id="R47d99e459967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2025-08-15T06:26:07Z</dcterms:created>
  <dcterms:modified xsi:type="dcterms:W3CDTF">2025-08-15T07:26:07Z</dcterms:modified>
  <dc:subject>2025-2031年全球与中国药品包装用复合膜、袋行业调研及发展前景报告</dc:subject>
  <dc:title>2025-2031年全球与中国药品包装用复合膜、袋行业调研及发展前景报告</dc:title>
  <cp:keywords>2025-2031年全球与中国药品包装用复合膜、袋行业调研及发展前景报告</cp:keywords>
  <dc:description>2025-2031年全球与中国药品包装用复合膜、袋行业调研及发展前景报告</dc:description>
</cp:coreProperties>
</file>