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d5f3c59c4327" w:history="1">
              <w:r>
                <w:rPr>
                  <w:rStyle w:val="Hyperlink"/>
                </w:rPr>
                <w:t>2024-2030年中国血糖传感器市场现状与前景趋势预测报告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d5f3c59c4327" w:history="1">
              <w:r>
                <w:rPr>
                  <w:rStyle w:val="Hyperlink"/>
                </w:rPr>
                <w:t>2024-2030年中国血糖传感器市场现状与前景趋势预测报告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bd5f3c59c4327" w:history="1">
                <w:r>
                  <w:rPr>
                    <w:rStyle w:val="Hyperlink"/>
                  </w:rPr>
                  <w:t>https://www.20087.com/8/77/XueTangChuanGanQiFaZhanXianZhuangQianJing.html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传感器作为糖尿病患者日常管理的重要工具，近年来在微型化、无痛化和连续监测技术方面取得了显著进展。现代血糖传感器通过植入皮下或穿戴在皮肤表面，能够实时监测血糖水平，数据通过无线传输至智能设备，为患者和医生提供即时反馈。同时，随着生物传感器和纳米技术的应用，血糖传感器的准确性和稳定性得到显著提升，提高了糖尿病管理的效率和便利性。</w:t>
      </w:r>
      <w:r>
        <w:rPr>
          <w:rFonts w:hint="eastAsia"/>
        </w:rPr>
        <w:br/>
      </w:r>
      <w:r>
        <w:rPr>
          <w:rFonts w:hint="eastAsia"/>
        </w:rPr>
        <w:t>　　未来，血糖传感器的发展将更加注重智能化和个性化。智能化方面，传感器将集成AI算法，实现血糖水平的预测和预警，提供更智能的健康管理建议。个性化方面，通过基因组学和代谢组学数据，定制化血糖监测计划，满足不同患者的具体需求，促进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d5f3c59c4327" w:history="1">
        <w:r>
          <w:rPr>
            <w:rStyle w:val="Hyperlink"/>
          </w:rPr>
          <w:t>2024-2030年中国血糖传感器市场现状与前景趋势预测报告</w:t>
        </w:r>
      </w:hyperlink>
      <w:r>
        <w:rPr>
          <w:rFonts w:hint="eastAsia"/>
        </w:rPr>
        <w:t>》以专业、客观的视角，全面分析了血糖传感器行业的产业链结构、市场规模与需求，探讨了血糖传感器价格走势。血糖传感器报告客观展现了行业现状，科学预测了血糖传感器市场前景与发展趋势。同时，报告聚焦于血糖传感器重点企业，剖析了市场竞争格局、集中度及品牌影响力。进一步细分市场，挖掘了血糖传感器各细分领域的增长潜能。血糖传感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血糖传感器行业概述</w:t>
      </w:r>
      <w:r>
        <w:rPr>
          <w:rFonts w:hint="eastAsia"/>
        </w:rPr>
        <w:br/>
      </w:r>
      <w:r>
        <w:rPr>
          <w:rFonts w:hint="eastAsia"/>
        </w:rPr>
        <w:t>　　第一节 血糖传感器定义与分类</w:t>
      </w:r>
      <w:r>
        <w:rPr>
          <w:rFonts w:hint="eastAsia"/>
        </w:rPr>
        <w:br/>
      </w:r>
      <w:r>
        <w:rPr>
          <w:rFonts w:hint="eastAsia"/>
        </w:rPr>
        <w:t>　　第二节 血糖传感器应用领域</w:t>
      </w:r>
      <w:r>
        <w:rPr>
          <w:rFonts w:hint="eastAsia"/>
        </w:rPr>
        <w:br/>
      </w:r>
      <w:r>
        <w:rPr>
          <w:rFonts w:hint="eastAsia"/>
        </w:rPr>
        <w:t>　　第三节 血糖传感器行业经济指标分析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一、血糖传感器行业赢利性评估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二、血糖传感器行业成长速度分析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三、血糖传感器附加值提升空间探讨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四、血糖传感器行业进入壁垒分析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五、血糖传感器行业风险性评估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六、血糖传感器行业周期性分析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七、血糖传感器行业竞争程度指标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八、血糖传感器行业成熟度综合分析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血糖传感器产业链及经营模式分析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三、血糖传感器销售模式与渠道策略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全球血糖传感器市场发展分析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2023-2024年全球血糖传感器行业发展分析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一、全球血糖传感器行业市场规模与趋势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二、全球血糖传感器行业发展特点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三、全球血糖传感器行业竞争格局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主要国家与地区血糖传感器市场分析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2024-2030年全球血糖传感器行业发展趋势与前景预测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一、血糖传感器技术发展趋势</w:t>
      </w:r>
      <w:r>
        <w:rPr>
          <w:rFonts w:hint="eastAsia"/>
        </w:rPr>
        <w:br/>
      </w:r>
      <w:r>
        <w:rPr>
          <w:rFonts w:hint="eastAsia"/>
        </w:rPr>
        <w:t>　　　　二、血糖传感器行业发展趋势</w:t>
      </w:r>
      <w:r>
        <w:rPr>
          <w:rFonts w:hint="eastAsia"/>
        </w:rPr>
        <w:br/>
      </w:r>
      <w:r>
        <w:rPr>
          <w:rFonts w:hint="eastAsia"/>
        </w:rPr>
        <w:t>　　　　三、血糖传感器行业发展潜力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2023-2024年血糖传感器产能与投资动态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一、国内血糖传感器产能现状与利用效率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二、血糖传感器产能扩张与投资动态分析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2024-2030年血糖传感器行业产量统计与趋势预测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一、2019-2024年血糖传感器行业数据与增长趋势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1、2019-2024年血糖传感器产量及增长趋势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2、2019-2024年血糖传感器细分产品产量及份额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二、血糖传感器产量影响因素分析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三、2024-2030年血糖传感器产量预测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2024-2030年血糖传感器市场需求与销售分析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一、2023-2024年血糖传感器行业需求现状</w:t>
      </w:r>
      <w:r>
        <w:rPr>
          <w:rFonts w:hint="eastAsia"/>
        </w:rPr>
        <w:br/>
      </w:r>
      <w:r>
        <w:rPr>
          <w:rFonts w:hint="eastAsia"/>
        </w:rPr>
        <w:t>　　　　二、血糖传感器客户群体与需求特点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三、2019-2024年血糖传感器行业销售规模分析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四、2024-2030年血糖传感器市场增长潜力与规模预测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一、2023-2024年血糖传感器主要细分产品市场现状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2023-2024年中国血糖传感器技术发展研究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当前血糖传感器技术发展现状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血糖传感器技术未来发展趋势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一、2019-2024年血糖传感器市场价格走势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血糖传感器定价策略与方法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2024-2030年血糖传感器价格竞争态势与趋势预测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2023-2024年重点区域血糖传感器市场发展概况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三、2024-2030年血糖传感器行业发展潜力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三、2024-2030年血糖传感器行业发展潜力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三、2024-2030年血糖传感器行业发展潜力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三、2024-2030年血糖传感器行业发展潜力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三、2024-2030年血糖传感器行业发展潜力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2019-2024年中国血糖传感器行业进出口情况分析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血糖传感器行业进口规模与来源分析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一、2019-2024年血糖传感器进口规模分析</w:t>
      </w:r>
      <w:r>
        <w:rPr>
          <w:rFonts w:hint="eastAsia"/>
        </w:rPr>
        <w:br/>
      </w:r>
      <w:r>
        <w:rPr>
          <w:rFonts w:hint="eastAsia"/>
        </w:rPr>
        <w:t>　　　　二、血糖传感器主要进口来源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血糖传感器行业出口规模与目的地分析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一、2019-2024年血糖传感器出口规模分析</w:t>
      </w:r>
      <w:r>
        <w:rPr>
          <w:rFonts w:hint="eastAsia"/>
        </w:rPr>
        <w:br/>
      </w:r>
      <w:r>
        <w:rPr>
          <w:rFonts w:hint="eastAsia"/>
        </w:rPr>
        <w:t>　　　　二、血糖传感器主要出口目的地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2019-2024年中国血糖传感器总体规模与财务指标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中国血糖传感器行业总体规模分析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一、血糖传感器企业数量与结构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二、血糖传感器从业人员规模</w:t>
      </w:r>
      <w:r>
        <w:rPr>
          <w:rFonts w:hint="eastAsia"/>
        </w:rPr>
        <w:br/>
      </w:r>
      <w:r>
        <w:rPr>
          <w:rFonts w:hint="eastAsia"/>
        </w:rPr>
        <w:t>　　　　三、血糖传感器行业资产状况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中国血糖传感器行业财务指标总体分析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血糖传感器重点企业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血糖传感器领先企业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血糖传感器标杆企业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血糖传感器代表企业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血糖传感器龙头企业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血糖传感器重点企业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中国血糖传感器行业竞争格局分析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血糖传感器行业竞争格局总览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2023-2024年血糖传感器行业竞争力分析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一、血糖传感器供应商议价能力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四、血糖传感器替代品威胁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2019-2024年血糖传感器行业企业并购活动分析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2023-2024年血糖传感器行业会展与招投标活动分析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一、血糖传感器行业会展活动及其市场影响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2024年中国血糖传感器企业发展策略分析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血糖传感器市场策略分析</w:t>
      </w:r>
      <w:r>
        <w:rPr>
          <w:rFonts w:hint="eastAsia"/>
        </w:rPr>
        <w:br/>
      </w:r>
      <w:r>
        <w:rPr>
          <w:rFonts w:hint="eastAsia"/>
        </w:rPr>
        <w:t>　　　　一、血糖传感器市场定位与拓展策略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二、血糖传感器市场细分与目标客户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血糖传感器销售策略分析</w:t>
      </w:r>
      <w:r>
        <w:rPr>
          <w:rFonts w:hint="eastAsia"/>
        </w:rPr>
        <w:br/>
      </w:r>
      <w:r>
        <w:rPr>
          <w:rFonts w:hint="eastAsia"/>
        </w:rPr>
        <w:t>　　　　一、血糖传感器销售渠道与网络建设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提高血糖传感器企业竞争力建议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一、血糖传感器技术创新与管理优化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血糖传感器品牌战略思考</w:t>
      </w:r>
      <w:r>
        <w:rPr>
          <w:rFonts w:hint="eastAsia"/>
        </w:rPr>
        <w:br/>
      </w:r>
      <w:r>
        <w:rPr>
          <w:rFonts w:hint="eastAsia"/>
        </w:rPr>
        <w:t>　　　　一、血糖传感器品牌建设与维护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二、血糖传感器品牌影响力与市场竞争力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中国血糖传感器行业风险与对策</w:t>
      </w:r>
      <w:r>
        <w:rPr>
          <w:rFonts w:hint="eastAsia"/>
        </w:rPr>
        <w:br/>
      </w:r>
      <w:r>
        <w:rPr>
          <w:rFonts w:hint="eastAsia"/>
        </w:rPr>
        <w:t>　　第一节 血糖传感器行业SWOT分析</w:t>
      </w:r>
      <w:r>
        <w:rPr>
          <w:rFonts w:hint="eastAsia"/>
        </w:rPr>
        <w:br/>
      </w:r>
      <w:r>
        <w:rPr>
          <w:rFonts w:hint="eastAsia"/>
        </w:rPr>
        <w:t>　　　　一、血糖传感器行业优势分析</w:t>
      </w:r>
      <w:r>
        <w:rPr>
          <w:rFonts w:hint="eastAsia"/>
        </w:rPr>
        <w:br/>
      </w:r>
      <w:r>
        <w:rPr>
          <w:rFonts w:hint="eastAsia"/>
        </w:rPr>
        <w:t>　　　　二、血糖传感器行业劣势分析</w:t>
      </w:r>
      <w:r>
        <w:rPr>
          <w:rFonts w:hint="eastAsia"/>
        </w:rPr>
        <w:br/>
      </w:r>
      <w:r>
        <w:rPr>
          <w:rFonts w:hint="eastAsia"/>
        </w:rPr>
        <w:t>　　　　三、血糖传感器市场机会探索</w:t>
      </w:r>
      <w:r>
        <w:rPr>
          <w:rFonts w:hint="eastAsia"/>
        </w:rPr>
        <w:br/>
      </w:r>
      <w:r>
        <w:rPr>
          <w:rFonts w:hint="eastAsia"/>
        </w:rPr>
        <w:t>　　　　四、血糖传感器市场威胁评估</w:t>
      </w:r>
      <w:r>
        <w:rPr>
          <w:rFonts w:hint="eastAsia"/>
        </w:rPr>
        <w:br/>
      </w:r>
      <w:r>
        <w:rPr>
          <w:rFonts w:hint="eastAsia"/>
        </w:rPr>
        <w:t>　　第二节 血糖传感器行业风险及对策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2024-2030年中国血糖传感器行业前景与发展趋势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血糖传感器行业发展环境分析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2024-2030年血糖传感器行业发展趋势与方向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一、血糖传感器行业发展方向预测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二、血糖传感器发展趋势分析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2024-2030年血糖传感器行业发展潜力与机遇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一、血糖传感器市场发展潜力评估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二、血糖传感器新兴市场与机遇探索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血糖传感器行业研究结论与建议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中智林~－血糖传感器行业发展建议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血糖传感器行业历程</w:t>
      </w:r>
      <w:r>
        <w:rPr>
          <w:rFonts w:hint="eastAsia"/>
        </w:rPr>
        <w:br/>
      </w:r>
      <w:r>
        <w:rPr>
          <w:rFonts w:hint="eastAsia"/>
        </w:rPr>
        <w:t>　　图表 血糖传感器行业生命周期</w:t>
      </w:r>
      <w:r>
        <w:rPr>
          <w:rFonts w:hint="eastAsia"/>
        </w:rPr>
        <w:br/>
      </w:r>
      <w:r>
        <w:rPr>
          <w:rFonts w:hint="eastAsia"/>
        </w:rPr>
        <w:t>　　图表 血糖传感器行业产业链分析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2019-2024年血糖传感器行业市场容量分析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2019-2024年中国血糖传感器市场需求量及增速统计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2024年中国血糖传感器行业需求领域分布格局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2019-2024年中国血糖传感器出口数量分析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2024年中国血糖传感器进口国家及地区分析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2024年中国血糖传感器出口国家及地区分析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2019-2024年中国血糖传感器行业企业平均规模情况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血糖传感器企业信息</w:t>
      </w:r>
      <w:r>
        <w:rPr>
          <w:rFonts w:hint="eastAsia"/>
        </w:rPr>
        <w:br/>
      </w:r>
      <w:r>
        <w:rPr>
          <w:rFonts w:hint="eastAsia"/>
        </w:rPr>
        <w:t>　　图表 血糖传感器企业经营情况分析</w:t>
      </w:r>
      <w:r>
        <w:rPr>
          <w:rFonts w:hint="eastAsia"/>
        </w:rPr>
        <w:br/>
      </w:r>
      <w:r>
        <w:rPr>
          <w:rFonts w:hint="eastAsia"/>
        </w:rPr>
        <w:t>　　图表 血糖传感器重点企业（三）主要经济指标情况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2024-2030年中国血糖传感器市场需求量预测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2024-2030年中国血糖传感器行业供需平衡预测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2024-2030年中国血糖传感器行业市场规模预测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2024-2030年中国血糖传感器市场前景分析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2024-2030年中国血糖传感器发展趋势预测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d5f3c59c4327" w:history="1">
        <w:r>
          <w:rPr>
            <w:rStyle w:val="Hyperlink"/>
          </w:rPr>
          <w:t>2024-2030年中国血糖传感器市场现状与前景趋势预测报告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bd5f3c59c4327" w:history="1">
        <w:r>
          <w:rPr>
            <w:rStyle w:val="Hyperlink"/>
          </w:rPr>
          <w:t>https://www.20087.com/8/77/XueTangChuanGanQiFaZhanXianZhuangQianJing.html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2e7ec6c044a0e" w:history="1">
      <w:r>
        <w:rPr>
          <w:rStyle w:val="Hyperlink"/>
        </w:rPr>
        <w:t>2024-2030年中国血糖传感器市场现状与前景趋势预测报告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ueTangChuanGanQiFaZhanXianZhuangQianJing.html" TargetMode="External" Id="Rbb7bd5f3c59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ueTangChuanGanQiFaZhanXianZhuangQianJing.html" TargetMode="External" Id="R59d2e7ec6c04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2024-09-29T07:13:55Z</dcterms:created>
  <dcterms:modified xsi:type="dcterms:W3CDTF">2024-09-29T08:13:55Z</dcterms:modified>
  <dc:subject>2024-2030年中国血糖传感器市场现状与前景趋势预测报告</dc:subject>
  <dc:title>2024-2030年中国血糖传感器市场现状与前景趋势预测报告</dc:title>
  <cp:keywords>2024-2030年中国血糖传感器市场现状与前景趋势预测报告</cp:keywords>
  <dc:description>2024-2030年中国血糖传感器市场现状与前景趋势预测报告</dc:description>
</cp:coreProperties>
</file>