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057f3ef514d2f" w:history="1">
              <w:r>
                <w:rPr>
                  <w:rStyle w:val="Hyperlink"/>
                </w:rPr>
                <w:t>2025-2031年全球与中国临床前成像系统市场调查研究及发展前景报告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057f3ef514d2f" w:history="1">
              <w:r>
                <w:rPr>
                  <w:rStyle w:val="Hyperlink"/>
                </w:rPr>
                <w:t>2025-2031年全球与中国临床前成像系统市场调查研究及发展前景报告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057f3ef514d2f" w:history="1">
                <w:r>
                  <w:rPr>
                    <w:rStyle w:val="Hyperlink"/>
                  </w:rPr>
                  <w:t>https://www.20087.com/8/57/LinChuangQianChengXiangXiTongHangYeFaZhanQuShi.html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前成像系统是一种关键的医学研究工具，近年来在药物开发、疾病模型和基础生物学研究等领域展现了巨大潜力。它结合了多种成像技术和复杂的图像处理算法，能够在活体动物体内实现高分辨率、多模态的成像效果。现代临床前成像系统采用了先进的光学、磁共振和X射线成像技术，实现了从细胞到组织水平的全面观察。特别是在肿瘤研究和神经科学研究中，这些系统不仅提供了详细的病理信息，还促进了新药靶点的发现和验证。此外，智能化管理平台的应用，使得研究人员可以通过实时数据采集和分析，及时调整实验方案，提高研究效率。同时，临床前成像系统企业还在不断优化设备结构和用户体验，力求美观大方且易于操作。</w:t>
      </w:r>
      <w:r>
        <w:rPr>
          <w:rFonts w:hint="eastAsia"/>
        </w:rPr>
        <w:br/>
      </w:r>
      <w:r>
        <w:rPr>
          <w:rFonts w:hint="eastAsia"/>
        </w:rPr>
        <w:t>　　未来，临床前成像系统的发展将更加注重智能化和多功能集成。一方面，随着人工智能（AI）和机器学习算法的应用，临床前成像系统将具备更强的数据挖掘能力和预测分析功能，帮助研究人员快速识别病变特征并制定科学的研究策略。例如，通过内置智能算法，可以对大量成像数据进行深度解析，并自动生成最优实验方案。另一方面，考虑到用户对于便捷性和互动性的需求，未来临床前成像系统的设计将更加紧凑轻便，支持无线连接和云端存储功能，方便数据共享和远程协作。此外，为了适应新兴应用领域的挑战，如个性化医疗和精准治疗，临床前成像系统企业还需加强新技术研发，推出更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057f3ef514d2f" w:history="1">
        <w:r>
          <w:rPr>
            <w:rStyle w:val="Hyperlink"/>
          </w:rPr>
          <w:t>2025-2031年全球与中国临床前成像系统市场调查研究及发展前景报告</w:t>
        </w:r>
      </w:hyperlink>
      <w:r>
        <w:rPr>
          <w:rFonts w:hint="eastAsia"/>
        </w:rPr>
        <w:t>》依据国家统计局、相关行业协会及科研机构的详实数据，系统分析了临床前成像系统行业的产业链结构、市场规模与需求状况，并探讨了临床前成像系统市场价格及行业现状。报告特别关注了临床前成像系统行业的重点企业，对临床前成像系统市场竞争格局、集中度和品牌影响力进行了剖析。此外，报告对临床前成像系统行业的市场前景和发展趋势进行了科学预测，同时进一步细分市场，指出了临床前成像系统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临床前成像系统市场概述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按照不同产品类型，临床前成像系统主要可以分为如下几个类别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全球不同产品类型临床前成像系统销售额增长趋势2020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独立成像系统</w:t>
      </w:r>
      <w:r>
        <w:rPr>
          <w:rFonts w:hint="eastAsia"/>
        </w:rPr>
        <w:br/>
      </w:r>
      <w:r>
        <w:rPr>
          <w:rFonts w:hint="eastAsia"/>
        </w:rPr>
        <w:t>　　　　1.2.3 多模成像系统</w:t>
      </w:r>
      <w:r>
        <w:rPr>
          <w:rFonts w:hint="eastAsia"/>
        </w:rPr>
        <w:br/>
      </w:r>
      <w:r>
        <w:rPr>
          <w:rFonts w:hint="eastAsia"/>
        </w:rPr>
        <w:t>　　1.3 从不同应用，临床前成像系统主要包括如下几个方面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全球不同应用临床前成像系统销售额增长趋势2020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临床研究机构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生物技术产业</w:t>
      </w:r>
      <w:r>
        <w:rPr>
          <w:rFonts w:hint="eastAsia"/>
        </w:rPr>
        <w:br/>
      </w:r>
      <w:r>
        <w:rPr>
          <w:rFonts w:hint="eastAsia"/>
        </w:rPr>
        <w:t>　　　　1.3.5 政府和私人研究机构</w:t>
      </w:r>
      <w:r>
        <w:rPr>
          <w:rFonts w:hint="eastAsia"/>
        </w:rPr>
        <w:br/>
      </w:r>
      <w:r>
        <w:rPr>
          <w:rFonts w:hint="eastAsia"/>
        </w:rPr>
        <w:t>　　1.4 临床前成像系统行业背景、发展历史、现状及趋势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临床前成像系统行业目前现状分析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临床前成像系统发展趋势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全球临床前成像系统总体规模分析</w:t>
      </w:r>
      <w:r>
        <w:rPr>
          <w:rFonts w:hint="eastAsia"/>
        </w:rPr>
        <w:br/>
      </w:r>
      <w:r>
        <w:rPr>
          <w:rFonts w:hint="eastAsia"/>
        </w:rPr>
        <w:t>　　2.1 全球临床前成像系统供需现状及预测（2020-2031）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全球临床前成像系统产能、产量、产能利用率及发展趋势（2020-2031）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全球临床前成像系统产量、需求量及发展趋势（2020-2031）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全球主要地区临床前成像系统产量及发展趋势（2020-2031）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全球主要地区临床前成像系统产量（2020-2025）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全球主要地区临床前成像系统产量（2026-2031）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全球主要地区临床前成像系统产量市场份额（2020-2031）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中国临床前成像系统供需现状及预测（2020-2031）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中国临床前成像系统产能、产量、产能利用率及发展趋势（2020-2031）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中国临床前成像系统产量、市场需求量及发展趋势（2020-2031）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全球临床前成像系统销量及销售额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全球市场临床前成像系统销售额（2020-2031）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全球市场临床前成像系统销量（2020-2031）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全球市场临床前成像系统价格趋势（2020-2031）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全球临床前成像系统主要地区分析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全球主要地区临床前成像系统市场规模分析：2020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全球主要地区临床前成像系统销售收入及市场份额（2020-2025年）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全球主要地区临床前成像系统销售收入预测（2026-2031年）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全球主要地区临床前成像系统销量分析：2020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全球主要地区临床前成像系统销量及市场份额（2020-2025年）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全球主要地区临床前成像系统销量及市场份额预测（2026-2031）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北美市场临床前成像系统销量、收入及增长率（2020-2031）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欧洲市场临床前成像系统销量、收入及增长率（2020-2031）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中国市场临床前成像系统销量、收入及增长率（2020-2031）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日本市场临床前成像系统销量、收入及增长率（2020-2031）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东南亚市场临床前成像系统销量、收入及增长率（2020-2031）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印度市场临床前成像系统销量、收入及增长率（2020-2031）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全球市场主要厂商临床前成像系统产能市场份额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全球市场主要厂商临床前成像系统销量（2020-2025）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全球市场主要厂商临床前成像系统销量（2020-2025）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全球市场主要厂商临床前成像系统销售收入（2020-2025）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全球市场主要厂商临床前成像系统销售价格（2020-2025）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2024年全球主要生产商临床前成像系统收入排名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中国市场主要厂商临床前成像系统销量（2020-2025）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中国市场主要厂商临床前成像系统销量（2020-2025）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中国市场主要厂商临床前成像系统销售收入（2020-2025）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2024年中国主要生产商临床前成像系统收入排名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中国市场主要厂商临床前成像系统销售价格（2020-2025）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全球主要厂商临床前成像系统总部及产地分布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全球主要厂商成立时间及临床前成像系统商业化日期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全球主要厂商临床前成像系统产品类型及应用</w:t>
      </w:r>
      <w:r>
        <w:rPr>
          <w:rFonts w:hint="eastAsia"/>
        </w:rPr>
        <w:br/>
      </w:r>
      <w:r>
        <w:rPr>
          <w:rFonts w:hint="eastAsia"/>
        </w:rPr>
        <w:t>　　4.7 临床前成像系统行业集中度、竞争程度分析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临床前成像系统行业集中度分析：2024年全球Top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全球临床前成像系统第一梯队、第二梯队和第三梯队生产商（品牌）及市场份额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临床前成像系统销量、收入、价格及毛利率（2020-2025）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临床前成像系统销量、收入、价格及毛利率（2020-2025）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临床前成像系统销量、收入、价格及毛利率（2020-2025）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临床前成像系统销量、收入、价格及毛利率（2020-2025）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临床前成像系统销量、收入、价格及毛利率（2020-2025）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临床前成像系统销量、收入、价格及毛利率（2020-2025）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临床前成像系统销量、收入、价格及毛利率（2020-2025）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临床前成像系统销量、收入、价格及毛利率（2020-2025）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临床前成像系统销量、收入、价格及毛利率（2020-2025）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不同产品类型临床前成像系统分析</w:t>
      </w:r>
      <w:r>
        <w:rPr>
          <w:rFonts w:hint="eastAsia"/>
        </w:rPr>
        <w:br/>
      </w:r>
      <w:r>
        <w:rPr>
          <w:rFonts w:hint="eastAsia"/>
        </w:rPr>
        <w:t>　　6.1 全球不同产品类型临床前成像系统销量（2020-2031）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全球不同产品类型临床前成像系统销量及市场份额（2020-2025）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全球不同产品类型临床前成像系统销量预测（2026-2031）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全球不同产品类型临床前成像系统收入（2020-2031）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全球不同产品类型临床前成像系统收入及市场份额（2020-2025）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全球不同产品类型临床前成像系统收入预测（2026-2031）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全球不同产品类型临床前成像系统价格走势（2020-2031）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不同应用临床前成像系统分析</w:t>
      </w:r>
      <w:r>
        <w:rPr>
          <w:rFonts w:hint="eastAsia"/>
        </w:rPr>
        <w:br/>
      </w:r>
      <w:r>
        <w:rPr>
          <w:rFonts w:hint="eastAsia"/>
        </w:rPr>
        <w:t>　　7.1 全球不同应用临床前成像系统销量（2020-2031）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全球不同应用临床前成像系统销量及市场份额（2020-2025）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全球不同应用临床前成像系统销量预测（2026-2031）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全球不同应用临床前成像系统收入（2020-2031）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全球不同应用临床前成像系统收入及市场份额（2020-2025）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全球不同应用临床前成像系统收入预测（2026-2031）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全球不同应用临床前成像系统价格走势（2020-2031）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临床前成像系统产业链分析</w:t>
      </w:r>
      <w:r>
        <w:rPr>
          <w:rFonts w:hint="eastAsia"/>
        </w:rPr>
        <w:br/>
      </w:r>
      <w:r>
        <w:rPr>
          <w:rFonts w:hint="eastAsia"/>
        </w:rPr>
        <w:t>　　8.2 临床前成像系统工艺制造技术分析</w:t>
      </w:r>
      <w:r>
        <w:rPr>
          <w:rFonts w:hint="eastAsia"/>
        </w:rPr>
        <w:br/>
      </w:r>
      <w:r>
        <w:rPr>
          <w:rFonts w:hint="eastAsia"/>
        </w:rPr>
        <w:t>　　8.3 临床前成像系统产业上游供应分析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临床前成像系统下游客户分析</w:t>
      </w:r>
      <w:r>
        <w:rPr>
          <w:rFonts w:hint="eastAsia"/>
        </w:rPr>
        <w:br/>
      </w:r>
      <w:r>
        <w:rPr>
          <w:rFonts w:hint="eastAsia"/>
        </w:rPr>
        <w:t>　　8.5 临床前成像系统销售渠道分析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临床前成像系统行业发展机遇及主要驱动因素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临床前成像系统行业发展面临的风险</w:t>
      </w:r>
      <w:r>
        <w:rPr>
          <w:rFonts w:hint="eastAsia"/>
        </w:rPr>
        <w:br/>
      </w:r>
      <w:r>
        <w:rPr>
          <w:rFonts w:hint="eastAsia"/>
        </w:rPr>
        <w:t>　　9.3 临床前成像系统行业政策分析</w:t>
      </w:r>
      <w:r>
        <w:rPr>
          <w:rFonts w:hint="eastAsia"/>
        </w:rPr>
        <w:br/>
      </w:r>
      <w:r>
        <w:rPr>
          <w:rFonts w:hint="eastAsia"/>
        </w:rPr>
        <w:t>　　9.4 临床前成像系统中国企业SWOT分析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全球不同产品类型临床前成像系统销售额增长（CAGR）趋势2020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临床前成像系统行业目前发展现状</w:t>
      </w:r>
      <w:r>
        <w:rPr>
          <w:rFonts w:hint="eastAsia"/>
        </w:rPr>
        <w:br/>
      </w:r>
      <w:r>
        <w:rPr>
          <w:rFonts w:hint="eastAsia"/>
        </w:rPr>
        <w:t>　　表 4： 临床前成像系统发展趋势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全球主要地区临床前成像系统产量增速（CAGR）：（2020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全球主要地区临床前成像系统产量（2020-2025）&amp;（万台）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全球主要地区临床前成像系统产量（2026-2031）&amp;（万台）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全球主要地区临床前成像系统产量市场份额（2020-2025）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全球主要地区临床前成像系统产量（2026-2031）&amp;（万台）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全球主要地区临床前成像系统销售收入增速：（2020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全球主要地区临床前成像系统销售收入（2020-2025）&amp;（百万美元）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全球主要地区临床前成像系统销售收入市场份额（2020-2025）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全球主要地区临床前成像系统收入（2026-2031）&amp;（百万美元）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全球主要地区临床前成像系统收入市场份额（2026-2031）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全球主要地区临床前成像系统销量（万台）：2020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全球主要地区临床前成像系统销量（2020-2025）&amp;（万台）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全球主要地区临床前成像系统销量市场份额（2020-2025）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全球主要地区临床前成像系统销量（2026-2031）&amp;（万台）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全球主要地区临床前成像系统销量份额（2026-2031）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全球市场主要厂商临床前成像系统产能（2024-2025）&amp;（万台）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全球市场主要厂商临床前成像系统销量（2020-2025）&amp;（万台）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全球市场主要厂商临床前成像系统销量市场份额（2020-2025）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全球市场主要厂商临床前成像系统销售收入（2020-2025）&amp;（百万美元）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全球市场主要厂商临床前成像系统销售收入市场份额（2020-2025）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全球市场主要厂商临床前成像系统销售价格（2020-2025）&amp;（美元/台）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2024年全球主要生产商临床前成像系统收入排名（百万美元）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中国市场主要厂商临床前成像系统销量（2020-2025）&amp;（万台）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中国市场主要厂商临床前成像系统销量市场份额（2020-2025）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中国市场主要厂商临床前成像系统销售收入（2020-2025）&amp;（百万美元）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中国市场主要厂商临床前成像系统销售收入市场份额（2020-2025）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2024年中国主要生产商临床前成像系统收入排名（百万美元）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中国市场主要厂商临床前成像系统销售价格（2020-2025）&amp;（美元/台）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全球主要厂商临床前成像系统总部及产地分布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全球主要厂商成立时间及临床前成像系统商业化日期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全球主要厂商临床前成像系统产品类型及应用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2024年全球临床前成像系统主要厂商市场地位（第一梯队、第二梯队和第三梯队）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全球临床前成像系统市场投资、并购等现状分析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临床前成像系统销量（万台）、收入（百万美元）、价格（美元/台）及毛利率（2020-2025）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临床前成像系统销量（万台）、收入（百万美元）、价格（美元/台）及毛利率（2020-2025）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临床前成像系统销量（万台）、收入（百万美元）、价格（美元/台）及毛利率（2020-2025）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临床前成像系统销量（万台）、收入（百万美元）、价格（美元/台）及毛利率（2020-2025）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临床前成像系统销量（万台）、收入（百万美元）、价格（美元/台）及毛利率（2020-2025）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临床前成像系统销量（万台）、收入（百万美元）、价格（美元/台）及毛利率（2020-2025）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临床前成像系统销量（万台）、收入（百万美元）、价格（美元/台）及毛利率（2020-2025）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临床前成像系统销量（万台）、收入（百万美元）、价格（美元/台）及毛利率（2020-2025）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临床前成像系统生产基地、销售区域、竞争对手及市场地位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临床前成像系统产品规格、参数及市场应用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临床前成像系统销量（万台）、收入（百万美元）、价格（美元/台）及毛利率（2020-2025）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全球不同产品类型临床前成像系统销量（2020-2025年）&amp;（万台）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84： 全球不同产品类型临床前成像系统销量市场份额（2020-2025）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全球不同产品类型临床前成像系统销量预测（2026-2031）&amp;（万台）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全球市场不同产品类型临床前成像系统销量市场份额预测（2026-2031）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全球不同产品类型临床前成像系统收入（2020-2025年）&amp;（百万美元）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全球不同产品类型临床前成像系统收入市场份额（2020-2025）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全球不同产品类型临床前成像系统收入预测（2026-2031）&amp;（百万美元）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全球不同产品类型临床前成像系统收入市场份额预测（2026-2031）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全球不同应用临床前成像系统销量（2020-2025年）&amp;（万台）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92： 全球不同应用临床前成像系统销量市场份额（2020-2025）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全球不同应用临床前成像系统销量预测（2026-2031）&amp;（万台）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94： 全球市场不同应用临床前成像系统销量市场份额预测（2026-2031）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全球不同应用临床前成像系统收入（2020-2025年）&amp;（百万美元）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全球不同应用临床前成像系统收入市场份额（2020-2025）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全球不同应用临床前成像系统收入预测（2026-2031）&amp;（百万美元）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全球不同应用临床前成像系统收入市场份额预测（2026-2031）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临床前成像系统上游原料供应商及联系方式列表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临床前成像系统典型客户列表</w:t>
      </w:r>
      <w:r>
        <w:rPr>
          <w:rFonts w:hint="eastAsia"/>
        </w:rPr>
        <w:br/>
      </w:r>
      <w:r>
        <w:rPr>
          <w:rFonts w:hint="eastAsia"/>
        </w:rPr>
        <w:t>　　表 101： 临床前成像系统主要销售模式及销售渠道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临床前成像系统行业发展机遇及主要驱动因素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临床前成像系统行业发展面临的风险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临床前成像系统行业政策分析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临床前成像系统产品图片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全球不同产品类型临床前成像系统销售额2020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全球不同产品类型临床前成像系统市场份额2024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独立成像系统产品图片</w:t>
      </w:r>
      <w:r>
        <w:rPr>
          <w:rFonts w:hint="eastAsia"/>
        </w:rPr>
        <w:br/>
      </w:r>
      <w:r>
        <w:rPr>
          <w:rFonts w:hint="eastAsia"/>
        </w:rPr>
        <w:t>　　图 5： 多模成像系统产品图片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全球不同应用临床前成像系统市场份额2024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临床研究机构</w:t>
      </w:r>
      <w:r>
        <w:rPr>
          <w:rFonts w:hint="eastAsia"/>
        </w:rPr>
        <w:br/>
      </w:r>
      <w:r>
        <w:rPr>
          <w:rFonts w:hint="eastAsia"/>
        </w:rPr>
        <w:t>　　图 9： 制药工业</w:t>
      </w:r>
      <w:r>
        <w:rPr>
          <w:rFonts w:hint="eastAsia"/>
        </w:rPr>
        <w:br/>
      </w:r>
      <w:r>
        <w:rPr>
          <w:rFonts w:hint="eastAsia"/>
        </w:rPr>
        <w:t>　　图 10： 生物技术产业</w:t>
      </w:r>
      <w:r>
        <w:rPr>
          <w:rFonts w:hint="eastAsia"/>
        </w:rPr>
        <w:br/>
      </w:r>
      <w:r>
        <w:rPr>
          <w:rFonts w:hint="eastAsia"/>
        </w:rPr>
        <w:t>　　图 11： 政府和私人研究机构</w:t>
      </w:r>
      <w:r>
        <w:rPr>
          <w:rFonts w:hint="eastAsia"/>
        </w:rPr>
        <w:br/>
      </w:r>
      <w:r>
        <w:rPr>
          <w:rFonts w:hint="eastAsia"/>
        </w:rPr>
        <w:t>　　图 12： 全球临床前成像系统产能、产量、产能利用率及发展趋势（2020-2031）&amp;（万台）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全球临床前成像系统产量、需求量及发展趋势（2020-2031）&amp;（万台）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全球主要地区临床前成像系统产量（2020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全球主要地区临床前成像系统产量市场份额（2020-2031）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中国临床前成像系统产能、产量、产能利用率及发展趋势（2020-2031）&amp;（万台）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中国临床前成像系统产量、市场需求量及发展趋势（2020-2031）&amp;（万台）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全球临床前成像系统市场销售额及增长率：（2020-2031）&amp;（百万美元）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全球市场临床前成像系统市场规模：2020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全球市场临床前成像系统销量及增长率（2020-2031）&amp;（万台）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全球市场临床前成像系统价格趋势（2020-2031）&amp;（美元/台）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全球主要地区临床前成像系统销售收入（2020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全球主要地区临床前成像系统销售收入市场份额（2020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北美市场临床前成像系统销量及增长率（2020-2031）&amp;（万台）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北美市场临床前成像系统收入及增长率（2020-2031）&amp;（百万美元）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欧洲市场临床前成像系统销量及增长率（2020-2031）&amp;（万台）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欧洲市场临床前成像系统收入及增长率（2020-2031）&amp;（百万美元）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中国市场临床前成像系统销量及增长率（2020-2031）&amp;（万台）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中国市场临床前成像系统收入及增长率（2020-2031）&amp;（百万美元）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日本市场临床前成像系统销量及增长率（2020-2031）&amp;（万台）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日本市场临床前成像系统收入及增长率（2020-2031）&amp;（百万美元）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东南亚市场临床前成像系统销量及增长率（2020-2031）&amp;（万台）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东南亚市场临床前成像系统收入及增长率（2020-2031）&amp;（百万美元）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印度市场临床前成像系统销量及增长率（2020-2031）&amp;（万台）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印度市场临床前成像系统收入及增长率（2020-2031）&amp;（百万美元）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2024年全球市场主要厂商临床前成像系统销量市场份额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2024年全球市场主要厂商临床前成像系统收入市场份额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2024年中国市场主要厂商临床前成像系统销量市场份额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2024年中国市场主要厂商临床前成像系统收入市场份额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2024年全球前五大生产商临床前成像系统市场份额</w:t>
      </w:r>
      <w:r>
        <w:rPr>
          <w:rFonts w:hint="eastAsia"/>
        </w:rPr>
        <w:br/>
      </w:r>
      <w:r>
        <w:rPr>
          <w:rFonts w:hint="eastAsia"/>
        </w:rPr>
        <w:t>　　图 41： 2024年全球临床前成像系统第一梯队、第二梯队和第三梯队厂商及市场份额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全球不同产品类型临床前成像系统价格走势（2020-2031）&amp;（美元/台）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全球不同应用临床前成像系统价格走势（2020-2031）&amp;（美元/台）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临床前成像系统产业链</w:t>
      </w:r>
      <w:r>
        <w:rPr>
          <w:rFonts w:hint="eastAsia"/>
        </w:rPr>
        <w:br/>
      </w:r>
      <w:r>
        <w:rPr>
          <w:rFonts w:hint="eastAsia"/>
        </w:rPr>
        <w:t>　　图 45： 临床前成像系统中国企业SWOT分析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057f3ef514d2f" w:history="1">
        <w:r>
          <w:rPr>
            <w:rStyle w:val="Hyperlink"/>
          </w:rPr>
          <w:t>2025-2031年全球与中国临床前成像系统市场调查研究及发展前景报告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057f3ef514d2f" w:history="1">
        <w:r>
          <w:rPr>
            <w:rStyle w:val="Hyperlink"/>
          </w:rPr>
          <w:t>https://www.20087.com/8/57/LinChuangQianChengXiangXiTongHangYeFaZhanQuShi.html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床前评价、现代医学临床常见的成像设备、内窥镜成像系统、医学成像系统的三要素、医疗成像、临床用途最广泛的标准成像序列、临床前药代动力学、医学成像系统主要包括、现代医学临床常见的成像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3046f9ee3402e" w:history="1">
      <w:r>
        <w:rPr>
          <w:rStyle w:val="Hyperlink"/>
        </w:rPr>
        <w:t>2025-2031年全球与中国临床前成像系统市场调查研究及发展前景报告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inChuangQianChengXiangXiTongHangYeFaZhanQuShi.html" TargetMode="External" Id="R6e5057f3ef51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inChuangQianChengXiangXiTongHangYeFaZhanQuShi.html" TargetMode="External" Id="R89a3046f9ee3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2025-02-19T07:00:56Z</dcterms:created>
  <dcterms:modified xsi:type="dcterms:W3CDTF">2025-02-19T08:00:56Z</dcterms:modified>
  <dc:subject>2025-2031年全球与中国临床前成像系统市场调查研究及发展前景报告</dc:subject>
  <dc:title>2025-2031年全球与中国临床前成像系统市场调查研究及发展前景报告</dc:title>
  <cp:keywords>2025-2031年全球与中国临床前成像系统市场调查研究及发展前景报告</cp:keywords>
  <dc:description>2025-2031年全球与中国临床前成像系统市场调查研究及发展前景报告</dc:description>
</cp:coreProperties>
</file>