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bb49e91694f37" w:history="1">
              <w:r>
                <w:rPr>
                  <w:rStyle w:val="Hyperlink"/>
                </w:rPr>
                <w:t>2024-2030年中国体外临床诊断试剂行业发展现状调研与市场前景预测报告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bb49e91694f37" w:history="1">
              <w:r>
                <w:rPr>
                  <w:rStyle w:val="Hyperlink"/>
                </w:rPr>
                <w:t>2024-2030年中国体外临床诊断试剂行业发展现状调研与市场前景预测报告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bb49e91694f37" w:history="1">
                <w:r>
                  <w:rPr>
                    <w:rStyle w:val="Hyperlink"/>
                  </w:rPr>
                  <w:t>https://www.20087.com/8/57/TiWaiLinChuangZhenDuanShiJiShiCh.html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临床诊断试剂是用于体外检测人体样本以辅助疾病诊断和治疗决策的生物制品。近年来，随着医学技术的进步和个性化医疗的发展，体外临床诊断试剂行业得到了快速发展。市场上出现了多种针对不同疾病标志物的诊断试剂盒，大大提高了疾病的早期发现率。此外，随着分子生物学技术的应用，一些高度特异性和灵敏度的诊断试剂已经进入市场，提高了诊断的准确性。</w:t>
      </w:r>
      <w:r>
        <w:rPr>
          <w:rFonts w:hint="eastAsia"/>
        </w:rPr>
        <w:br/>
      </w:r>
      <w:r>
        <w:rPr>
          <w:rFonts w:hint="eastAsia"/>
        </w:rPr>
        <w:t>　　未来，体外临床诊断试剂将更加注重精准化和便捷化。随着基因测序技术的成本下降和速度提升，基于遗传信息的个性化诊断试剂将成为主流，有助于实现更加精准的疾病诊断和治疗方案制定。同时，随着即时检验（POCT）技术的发展，小型化、便携化的诊断设备将更加普及，使诊断测试能够在更接近患者的地方进行，提高了诊断的速度和便利性。此外，随着人工智能技术的应用，数据分析和解读将变得更加高效，有助于医生做出更快更准确的诊断决策。</w:t>
      </w:r>
      <w:r>
        <w:rPr>
          <w:rFonts w:hint="eastAsia"/>
        </w:rPr>
        <w:br/>
      </w:r>
      <w:r>
        <w:rPr>
          <w:rFonts w:hint="eastAsia"/>
        </w:rPr>
        <w:t>　　《</w:t>
      </w:r>
      <w:hyperlink r:id="Rafdbb49e91694f37" w:history="1">
        <w:r>
          <w:rPr>
            <w:rStyle w:val="Hyperlink"/>
          </w:rPr>
          <w:t>2024-2030年中国体外临床诊断试剂行业发展现状调研与市场前景预测报告</w:t>
        </w:r>
      </w:hyperlink>
      <w:r>
        <w:rPr>
          <w:rFonts w:hint="eastAsia"/>
        </w:rPr>
        <w:t>》在多年体外临床诊断试剂行业研究结论的基础上，结合中国体外临床诊断试剂行业市场的发展现状，通过资深研究团队对体外临床诊断试剂市场各类资讯进行整理分析，并依托国家权威数据资源和长期市场监测的数据库，对体外临床诊断试剂行业进行了全面、细致的调查研究。</w:t>
      </w:r>
      <w:r>
        <w:rPr>
          <w:rFonts w:hint="eastAsia"/>
        </w:rPr>
        <w:br/>
      </w:r>
      <w:r>
        <w:rPr>
          <w:rFonts w:hint="eastAsia"/>
        </w:rPr>
        <w:t>　　市场调研网发布的</w:t>
      </w:r>
      <w:hyperlink r:id="Rafdbb49e91694f37" w:history="1">
        <w:r>
          <w:rPr>
            <w:rStyle w:val="Hyperlink"/>
          </w:rPr>
          <w:t>2024-2030年中国体外临床诊断试剂行业发展现状调研与市场前景预测报告</w:t>
        </w:r>
      </w:hyperlink>
      <w:r>
        <w:rPr>
          <w:rFonts w:hint="eastAsia"/>
        </w:rPr>
        <w:t>可以帮助投资者准确把握体外临床诊断试剂行业的市场现状，为投资者进行投资作出体外临床诊断试剂行业前景预判，挖掘体外临床诊断试剂行业投资价值，同时提出体外临床诊断试剂行业投资策略、营销策略等方面的建议。</w:t>
      </w:r>
      <w:r>
        <w:rPr>
          <w:rFonts w:hint="eastAsia"/>
        </w:rPr>
        <w:br/>
      </w:r>
      <w:r>
        <w:rPr>
          <w:rFonts w:hint="eastAsia"/>
        </w:rPr>
        <w:br/>
      </w:r>
      <w:r>
        <w:rPr>
          <w:rFonts w:hint="eastAsia"/>
        </w:rPr>
        <w:t>第一章 体外临床诊断试剂产品概述</w:t>
      </w:r>
      <w:r>
        <w:rPr>
          <w:rFonts w:hint="eastAsia"/>
        </w:rPr>
        <w:br/>
      </w:r>
      <w:r>
        <w:rPr>
          <w:rFonts w:hint="eastAsia"/>
        </w:rPr>
        <w:t>　　第一节 产品定义</w:t>
      </w:r>
      <w:r>
        <w:rPr>
          <w:rFonts w:hint="eastAsia"/>
        </w:rPr>
        <w:br/>
      </w:r>
      <w:r>
        <w:rPr>
          <w:rFonts w:hint="eastAsia"/>
        </w:rPr>
        <w:t>　　第二节 产品用途分类</w:t>
      </w:r>
      <w:r>
        <w:rPr>
          <w:rFonts w:hint="eastAsia"/>
        </w:rPr>
        <w:br/>
      </w:r>
      <w:r>
        <w:rPr>
          <w:rFonts w:hint="eastAsia"/>
        </w:rPr>
        <w:t>　　第三节 行业生命周期分析</w:t>
      </w:r>
      <w:r>
        <w:rPr>
          <w:rFonts w:hint="eastAsia"/>
        </w:rPr>
        <w:br/>
      </w:r>
      <w:r>
        <w:rPr>
          <w:rFonts w:hint="eastAsia"/>
        </w:rPr>
        <w:br/>
      </w:r>
      <w:r>
        <w:rPr>
          <w:rFonts w:hint="eastAsia"/>
        </w:rPr>
        <w:t>第二章 体外临床诊断试剂行业环境分析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我国体外临床诊断试剂行业政策环境分析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我国体外临床诊断试剂行业技术环境分析</w:t>
      </w:r>
      <w:r>
        <w:rPr>
          <w:rFonts w:hint="eastAsia"/>
        </w:rPr>
        <w:br/>
      </w:r>
      <w:r>
        <w:rPr>
          <w:rFonts w:hint="eastAsia"/>
        </w:rPr>
        <w:t>　　　　一、我国体外临床诊断试剂技术发展概况</w:t>
      </w:r>
      <w:r>
        <w:rPr>
          <w:rFonts w:hint="eastAsia"/>
        </w:rPr>
        <w:br/>
      </w:r>
      <w:r>
        <w:rPr>
          <w:rFonts w:hint="eastAsia"/>
        </w:rPr>
        <w:t>　　　　二、我国体外临床诊断试剂及其相关产品分类</w:t>
      </w:r>
      <w:r>
        <w:rPr>
          <w:rFonts w:hint="eastAsia"/>
        </w:rPr>
        <w:br/>
      </w:r>
      <w:r>
        <w:rPr>
          <w:rFonts w:hint="eastAsia"/>
        </w:rPr>
        <w:t>　　　　三、我国临床诊断试剂行业发展趋势</w:t>
      </w:r>
      <w:r>
        <w:rPr>
          <w:rFonts w:hint="eastAsia"/>
        </w:rPr>
        <w:br/>
      </w:r>
      <w:r>
        <w:rPr>
          <w:rFonts w:hint="eastAsia"/>
        </w:rPr>
        <w:br/>
      </w:r>
      <w:r>
        <w:rPr>
          <w:rFonts w:hint="eastAsia"/>
        </w:rPr>
        <w:t>第三章 中国体外临床诊断试剂市场调研</w:t>
      </w:r>
      <w:r>
        <w:rPr>
          <w:rFonts w:hint="eastAsia"/>
        </w:rPr>
        <w:br/>
      </w:r>
      <w:r>
        <w:rPr>
          <w:rFonts w:hint="eastAsia"/>
        </w:rPr>
        <w:t>　　　　一、2019-2024年我国体外临床诊断试剂市场规模分析</w:t>
      </w:r>
      <w:r>
        <w:rPr>
          <w:rFonts w:hint="eastAsia"/>
        </w:rPr>
        <w:br/>
      </w:r>
      <w:r>
        <w:rPr>
          <w:rFonts w:hint="eastAsia"/>
        </w:rPr>
        <w:t>　　　　二、2024-2030年我国体外临床诊断试剂市场规模预测</w:t>
      </w:r>
      <w:r>
        <w:rPr>
          <w:rFonts w:hint="eastAsia"/>
        </w:rPr>
        <w:br/>
      </w:r>
      <w:r>
        <w:rPr>
          <w:rFonts w:hint="eastAsia"/>
        </w:rPr>
        <w:t>　　第二节 体外临床诊断试剂产品产值分析及预测</w:t>
      </w:r>
      <w:r>
        <w:rPr>
          <w:rFonts w:hint="eastAsia"/>
        </w:rPr>
        <w:br/>
      </w:r>
      <w:r>
        <w:rPr>
          <w:rFonts w:hint="eastAsia"/>
        </w:rPr>
        <w:t>　　　　一、2019-2024年我国体外临床诊断试剂产值分析</w:t>
      </w:r>
      <w:r>
        <w:rPr>
          <w:rFonts w:hint="eastAsia"/>
        </w:rPr>
        <w:br/>
      </w:r>
      <w:r>
        <w:rPr>
          <w:rFonts w:hint="eastAsia"/>
        </w:rPr>
        <w:t>　　　　二、2024-2030年我国体外临床诊断试剂产值预测</w:t>
      </w:r>
      <w:r>
        <w:rPr>
          <w:rFonts w:hint="eastAsia"/>
        </w:rPr>
        <w:br/>
      </w:r>
      <w:r>
        <w:rPr>
          <w:rFonts w:hint="eastAsia"/>
        </w:rPr>
        <w:t>　　第三节 体外临床诊断试剂市场需求分析及预测</w:t>
      </w:r>
      <w:r>
        <w:rPr>
          <w:rFonts w:hint="eastAsia"/>
        </w:rPr>
        <w:br/>
      </w:r>
      <w:r>
        <w:rPr>
          <w:rFonts w:hint="eastAsia"/>
        </w:rPr>
        <w:t>　　　　一、2019-2024年我国体外临床诊断试剂市场需求分析</w:t>
      </w:r>
      <w:r>
        <w:rPr>
          <w:rFonts w:hint="eastAsia"/>
        </w:rPr>
        <w:br/>
      </w:r>
      <w:r>
        <w:rPr>
          <w:rFonts w:hint="eastAsia"/>
        </w:rPr>
        <w:t>　　　　二、2024-2030年我国体外临床诊断试剂行业现状分析</w:t>
      </w:r>
      <w:r>
        <w:rPr>
          <w:rFonts w:hint="eastAsia"/>
        </w:rPr>
        <w:br/>
      </w:r>
      <w:r>
        <w:rPr>
          <w:rFonts w:hint="eastAsia"/>
        </w:rPr>
        <w:t>　　第四节 体外临床诊断试剂价格趋势分析</w:t>
      </w:r>
      <w:r>
        <w:rPr>
          <w:rFonts w:hint="eastAsia"/>
        </w:rPr>
        <w:br/>
      </w:r>
      <w:r>
        <w:rPr>
          <w:rFonts w:hint="eastAsia"/>
        </w:rPr>
        <w:t>　　　　一、2019-2024年我国体外临床诊断试剂市场价格分析</w:t>
      </w:r>
      <w:r>
        <w:rPr>
          <w:rFonts w:hint="eastAsia"/>
        </w:rPr>
        <w:br/>
      </w:r>
      <w:r>
        <w:rPr>
          <w:rFonts w:hint="eastAsia"/>
        </w:rPr>
        <w:t>　　　　二、2024-2030年我国体外临床诊断试剂市场价格预测</w:t>
      </w:r>
      <w:r>
        <w:rPr>
          <w:rFonts w:hint="eastAsia"/>
        </w:rPr>
        <w:br/>
      </w:r>
      <w:r>
        <w:rPr>
          <w:rFonts w:hint="eastAsia"/>
        </w:rPr>
        <w:t>　　第五节 体外临床诊断试剂进出口数据分析</w:t>
      </w:r>
      <w:r>
        <w:rPr>
          <w:rFonts w:hint="eastAsia"/>
        </w:rPr>
        <w:br/>
      </w:r>
      <w:r>
        <w:rPr>
          <w:rFonts w:hint="eastAsia"/>
        </w:rPr>
        <w:t>　　　　一、2019-2024年我国体外临床诊断试剂进出口数据分析</w:t>
      </w:r>
      <w:r>
        <w:rPr>
          <w:rFonts w:hint="eastAsia"/>
        </w:rPr>
        <w:br/>
      </w:r>
      <w:r>
        <w:rPr>
          <w:rFonts w:hint="eastAsia"/>
        </w:rPr>
        <w:t>　　　　二、2024-2030年国内体外临床诊断试剂产品未来进出口情况预测</w:t>
      </w:r>
      <w:r>
        <w:rPr>
          <w:rFonts w:hint="eastAsia"/>
        </w:rPr>
        <w:br/>
      </w:r>
      <w:r>
        <w:rPr>
          <w:rFonts w:hint="eastAsia"/>
        </w:rPr>
        <w:br/>
      </w:r>
      <w:r>
        <w:rPr>
          <w:rFonts w:hint="eastAsia"/>
        </w:rPr>
        <w:t>第四章 体外临床诊断试剂行业上、下游产业链分析</w:t>
      </w:r>
      <w:r>
        <w:rPr>
          <w:rFonts w:hint="eastAsia"/>
        </w:rPr>
        <w:br/>
      </w:r>
      <w:r>
        <w:rPr>
          <w:rFonts w:hint="eastAsia"/>
        </w:rPr>
        <w:t>　　第一节 体外临床诊断试剂产业链分析</w:t>
      </w:r>
      <w:r>
        <w:rPr>
          <w:rFonts w:hint="eastAsia"/>
        </w:rPr>
        <w:br/>
      </w:r>
      <w:r>
        <w:rPr>
          <w:rFonts w:hint="eastAsia"/>
        </w:rPr>
        <w:t>　　　　一、产业链模型介绍</w:t>
      </w:r>
      <w:r>
        <w:rPr>
          <w:rFonts w:hint="eastAsia"/>
        </w:rPr>
        <w:br/>
      </w:r>
      <w:r>
        <w:rPr>
          <w:rFonts w:hint="eastAsia"/>
        </w:rPr>
        <w:t>　　　　二、体外临床诊断试剂产业链模型分析</w:t>
      </w:r>
      <w:r>
        <w:rPr>
          <w:rFonts w:hint="eastAsia"/>
        </w:rPr>
        <w:br/>
      </w:r>
      <w:r>
        <w:rPr>
          <w:rFonts w:hint="eastAsia"/>
        </w:rPr>
        <w:t>　　第二节 上游行业发展状况分析</w:t>
      </w:r>
      <w:r>
        <w:rPr>
          <w:rFonts w:hint="eastAsia"/>
        </w:rPr>
        <w:br/>
      </w:r>
      <w:r>
        <w:rPr>
          <w:rFonts w:hint="eastAsia"/>
        </w:rPr>
        <w:t>　　　　一、2019-2024年主要原料产值分析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一、2019-2024年主要产品消费量分析</w:t>
      </w:r>
      <w:r>
        <w:rPr>
          <w:rFonts w:hint="eastAsia"/>
        </w:rPr>
        <w:br/>
      </w:r>
      <w:r>
        <w:rPr>
          <w:rFonts w:hint="eastAsia"/>
        </w:rPr>
        <w:t>　　　　二、2024-2030年主要产品消费量预测</w:t>
      </w:r>
      <w:r>
        <w:rPr>
          <w:rFonts w:hint="eastAsia"/>
        </w:rPr>
        <w:br/>
      </w:r>
      <w:r>
        <w:rPr>
          <w:rFonts w:hint="eastAsia"/>
        </w:rPr>
        <w:br/>
      </w:r>
      <w:r>
        <w:rPr>
          <w:rFonts w:hint="eastAsia"/>
        </w:rPr>
        <w:t>第五章 体外临床诊断试剂主要生产厂商介绍</w:t>
      </w:r>
      <w:r>
        <w:rPr>
          <w:rFonts w:hint="eastAsia"/>
        </w:rPr>
        <w:br/>
      </w:r>
      <w:r>
        <w:rPr>
          <w:rFonts w:hint="eastAsia"/>
        </w:rPr>
        <w:t>　　　　一、科华生物工程股份有限公司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t>　　　　二、四川迈克科技有限责任公司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t>　　　　三、珠海市银科医学工程有限公司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t>　　　　四、天津康尔克生物科技有限公司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t>　　　　五、珠海市银科医学工程有限公司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br/>
      </w:r>
      <w:r>
        <w:rPr>
          <w:rFonts w:hint="eastAsia"/>
        </w:rPr>
        <w:t>第六章 体外临床诊断试剂行业竞争格局分析</w:t>
      </w:r>
      <w:r>
        <w:rPr>
          <w:rFonts w:hint="eastAsia"/>
        </w:rPr>
        <w:br/>
      </w:r>
      <w:r>
        <w:rPr>
          <w:rFonts w:hint="eastAsia"/>
        </w:rPr>
        <w:t>　　第一节 2019-2024年中国体外临床诊断试剂行业集中度分析</w:t>
      </w:r>
      <w:r>
        <w:rPr>
          <w:rFonts w:hint="eastAsia"/>
        </w:rPr>
        <w:br/>
      </w:r>
      <w:r>
        <w:rPr>
          <w:rFonts w:hint="eastAsia"/>
        </w:rPr>
        <w:t>　　第二节 体外临床诊断试剂国内外SWOT分析</w:t>
      </w:r>
      <w:r>
        <w:rPr>
          <w:rFonts w:hint="eastAsia"/>
        </w:rPr>
        <w:br/>
      </w:r>
      <w:r>
        <w:rPr>
          <w:rFonts w:hint="eastAsia"/>
        </w:rPr>
        <w:t>　　第三节 2024-2030年中国体外临床诊断试剂行业竞争格局预测分析</w:t>
      </w:r>
      <w:r>
        <w:rPr>
          <w:rFonts w:hint="eastAsia"/>
        </w:rPr>
        <w:br/>
      </w:r>
      <w:r>
        <w:rPr>
          <w:rFonts w:hint="eastAsia"/>
        </w:rPr>
        <w:br/>
      </w:r>
      <w:r>
        <w:rPr>
          <w:rFonts w:hint="eastAsia"/>
        </w:rPr>
        <w:t>第七章 业内对中国体外临床诊断试剂行业投资的建议及观点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二、体外临床诊断试剂企业在危机中的竞争优势</w:t>
      </w:r>
      <w:r>
        <w:rPr>
          <w:rFonts w:hint="eastAsia"/>
        </w:rPr>
        <w:br/>
      </w:r>
      <w:r>
        <w:rPr>
          <w:rFonts w:hint="eastAsia"/>
        </w:rPr>
        <w:t>　　　　三、金融危机促使优胜劣汰速度加快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我国体外临床诊断试剂行业所处生命周期示意图</w:t>
      </w:r>
      <w:r>
        <w:rPr>
          <w:rFonts w:hint="eastAsia"/>
        </w:rPr>
        <w:br/>
      </w:r>
      <w:r>
        <w:rPr>
          <w:rFonts w:hint="eastAsia"/>
        </w:rPr>
        <w:t>　　图表 行业生命周期、战略及其特征</w:t>
      </w:r>
      <w:r>
        <w:rPr>
          <w:rFonts w:hint="eastAsia"/>
        </w:rPr>
        <w:br/>
      </w:r>
      <w:r>
        <w:rPr>
          <w:rFonts w:hint="eastAsia"/>
        </w:rPr>
        <w:t>　　图表 2019-2024年我国体外临床诊断试剂市场规模统计表</w:t>
      </w:r>
      <w:r>
        <w:rPr>
          <w:rFonts w:hint="eastAsia"/>
        </w:rPr>
        <w:br/>
      </w:r>
      <w:r>
        <w:rPr>
          <w:rFonts w:hint="eastAsia"/>
        </w:rPr>
        <w:t>　　图表 2019-2024年我国体外临床诊断试剂市场规模及增长率变化图</w:t>
      </w:r>
      <w:r>
        <w:rPr>
          <w:rFonts w:hint="eastAsia"/>
        </w:rPr>
        <w:br/>
      </w:r>
      <w:r>
        <w:rPr>
          <w:rFonts w:hint="eastAsia"/>
        </w:rPr>
        <w:t>　　图表 2024-2030年中国体外临床诊断试剂行业发展规模预测</w:t>
      </w:r>
      <w:r>
        <w:rPr>
          <w:rFonts w:hint="eastAsia"/>
        </w:rPr>
        <w:br/>
      </w:r>
      <w:r>
        <w:rPr>
          <w:rFonts w:hint="eastAsia"/>
        </w:rPr>
        <w:t>　　图表 2019-2024年我国体外临床诊断试剂产值统计表</w:t>
      </w:r>
      <w:r>
        <w:rPr>
          <w:rFonts w:hint="eastAsia"/>
        </w:rPr>
        <w:br/>
      </w:r>
      <w:r>
        <w:rPr>
          <w:rFonts w:hint="eastAsia"/>
        </w:rPr>
        <w:t>　　图表 2019-2024年我国体外临床诊断试剂产值及增长率变化图</w:t>
      </w:r>
      <w:r>
        <w:rPr>
          <w:rFonts w:hint="eastAsia"/>
        </w:rPr>
        <w:br/>
      </w:r>
      <w:r>
        <w:rPr>
          <w:rFonts w:hint="eastAsia"/>
        </w:rPr>
        <w:t>　　图表 2024-2030年中国体外临床诊断试剂产值及增长率预测</w:t>
      </w:r>
      <w:r>
        <w:rPr>
          <w:rFonts w:hint="eastAsia"/>
        </w:rPr>
        <w:br/>
      </w:r>
      <w:r>
        <w:rPr>
          <w:rFonts w:hint="eastAsia"/>
        </w:rPr>
        <w:t>　　图表 2019-2024年我国体外临床诊断试剂市场需求统计表</w:t>
      </w:r>
      <w:r>
        <w:rPr>
          <w:rFonts w:hint="eastAsia"/>
        </w:rPr>
        <w:br/>
      </w:r>
      <w:r>
        <w:rPr>
          <w:rFonts w:hint="eastAsia"/>
        </w:rPr>
        <w:t>　　图表 2019-2024年我国体外临床诊断试剂市场需求及增长率变化图</w:t>
      </w:r>
      <w:r>
        <w:rPr>
          <w:rFonts w:hint="eastAsia"/>
        </w:rPr>
        <w:br/>
      </w:r>
      <w:r>
        <w:rPr>
          <w:rFonts w:hint="eastAsia"/>
        </w:rPr>
        <w:t>　　图表 2024-2030年中国体外临床诊断试剂市场需求及增长率预测</w:t>
      </w:r>
      <w:r>
        <w:rPr>
          <w:rFonts w:hint="eastAsia"/>
        </w:rPr>
        <w:br/>
      </w:r>
      <w:r>
        <w:rPr>
          <w:rFonts w:hint="eastAsia"/>
        </w:rPr>
        <w:t>　　图表 2024年我国体外临床诊断试剂市场不同因素的价格影响力对比</w:t>
      </w:r>
      <w:r>
        <w:rPr>
          <w:rFonts w:hint="eastAsia"/>
        </w:rPr>
        <w:br/>
      </w:r>
      <w:r>
        <w:rPr>
          <w:rFonts w:hint="eastAsia"/>
        </w:rPr>
        <w:t>　　图表 2019-2024年体外临床诊断试剂进出口数据变化</w:t>
      </w:r>
      <w:r>
        <w:rPr>
          <w:rFonts w:hint="eastAsia"/>
        </w:rPr>
        <w:br/>
      </w:r>
      <w:r>
        <w:rPr>
          <w:rFonts w:hint="eastAsia"/>
        </w:rPr>
        <w:t>　　图表 2024-2030年体外临床诊断试剂进出口数据预测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bb49e91694f37" w:history="1">
        <w:r>
          <w:rPr>
            <w:rStyle w:val="Hyperlink"/>
          </w:rPr>
          <w:t>2024-2030年中国体外临床诊断试剂行业发展现状调研与市场前景预测报告</w:t>
        </w:r>
      </w:hyperlink>
      <w:r>
        <w:rPr>
          <w:color w:val="C00000"/>
        </w:rPr>
        <w:t>》，报告编号：</w:t>
      </w:r>
      <w:r>
        <w:rPr>
          <w:rFonts w:hint="eastAsia"/>
          <w:color w:val="C00000"/>
        </w:rPr>
        <w:t>2292578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bb49e91694f37" w:history="1">
        <w:r>
          <w:rPr>
            <w:rStyle w:val="Hyperlink"/>
          </w:rPr>
          <w:t>https://www.20087.com/8/57/TiWaiLinChuangZhenDuanShiJiShiCh.html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c26a6259949f7" w:history="1">
      <w:r>
        <w:rPr>
          <w:rStyle w:val="Hyperlink"/>
        </w:rPr>
        <w:t>2024-2030年中国体外临床诊断试剂行业发展现状调研与市场前景预测报告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iWaiLinChuangZhenDuanShiJiShiCh.html" TargetMode="External" Id="Rafdbb49e91694f37" /></Relationships>
</file>

<file path=word/_rels/header2.xml.rels>&#65279;<?xml version="1.0" encoding="utf-8"?><Relationships xmlns="http://schemas.openxmlformats.org/package/2006/relationships"><Relationship Type="http://schemas.openxmlformats.org/officeDocument/2006/relationships/hyperlink" Target="https://www.20087.com/8/57/TiWaiLinChuangZhenDuanShiJiShiCh.html" TargetMode="External" Id="Re1ec26a62599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2024-04-11T05:16:00Z</dcterms:created>
  <dcterms:modified xsi:type="dcterms:W3CDTF">2024-04-11T06:16:00Z</dcterms:modified>
  <dc:subject>2024-2030年中国体外临床诊断试剂行业发展现状调研与市场前景预测报告</dc:subject>
  <dc:title>2024-2030年中国体外临床诊断试剂行业发展现状调研与市场前景预测报告</dc:title>
  <cp:keywords>2024-2030年中国体外临床诊断试剂行业发展现状调研与市场前景预测报告</cp:keywords>
  <dc:description>2024-2030年中国体外临床诊断试剂行业发展现状调研与市场前景预测报告</dc:description>
</cp:coreProperties>
</file>