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5931170024951" w:history="1">
              <w:r>
                <w:rPr>
                  <w:rStyle w:val="Hyperlink"/>
                </w:rPr>
                <w:t>2025-2031年中国免疫制剂行业现状与趋势预测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5931170024951" w:history="1">
              <w:r>
                <w:rPr>
                  <w:rStyle w:val="Hyperlink"/>
                </w:rPr>
                <w:t>2025-2031年中国免疫制剂行业现状与趋势预测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5931170024951" w:history="1">
                <w:r>
                  <w:rPr>
                    <w:rStyle w:val="Hyperlink"/>
                  </w:rPr>
                  <w:t>https://www.20087.com/8/27/MianYiZhiJiDeFaZhanQuShi.html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制剂包括疫苗、单克隆抗体药物、免疫调节剂等多种类型，目前在全球范围内广泛应用于传染病预防、肿瘤免疫治疗、自身免疫性疾病治疗等领域。当前，新型疫苗如mRNA疫苗、病毒载体疫苗等的成功研发和应用，以及CAR-T细胞疗法、PD-1/PD-L1抑制剂等免疫治疗药物的上市，标志着免疫制剂进入了新的发展阶段。</w:t>
      </w:r>
      <w:r>
        <w:rPr>
          <w:rFonts w:hint="eastAsia"/>
        </w:rPr>
        <w:br/>
      </w:r>
      <w:r>
        <w:rPr>
          <w:rFonts w:hint="eastAsia"/>
        </w:rPr>
        <w:t>　　未来免疫制剂的研发将更加注重个体化和精准医疗，借助基因组学、转录组学、表观遗传学等技术，为每位患者量身定制最适合的免疫疗法。同时，新型免疫制剂如双特异性抗体、纳米疫苗、免疫细胞疗法等将进一步优化，提高治疗效果，减少副作用。此外，随着新型生物材料和递送技术的发展，免疫制剂的给药方式将更加便捷、安全，为患者带来更好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5931170024951" w:history="1">
        <w:r>
          <w:rPr>
            <w:rStyle w:val="Hyperlink"/>
          </w:rPr>
          <w:t>2025-2031年中国免疫制剂行业现状与趋势预测</w:t>
        </w:r>
      </w:hyperlink>
      <w:r>
        <w:rPr>
          <w:rFonts w:hint="eastAsia"/>
        </w:rPr>
        <w:t>》系统分析了免疫制剂行业的市场需求、市场规模及价格动态，全面梳理了免疫制剂产业链结构，并对免疫制剂细分市场进行了深入探究。报告基于详实数据，科学预测了免疫制剂市场前景与发展趋势，重点剖析了品牌竞争格局、市场集中度及重点企业的市场地位。通过SWOT分析，报告识别了行业面临的机遇与风险，并提出了针对性发展策略与建议，为免疫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免疫制剂行业界定</w:t>
      </w:r>
      <w:r>
        <w:rPr>
          <w:rFonts w:hint="eastAsia"/>
        </w:rPr>
        <w:br/>
      </w:r>
      <w:r>
        <w:rPr>
          <w:rFonts w:hint="eastAsia"/>
        </w:rPr>
        <w:t>　　第一节 免疫制剂行业定义</w:t>
      </w:r>
      <w:r>
        <w:rPr>
          <w:rFonts w:hint="eastAsia"/>
        </w:rPr>
        <w:br/>
      </w:r>
      <w:r>
        <w:rPr>
          <w:rFonts w:hint="eastAsia"/>
        </w:rPr>
        <w:t>　　第二节 免疫制剂行业特点分析</w:t>
      </w:r>
      <w:r>
        <w:rPr>
          <w:rFonts w:hint="eastAsia"/>
        </w:rPr>
        <w:br/>
      </w:r>
      <w:r>
        <w:rPr>
          <w:rFonts w:hint="eastAsia"/>
        </w:rPr>
        <w:t>　　第三节 免疫制剂产业链分析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2025年世界免疫制剂行业市场运行形势分析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2025年全球免疫制剂行业发展概况</w:t>
      </w:r>
      <w:r>
        <w:rPr>
          <w:rFonts w:hint="eastAsia"/>
        </w:rPr>
        <w:br/>
      </w:r>
      <w:r>
        <w:rPr>
          <w:rFonts w:hint="eastAsia"/>
        </w:rPr>
        <w:t>　　第二节 世界免疫制剂行业发展走势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二、全球免疫制剂行业市场分布情况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三、全球免疫制剂行业发展趋势分析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全球免疫制剂行业重点国家和区域分析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2025年免疫制剂行业技术发展现状及趋势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当前我国免疫制剂技术发展现状</w:t>
      </w:r>
      <w:r>
        <w:rPr>
          <w:rFonts w:hint="eastAsia"/>
        </w:rPr>
        <w:br/>
      </w:r>
      <w:r>
        <w:rPr>
          <w:rFonts w:hint="eastAsia"/>
        </w:rPr>
        <w:t>　　第二节 中外免疫制剂技术差距及产生差距的主要原因分析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提高我国免疫制剂技术的对策</w:t>
      </w:r>
      <w:r>
        <w:rPr>
          <w:rFonts w:hint="eastAsia"/>
        </w:rPr>
        <w:br/>
      </w:r>
      <w:r>
        <w:rPr>
          <w:rFonts w:hint="eastAsia"/>
        </w:rPr>
        <w:t>　　第四节 我国免疫制剂研发、设计发展趋势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中国免疫制剂发展现状调研</w:t>
      </w:r>
      <w:r>
        <w:rPr>
          <w:rFonts w:hint="eastAsia"/>
        </w:rPr>
        <w:br/>
      </w:r>
      <w:r>
        <w:rPr>
          <w:rFonts w:hint="eastAsia"/>
        </w:rPr>
        <w:t>　　第一节 中国免疫制剂市场现状分析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一、免疫制剂总体产能规模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三、2020-2025年中国免疫制剂产量统计</w:t>
      </w:r>
      <w:r>
        <w:rPr>
          <w:rFonts w:hint="eastAsia"/>
        </w:rPr>
        <w:br/>
      </w:r>
      <w:r>
        <w:rPr>
          <w:rFonts w:hint="eastAsia"/>
        </w:rPr>
        <w:t>　　　　二、免疫制剂生产区域分布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三、2025-2031年中国免疫制剂产量预测分析</w:t>
      </w:r>
      <w:r>
        <w:rPr>
          <w:rFonts w:hint="eastAsia"/>
        </w:rPr>
        <w:br/>
      </w:r>
      <w:r>
        <w:rPr>
          <w:rFonts w:hint="eastAsia"/>
        </w:rPr>
        <w:t>　　第三节 中国免疫制剂市场需求分析及预测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一、中国免疫制剂市场需求特点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二、2020-2025年中国免疫制剂市场需求量统计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2020-2025年中国免疫制剂行业进出口情况分析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一、2020-2025年中国免疫制剂行业进口分析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二、2020-2025年中国免疫制剂行业出口分析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2025-2031年中国免疫制剂行业进出口情况预测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一、2025-2031年中国免疫制剂行业进口预测分析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影响免疫制剂行业进出口变化的主要原因分析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2020-2025年中国免疫制剂行业重点地区调研分析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二、**地区免疫制剂市场调研分析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三、**地区免疫制剂市场调研分析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四、**地区免疫制剂市场调研分析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五、**地区免疫制剂市场调研分析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六、**地区免疫制剂市场调研分析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免疫制剂行业竞争格局分析</w:t>
      </w:r>
      <w:r>
        <w:rPr>
          <w:rFonts w:hint="eastAsia"/>
        </w:rPr>
        <w:br/>
      </w:r>
      <w:r>
        <w:rPr>
          <w:rFonts w:hint="eastAsia"/>
        </w:rPr>
        <w:t>　　第一节 免疫制剂行业集中度分析</w:t>
      </w:r>
      <w:r>
        <w:rPr>
          <w:rFonts w:hint="eastAsia"/>
        </w:rPr>
        <w:br/>
      </w:r>
      <w:r>
        <w:rPr>
          <w:rFonts w:hint="eastAsia"/>
        </w:rPr>
        <w:t>　　　　一、免疫制剂市场集中度分析</w:t>
      </w:r>
      <w:r>
        <w:rPr>
          <w:rFonts w:hint="eastAsia"/>
        </w:rPr>
        <w:br/>
      </w:r>
      <w:r>
        <w:rPr>
          <w:rFonts w:hint="eastAsia"/>
        </w:rPr>
        <w:t>　　　　二、免疫制剂企业集中度分析</w:t>
      </w:r>
      <w:r>
        <w:rPr>
          <w:rFonts w:hint="eastAsia"/>
        </w:rPr>
        <w:br/>
      </w:r>
      <w:r>
        <w:rPr>
          <w:rFonts w:hint="eastAsia"/>
        </w:rPr>
        <w:t>　　　　三、免疫制剂区域集中度分析</w:t>
      </w:r>
      <w:r>
        <w:rPr>
          <w:rFonts w:hint="eastAsia"/>
        </w:rPr>
        <w:br/>
      </w:r>
      <w:r>
        <w:rPr>
          <w:rFonts w:hint="eastAsia"/>
        </w:rPr>
        <w:t>　　第二节 免疫制剂行业主要企业竞争力分析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免疫制剂行业竞争格局分析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一、2025年免疫制剂行业竞争分析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二、2025年中外免疫制剂产品竞争分析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三、2020-2025年我国免疫制剂市场竞争分析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四、2025-2031年国内主要免疫制剂企业动向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提高免疫制剂企业竞争力的策略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对我国免疫制剂品牌的战略思考</w:t>
      </w:r>
      <w:r>
        <w:rPr>
          <w:rFonts w:hint="eastAsia"/>
        </w:rPr>
        <w:br/>
      </w:r>
      <w:r>
        <w:rPr>
          <w:rFonts w:hint="eastAsia"/>
        </w:rPr>
        <w:t>　　　　一、免疫制剂实施品牌战略的意义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三、我国免疫制剂企业的品牌战略</w:t>
      </w:r>
      <w:r>
        <w:rPr>
          <w:rFonts w:hint="eastAsia"/>
        </w:rPr>
        <w:br/>
      </w:r>
      <w:r>
        <w:rPr>
          <w:rFonts w:hint="eastAsia"/>
        </w:rPr>
        <w:t>　　　　四、免疫制剂品牌战略管理的策略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2025-2031年中国免疫制剂行业前景与风险预测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2025年中国免疫制剂市场前景分析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2025-2031年中国免疫制剂发展趋势预测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2025-2031年中国免疫制剂行业投资特性分析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二、2025-2031年中国免疫制剂行业盈利模式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三、2025-2031年中国免疫制剂行业盈利因素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2025-2031年中国免疫制剂行业投资机会分析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二、2025-2031年中国免疫制剂行业区域市场投资潜力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2025-2031年中国免疫制剂行业投资风险分析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二、2025-2031年中国免疫制剂行业技术风险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三、2025-2031年中国免疫制剂行业政策风险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四、2025-2031年中国免疫制剂行业进入退出风险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免疫制剂行业研究结论</w:t>
      </w:r>
      <w:r>
        <w:rPr>
          <w:rFonts w:hint="eastAsia"/>
        </w:rPr>
        <w:br/>
      </w:r>
      <w:r>
        <w:rPr>
          <w:rFonts w:hint="eastAsia"/>
        </w:rPr>
        <w:t>　　第二节 免疫制剂行业投资价值评估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免疫制剂行业投资建议</w:t>
      </w:r>
      <w:r>
        <w:rPr>
          <w:rFonts w:hint="eastAsia"/>
        </w:rPr>
        <w:br/>
      </w:r>
      <w:r>
        <w:rPr>
          <w:rFonts w:hint="eastAsia"/>
        </w:rPr>
        <w:t>　　　　一、免疫制剂行业投资策略建议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二、免疫制剂行业投资方向建议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三、免疫制剂行业投资方式建议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免疫制剂行业历程</w:t>
      </w:r>
      <w:r>
        <w:rPr>
          <w:rFonts w:hint="eastAsia"/>
        </w:rPr>
        <w:br/>
      </w:r>
      <w:r>
        <w:rPr>
          <w:rFonts w:hint="eastAsia"/>
        </w:rPr>
        <w:t>　　图表 免疫制剂行业生命周期</w:t>
      </w:r>
      <w:r>
        <w:rPr>
          <w:rFonts w:hint="eastAsia"/>
        </w:rPr>
        <w:br/>
      </w:r>
      <w:r>
        <w:rPr>
          <w:rFonts w:hint="eastAsia"/>
        </w:rPr>
        <w:t>　　图表 免疫制剂行业产业链分析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2020-2025年免疫制剂行业市场容量分析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2020-2025年中国免疫制剂市场需求量及增速统计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2025年中国免疫制剂行业需求领域分布格局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2020-2025年中国免疫制剂进口金额分析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2020-2025年中国免疫制剂出口数量分析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2020-2025年中国免疫制剂出口金额分析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2025年中国免疫制剂进口国家及地区分析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2025年中国免疫制剂出口国家及地区分析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免疫制剂企业信息</w:t>
      </w:r>
      <w:r>
        <w:rPr>
          <w:rFonts w:hint="eastAsia"/>
        </w:rPr>
        <w:br/>
      </w:r>
      <w:r>
        <w:rPr>
          <w:rFonts w:hint="eastAsia"/>
        </w:rPr>
        <w:t>　　图表 免疫制剂企业经营情况分析</w:t>
      </w:r>
      <w:r>
        <w:rPr>
          <w:rFonts w:hint="eastAsia"/>
        </w:rPr>
        <w:br/>
      </w:r>
      <w:r>
        <w:rPr>
          <w:rFonts w:hint="eastAsia"/>
        </w:rPr>
        <w:t>　　图表 免疫制剂重点企业（三）主要经济指标情况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5931170024951" w:history="1">
        <w:r>
          <w:rPr>
            <w:rStyle w:val="Hyperlink"/>
          </w:rPr>
          <w:t>2025-2031年中国免疫制剂行业现状与趋势预测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5931170024951" w:history="1">
        <w:r>
          <w:rPr>
            <w:rStyle w:val="Hyperlink"/>
          </w:rPr>
          <w:t>https://www.20087.com/8/27/MianYiZhiJiDeFaZhanQuShi.html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制剂的作用和功效、免疫制剂的作用和功效、免疫制剂是激素药吗、免疫制剂的药有哪些、打一针生物制剂管多久、免疫制剂药物一览表、提高免疫力药十大排名、免疫制剂治疗肾病、生物制剂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bf1ddfd644584" w:history="1">
      <w:r>
        <w:rPr>
          <w:rStyle w:val="Hyperlink"/>
        </w:rPr>
        <w:t>2025-2031年中国免疫制剂行业现状与趋势预测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ianYiZhiJiDeFaZhanQuShi.html" TargetMode="External" Id="R184593117002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ianYiZhiJiDeFaZhanQuShi.html" TargetMode="External" Id="Ra56bf1ddfd64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2024-09-18T02:59:00Z</dcterms:created>
  <dcterms:modified xsi:type="dcterms:W3CDTF">2024-09-18T03:59:00Z</dcterms:modified>
  <dc:subject>2025-2031年中国免疫制剂行业现状与趋势预测</dc:subject>
  <dc:title>2025-2031年中国免疫制剂行业现状与趋势预测</dc:title>
  <cp:keywords>2025-2031年中国免疫制剂行业现状与趋势预测</cp:keywords>
  <dc:description>2025-2031年中国免疫制剂行业现状与趋势预测</dc:description>
</cp:coreProperties>
</file>