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4af6cf0ac4952" w:history="1">
              <w:r>
                <w:rPr>
                  <w:rStyle w:val="Hyperlink"/>
                </w:rPr>
                <w:t>2024年中国冲击波治疗仪市场现状调研与发展前景预测分析报告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4af6cf0ac4952" w:history="1">
              <w:r>
                <w:rPr>
                  <w:rStyle w:val="Hyperlink"/>
                </w:rPr>
                <w:t>2024年中国冲击波治疗仪市场现状调研与发展前景预测分析报告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4af6cf0ac4952" w:history="1">
                <w:r>
                  <w:rPr>
                    <w:rStyle w:val="Hyperlink"/>
                  </w:rPr>
                  <w:t>https://www.20087.com/8/77/ChongJiBoZhiLiaoYiShiChangXianZh.html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仪是一种非侵入性的物理治疗设备，近年来在骨科、康复医学领域获得了广泛应用。它通过产生高能量的声波，刺激受损组织的修复和再生，适用于骨折愈合不良、肌腱炎、骨刺等多种病症。目前，冲击波治疗仪行业面临的挑战包括设备成本、治疗效果的个体差异以及医生操作技能的培训。</w:t>
      </w:r>
      <w:r>
        <w:rPr>
          <w:rFonts w:hint="eastAsia"/>
        </w:rPr>
        <w:br/>
      </w:r>
      <w:r>
        <w:rPr>
          <w:rFonts w:hint="eastAsia"/>
        </w:rPr>
        <w:t>　　未来，冲击波治疗仪的发展趋势将更加注重设备的便携化、智能化和治疗方案的个性化。便携化将使治疗设备更加小巧轻便，便于在家庭、康复中心等场景使用。智能化则通过集成传感器和AI算法，实现治疗参数的自动调整，提高治疗效果和安全性。个性化治疗方案将根据患者的具体病情和身体反应，提供定制化的治疗计划，以达到最佳的康复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54af6cf0ac4952" w:history="1">
        <w:r>
          <w:rPr>
            <w:rStyle w:val="Hyperlink"/>
          </w:rPr>
          <w:t>2024年中国冲击波治疗仪市场现状调研与发展前景预测分析报告</w:t>
        </w:r>
      </w:hyperlink>
      <w:r>
        <w:rPr>
          <w:rFonts w:hint="eastAsia"/>
        </w:rPr>
        <w:t>基于科学的市场调研和数据分析，全面剖析了冲击波治疗仪行业现状、市场需求及市场规模。冲击波治疗仪报告探讨了冲击波治疗仪产业链结构，细分市场的特点，并分析了冲击波治疗仪市场前景及发展趋势。通过科学预测，揭示了冲击波治疗仪行业未来的增长潜力。同时，冲击波治疗仪报告还对重点企业进行了研究，评估了各大品牌在市场竞争中的地位，以及行业集中度的变化。冲击波治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冲击波治疗仪行业相关概述</w:t>
      </w:r>
      <w:r>
        <w:rPr>
          <w:rFonts w:hint="eastAsia"/>
        </w:rPr>
        <w:br/>
      </w:r>
      <w:r>
        <w:rPr>
          <w:rFonts w:hint="eastAsia"/>
        </w:rPr>
        <w:t>　　第一节 冲击波治疗仪行业相关概述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t>　　第二节 冲击波治疗仪行业经营模式分析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冲击波治疗仪行业发展环境分析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二、医疗器械监督管理条例</w:t>
      </w:r>
      <w:r>
        <w:rPr>
          <w:rFonts w:hint="eastAsia"/>
        </w:rPr>
        <w:br/>
      </w:r>
      <w:r>
        <w:rPr>
          <w:rFonts w:hint="eastAsia"/>
        </w:rPr>
        <w:t>　　　　三、医疗器械召回管理办法（试行）</w:t>
      </w:r>
      <w:r>
        <w:rPr>
          <w:rFonts w:hint="eastAsia"/>
        </w:rPr>
        <w:br/>
      </w:r>
      <w:r>
        <w:rPr>
          <w:rFonts w:hint="eastAsia"/>
        </w:rPr>
        <w:t>　　　　四、医疗器械临床试验规定</w:t>
      </w:r>
      <w:r>
        <w:rPr>
          <w:rFonts w:hint="eastAsia"/>
        </w:rPr>
        <w:br/>
      </w:r>
      <w:r>
        <w:rPr>
          <w:rFonts w:hint="eastAsia"/>
        </w:rPr>
        <w:t>　　第三节 中国冲击波治疗仪行业技术环境分析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一、液电式冲击波源</w:t>
      </w:r>
      <w:r>
        <w:rPr>
          <w:rFonts w:hint="eastAsia"/>
        </w:rPr>
        <w:br/>
      </w:r>
      <w:r>
        <w:rPr>
          <w:rFonts w:hint="eastAsia"/>
        </w:rPr>
        <w:t>　　　　二、压电晶体冲击波源</w:t>
      </w:r>
      <w:r>
        <w:rPr>
          <w:rFonts w:hint="eastAsia"/>
        </w:rPr>
        <w:br/>
      </w:r>
      <w:r>
        <w:rPr>
          <w:rFonts w:hint="eastAsia"/>
        </w:rPr>
        <w:t>　　　　三、电磁式冲击波源</w:t>
      </w:r>
      <w:r>
        <w:rPr>
          <w:rFonts w:hint="eastAsia"/>
        </w:rPr>
        <w:br/>
      </w:r>
      <w:r>
        <w:rPr>
          <w:rFonts w:hint="eastAsia"/>
        </w:rPr>
        <w:t>　　　　四、气压弹道式冲击波源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中国冲击波治疗仪市场供需分析</w:t>
      </w:r>
      <w:r>
        <w:rPr>
          <w:rFonts w:hint="eastAsia"/>
        </w:rPr>
        <w:br/>
      </w:r>
      <w:r>
        <w:rPr>
          <w:rFonts w:hint="eastAsia"/>
        </w:rPr>
        <w:t>　　第一节 中国冲击波治疗仪市场供给状况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一、中国冲击波治疗仪产量分析</w:t>
      </w:r>
      <w:r>
        <w:rPr>
          <w:rFonts w:hint="eastAsia"/>
        </w:rPr>
        <w:br/>
      </w:r>
      <w:r>
        <w:rPr>
          <w:rFonts w:hint="eastAsia"/>
        </w:rPr>
        <w:t>　　　　截止底，国内获得食品药品监督局生产批文的冲击波治疗仪生产企业数量12家，进口冲击波治疗仪生产企业数量10家左右。我国冲击波治疗仪行业产量约5.39万台，需求量约5.04万台。</w:t>
      </w:r>
      <w:r>
        <w:rPr>
          <w:rFonts w:hint="eastAsia"/>
        </w:rPr>
        <w:br/>
      </w:r>
      <w:r>
        <w:rPr>
          <w:rFonts w:hint="eastAsia"/>
        </w:rPr>
        <w:t>　　　　2024-2030年中国冲击波治疗仪行业产销情况</w:t>
      </w:r>
      <w:r>
        <w:rPr>
          <w:rFonts w:hint="eastAsia"/>
        </w:rPr>
        <w:br/>
      </w:r>
      <w:r>
        <w:rPr>
          <w:rFonts w:hint="eastAsia"/>
        </w:rPr>
        <w:t>　　　　中国冲击波治疗仪主要生产企业名单</w:t>
      </w:r>
      <w:r>
        <w:rPr>
          <w:rFonts w:hint="eastAsia"/>
        </w:rPr>
        <w:br/>
      </w:r>
      <w:r>
        <w:rPr>
          <w:rFonts w:hint="eastAsia"/>
        </w:rPr>
        <w:t>　　　　进口冲击波治疗仪主要企业名单</w:t>
      </w:r>
      <w:r>
        <w:rPr>
          <w:rFonts w:hint="eastAsia"/>
        </w:rPr>
        <w:br/>
      </w:r>
      <w:r>
        <w:rPr>
          <w:rFonts w:hint="eastAsia"/>
        </w:rPr>
        <w:t>　　　　二、中国冲击波治疗仪产量预测</w:t>
      </w:r>
      <w:r>
        <w:rPr>
          <w:rFonts w:hint="eastAsia"/>
        </w:rPr>
        <w:br/>
      </w:r>
      <w:r>
        <w:rPr>
          <w:rFonts w:hint="eastAsia"/>
        </w:rPr>
        <w:t>　　第二节 中国冲击波治疗仪市场规模状况</w:t>
      </w:r>
      <w:r>
        <w:rPr>
          <w:rFonts w:hint="eastAsia"/>
        </w:rPr>
        <w:br/>
      </w:r>
      <w:r>
        <w:rPr>
          <w:rFonts w:hint="eastAsia"/>
        </w:rPr>
        <w:t>　　　　一、中国冲击波治疗仪市场规模分析</w:t>
      </w:r>
      <w:r>
        <w:rPr>
          <w:rFonts w:hint="eastAsia"/>
        </w:rPr>
        <w:br/>
      </w:r>
      <w:r>
        <w:rPr>
          <w:rFonts w:hint="eastAsia"/>
        </w:rPr>
        <w:t>　　　　二、中国冲击波治疗仪市场规模预测</w:t>
      </w:r>
      <w:r>
        <w:rPr>
          <w:rFonts w:hint="eastAsia"/>
        </w:rPr>
        <w:br/>
      </w:r>
      <w:r>
        <w:rPr>
          <w:rFonts w:hint="eastAsia"/>
        </w:rPr>
        <w:t>　　第三节 中国冲击波治疗仪市场价格分析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中国冲击波治疗仪行业产业链分析</w:t>
      </w:r>
      <w:r>
        <w:rPr>
          <w:rFonts w:hint="eastAsia"/>
        </w:rPr>
        <w:br/>
      </w:r>
      <w:r>
        <w:rPr>
          <w:rFonts w:hint="eastAsia"/>
        </w:rPr>
        <w:t>　　第一节 冲击波治疗仪行业产业链概述</w:t>
      </w:r>
      <w:r>
        <w:rPr>
          <w:rFonts w:hint="eastAsia"/>
        </w:rPr>
        <w:br/>
      </w:r>
      <w:r>
        <w:rPr>
          <w:rFonts w:hint="eastAsia"/>
        </w:rPr>
        <w:t>　　冲击波治疗仪上游主要涉及各类新材料、电子、电气、机械、软件、有色金属等；下游需求方为各类医疗保健机构，患者是最终消费者。</w:t>
      </w:r>
      <w:r>
        <w:rPr>
          <w:rFonts w:hint="eastAsia"/>
        </w:rPr>
        <w:br/>
      </w:r>
      <w:r>
        <w:rPr>
          <w:rFonts w:hint="eastAsia"/>
        </w:rPr>
        <w:t>　　冲击波治疗仪行业产业链</w:t>
      </w:r>
      <w:r>
        <w:rPr>
          <w:rFonts w:hint="eastAsia"/>
        </w:rPr>
        <w:br/>
      </w:r>
      <w:r>
        <w:rPr>
          <w:rFonts w:hint="eastAsia"/>
        </w:rPr>
        <w:t>　　第二节 冲击波治疗仪上游产业发展状况分析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一、上游原料市场调研</w:t>
      </w:r>
      <w:r>
        <w:rPr>
          <w:rFonts w:hint="eastAsia"/>
        </w:rPr>
        <w:br/>
      </w:r>
      <w:r>
        <w:rPr>
          <w:rFonts w:hint="eastAsia"/>
        </w:rPr>
        <w:t>　　　　二、电子元件</w:t>
      </w:r>
      <w:r>
        <w:rPr>
          <w:rFonts w:hint="eastAsia"/>
        </w:rPr>
        <w:br/>
      </w:r>
      <w:r>
        <w:rPr>
          <w:rFonts w:hint="eastAsia"/>
        </w:rPr>
        <w:t>　　　　三、钢材</w:t>
      </w:r>
      <w:r>
        <w:rPr>
          <w:rFonts w:hint="eastAsia"/>
        </w:rPr>
        <w:br/>
      </w:r>
      <w:r>
        <w:rPr>
          <w:rFonts w:hint="eastAsia"/>
        </w:rPr>
        <w:t>　　第三节 冲击波治疗仪下游应用需求市场调研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一、下游需求情况分析</w:t>
      </w:r>
      <w:r>
        <w:rPr>
          <w:rFonts w:hint="eastAsia"/>
        </w:rPr>
        <w:br/>
      </w:r>
      <w:r>
        <w:rPr>
          <w:rFonts w:hint="eastAsia"/>
        </w:rPr>
        <w:t>　　　　二、骨科疾病病患情况</w:t>
      </w:r>
      <w:r>
        <w:rPr>
          <w:rFonts w:hint="eastAsia"/>
        </w:rPr>
        <w:br/>
      </w:r>
      <w:r>
        <w:rPr>
          <w:rFonts w:hint="eastAsia"/>
        </w:rPr>
        <w:t>　　　　三、医院诊疗人数情况</w:t>
      </w:r>
      <w:r>
        <w:rPr>
          <w:rFonts w:hint="eastAsia"/>
        </w:rPr>
        <w:br/>
      </w:r>
      <w:r>
        <w:rPr>
          <w:rFonts w:hint="eastAsia"/>
        </w:rPr>
        <w:t>　　　　四、医疗保险参保分析</w:t>
      </w:r>
      <w:r>
        <w:rPr>
          <w:rFonts w:hint="eastAsia"/>
        </w:rPr>
        <w:br/>
      </w:r>
      <w:r>
        <w:rPr>
          <w:rFonts w:hint="eastAsia"/>
        </w:rPr>
        <w:t>　　　　近年来，我国以更加公平、更可持续为目标，深入推进社会保障制度改革，加快实施全民参保计划，社会保险覆盖范围持续扩大，其中养老保险参保人数达到8.9亿人，医疗保险参保人数超过13亿人，基本实现了全民覆盖。</w:t>
      </w:r>
      <w:r>
        <w:rPr>
          <w:rFonts w:hint="eastAsia"/>
        </w:rPr>
        <w:br/>
      </w:r>
      <w:r>
        <w:rPr>
          <w:rFonts w:hint="eastAsia"/>
        </w:rPr>
        <w:t>　　　　我国医疗保险参保人数超过13亿人</w:t>
      </w:r>
      <w:r>
        <w:rPr>
          <w:rFonts w:hint="eastAsia"/>
        </w:rPr>
        <w:br/>
      </w:r>
      <w:r>
        <w:rPr>
          <w:rFonts w:hint="eastAsia"/>
        </w:rPr>
        <w:t>　　　　五、医院数目情况分析</w:t>
      </w:r>
      <w:r>
        <w:rPr>
          <w:rFonts w:hint="eastAsia"/>
        </w:rPr>
        <w:br/>
      </w:r>
      <w:r>
        <w:rPr>
          <w:rFonts w:hint="eastAsia"/>
        </w:rPr>
        <w:t>　　　　截至底，全国医疗卫生机构数达99.2万个，其中：医院2.9万个，基层医疗卫生机构93.0万个，专业公共卫生机构3.0万个，其他机构0.3万个。与底比较，全国医疗卫生机构增加4735个，其中：医院增加1525个，基层医疗卫生机构增加7676个，专业公共卫生机构减少4309个（由于卫生与计生服务资源整合，计划生育技术服务机构减少4342个）。</w:t>
      </w:r>
      <w:r>
        <w:rPr>
          <w:rFonts w:hint="eastAsia"/>
        </w:rPr>
        <w:br/>
      </w:r>
      <w:r>
        <w:rPr>
          <w:rFonts w:hint="eastAsia"/>
        </w:rPr>
        <w:t>　　　　2024-2030年全国医疗卫生机构数走势图</w:t>
      </w:r>
      <w:r>
        <w:rPr>
          <w:rFonts w:hint="eastAsia"/>
        </w:rPr>
        <w:br/>
      </w:r>
      <w:r>
        <w:rPr>
          <w:rFonts w:hint="eastAsia"/>
        </w:rPr>
        <w:t>　　　　医院中：公立医院12747个，民营医院16004个。与底比较，公立医院减少430个，民营医院增加1955个。</w:t>
      </w:r>
      <w:r>
        <w:rPr>
          <w:rFonts w:hint="eastAsia"/>
        </w:rPr>
        <w:br/>
      </w:r>
      <w:r>
        <w:rPr>
          <w:rFonts w:hint="eastAsia"/>
        </w:rPr>
        <w:t>　　　　2024-2030年全国医疗卫生机构数</w:t>
      </w:r>
      <w:r>
        <w:rPr>
          <w:rFonts w:hint="eastAsia"/>
        </w:rPr>
        <w:br/>
      </w:r>
      <w:r>
        <w:rPr>
          <w:rFonts w:hint="eastAsia"/>
        </w:rPr>
        <w:t>　　　　基层医疗卫生机构中：社区卫生服务中心（站）3.4 万个，乡镇卫生院3.7 万个，村卫生室64.2万个，诊所（医务室）20.2万个。与底比较，诊所增加、社区卫生服务中心（站）和乡镇卫生院增加，村卫生室减少。</w:t>
      </w:r>
      <w:r>
        <w:rPr>
          <w:rFonts w:hint="eastAsia"/>
        </w:rPr>
        <w:br/>
      </w:r>
      <w:r>
        <w:rPr>
          <w:rFonts w:hint="eastAsia"/>
        </w:rPr>
        <w:t>　　　　2016年11月底全国各类型医疗卫生机构数统计表</w:t>
      </w:r>
      <w:r>
        <w:rPr>
          <w:rFonts w:hint="eastAsia"/>
        </w:rPr>
        <w:br/>
      </w:r>
      <w:r>
        <w:rPr>
          <w:rFonts w:hint="eastAsia"/>
        </w:rPr>
        <w:t>　　　　专业公共卫生机构中：疾病预防控制中心3487个，卫生监督所（中心）3135个。与底比较，疾病预防控制中心数持平，卫生监督所（中心）增加41个。</w:t>
      </w:r>
      <w:r>
        <w:rPr>
          <w:rFonts w:hint="eastAsia"/>
        </w:rPr>
        <w:br/>
      </w:r>
      <w:r>
        <w:rPr>
          <w:rFonts w:hint="eastAsia"/>
        </w:rPr>
        <w:t>　　　　各地区医疗卫生机构数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中国冲击波治疗仪进出口数据监测分析</w:t>
      </w:r>
      <w:r>
        <w:rPr>
          <w:rFonts w:hint="eastAsia"/>
        </w:rPr>
        <w:br/>
      </w:r>
      <w:r>
        <w:rPr>
          <w:rFonts w:hint="eastAsia"/>
        </w:rPr>
        <w:t>　　第一节 冲击波治疗仪进口情况分析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一、冲击波治疗仪进口数量情况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二、冲击波治疗仪进口金额分析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三、冲击波治疗仪进口来源分析</w:t>
      </w:r>
      <w:r>
        <w:rPr>
          <w:rFonts w:hint="eastAsia"/>
        </w:rPr>
        <w:br/>
      </w:r>
      <w:r>
        <w:rPr>
          <w:rFonts w:hint="eastAsia"/>
        </w:rPr>
        <w:t>　　　　四、冲击波治疗仪进口价格分析</w:t>
      </w:r>
      <w:r>
        <w:rPr>
          <w:rFonts w:hint="eastAsia"/>
        </w:rPr>
        <w:br/>
      </w:r>
      <w:r>
        <w:rPr>
          <w:rFonts w:hint="eastAsia"/>
        </w:rPr>
        <w:t>　　第二节 中国冲击波治疗仪出口情况分析</w:t>
      </w:r>
      <w:r>
        <w:rPr>
          <w:rFonts w:hint="eastAsia"/>
        </w:rPr>
        <w:br/>
      </w:r>
      <w:r>
        <w:rPr>
          <w:rFonts w:hint="eastAsia"/>
        </w:rPr>
        <w:t>　　　　一、冲击波治疗仪出口数量情况</w:t>
      </w:r>
      <w:r>
        <w:rPr>
          <w:rFonts w:hint="eastAsia"/>
        </w:rPr>
        <w:br/>
      </w:r>
      <w:r>
        <w:rPr>
          <w:rFonts w:hint="eastAsia"/>
        </w:rPr>
        <w:t>　　　　二、冲击波治疗仪出口金额分析</w:t>
      </w:r>
      <w:r>
        <w:rPr>
          <w:rFonts w:hint="eastAsia"/>
        </w:rPr>
        <w:br/>
      </w:r>
      <w:r>
        <w:rPr>
          <w:rFonts w:hint="eastAsia"/>
        </w:rPr>
        <w:t>　　　　三、冲击波治疗仪出口流向分析</w:t>
      </w:r>
      <w:r>
        <w:rPr>
          <w:rFonts w:hint="eastAsia"/>
        </w:rPr>
        <w:br/>
      </w:r>
      <w:r>
        <w:rPr>
          <w:rFonts w:hint="eastAsia"/>
        </w:rPr>
        <w:t>　　　　四、冲击波治疗仪出口价格分析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国内冲击波治疗仪重点生产厂商竞争力分析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北京国瑞辉煌医疗器械有限责任公司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安阳市翔宇医疗设备有限责任公司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深圳市慧康医疗器械有限公司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苏州市锡鑫医疗器械有限公司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广州龙之杰科技有限公司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深圳市新元素医疗技术开发有限公司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湛江经济技术开发区海滨医疗器械有限公司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北京蝶和医疗科技有限公司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中国香港迪杰欧亚太有限公司上海代表处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中国冲击波治疗仪行业发展趋势与前景分析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中国冲击波治疗仪行业前景调研分析</w:t>
      </w:r>
      <w:r>
        <w:rPr>
          <w:rFonts w:hint="eastAsia"/>
        </w:rPr>
        <w:br/>
      </w:r>
      <w:r>
        <w:rPr>
          <w:rFonts w:hint="eastAsia"/>
        </w:rPr>
        <w:t>　　　　一、冲击波治疗仪行业趋势预测</w:t>
      </w:r>
      <w:r>
        <w:rPr>
          <w:rFonts w:hint="eastAsia"/>
        </w:rPr>
        <w:br/>
      </w:r>
      <w:r>
        <w:rPr>
          <w:rFonts w:hint="eastAsia"/>
        </w:rPr>
        <w:t>　　　　二、冲击波治疗仪发展趋势分析</w:t>
      </w:r>
      <w:r>
        <w:rPr>
          <w:rFonts w:hint="eastAsia"/>
        </w:rPr>
        <w:br/>
      </w:r>
      <w:r>
        <w:rPr>
          <w:rFonts w:hint="eastAsia"/>
        </w:rPr>
        <w:t>　　第二节 中国冲击波治疗仪行业投资前景分析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冲击波治疗仪行业投资建议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冲击波治疗仪企业投资规划建议与客户策略分析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冲击波治疗仪企业投资前景规划背景意义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冲击波治疗仪企业战略规划制定依据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冲击波治疗仪企业战略规划策略分析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[⋅中智⋅林⋅]冲击波治疗仪企业重点客户战略实施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4af6cf0ac4952" w:history="1">
        <w:r>
          <w:rPr>
            <w:rStyle w:val="Hyperlink"/>
          </w:rPr>
          <w:t>2024年中国冲击波治疗仪市场现状调研与发展前景预测分析报告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4af6cf0ac4952" w:history="1">
        <w:r>
          <w:rPr>
            <w:rStyle w:val="Hyperlink"/>
          </w:rPr>
          <w:t>https://www.20087.com/8/77/ChongJiBoZhiLiaoYiShiChangXianZh.html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01b9c49804569" w:history="1">
      <w:r>
        <w:rPr>
          <w:rStyle w:val="Hyperlink"/>
        </w:rPr>
        <w:t>2024年中国冲击波治疗仪市场现状调研与发展前景预测分析报告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ongJiBoZhiLiaoYiShiChangXianZh.html" TargetMode="External" Id="Rf054af6cf0ac49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ongJiBoZhiLiaoYiShiChangXianZh.html" TargetMode="External" Id="R65901b9c4980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2023-09-19T07:54:00Z</dcterms:created>
  <dcterms:modified xsi:type="dcterms:W3CDTF">2023-09-19T08:54:00Z</dcterms:modified>
  <dc:subject>2024年中国冲击波治疗仪市场现状调研与发展前景预测分析报告</dc:subject>
  <dc:title>2024年中国冲击波治疗仪市场现状调研与发展前景预测分析报告</dc:title>
  <cp:keywords>2024年中国冲击波治疗仪市场现状调研与发展前景预测分析报告</cp:keywords>
  <dc:description>2024年中国冲击波治疗仪市场现状调研与发展前景预测分析报告</dc:description>
</cp:coreProperties>
</file>