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5d97069644df" w:history="1">
              <w:r>
                <w:rPr>
                  <w:rStyle w:val="Hyperlink"/>
                </w:rPr>
                <w:t>2024-2030年中国医药CDMO市场调研与前景趋势报告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5d97069644df" w:history="1">
              <w:r>
                <w:rPr>
                  <w:rStyle w:val="Hyperlink"/>
                </w:rPr>
                <w:t>2024-2030年中国医药CDMO市场调研与前景趋势报告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75d97069644df" w:history="1">
                <w:r>
                  <w:rPr>
                    <w:rStyle w:val="Hyperlink"/>
                  </w:rPr>
                  <w:t>https://www.20087.com/8/07/YiYaoCDMOFaZhanXianZhuangQianJing.html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开发和制造组织（CDMO）在医药行业中扮演着越来越重要的角色，尤其是在药品研发和生产过程中。随着新药开发的成本不断上升和上市时间压力的增加，制药公司越来越多地寻求与CDMO的合作，以加快药物开发进程并降低成本。近年来，CDMO服务商不仅提供从原料药到成品药的生产服务，还扩展到药物发现、临床试验供应等多个环节。此外，随着生物制药的兴起，CDMO服务商也在积极投资生物制药相关的技术和生产能力。</w:t>
      </w:r>
      <w:r>
        <w:rPr>
          <w:rFonts w:hint="eastAsia"/>
        </w:rPr>
        <w:br/>
      </w:r>
      <w:r>
        <w:rPr>
          <w:rFonts w:hint="eastAsia"/>
        </w:rPr>
        <w:t>　　未来，医药CDMO行业将更加注重技术创新和服务多样化。随着个性化医疗和精准医疗的发展，CDMO服务商将提供更加定制化的服务，以满足不同客户的特定需求。此外，随着基因治疗和细胞治疗等新型疗法的出现，CDMO服务商将加大对这些领域的研发投入，以提供相应的生产技术和解决方案。同时，随着数字化转型的加速，CDMO服务商将利用大数据、人工智能等技术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5d97069644df" w:history="1">
        <w:r>
          <w:rPr>
            <w:rStyle w:val="Hyperlink"/>
          </w:rPr>
          <w:t>2024-2030年中国医药CDMO市场调研与前景趋势报告</w:t>
        </w:r>
      </w:hyperlink>
      <w:r>
        <w:rPr>
          <w:rFonts w:hint="eastAsia"/>
        </w:rPr>
        <w:t>》主要分析了医药CDMO行业的市场规模、医药CDMO市场供需状况、医药CDMO市场竞争状况和医药CDMO主要企业经营情况，同时对医药CDMO行业的未来发展做出了科学预测。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5d97069644df" w:history="1">
        <w:r>
          <w:rPr>
            <w:rStyle w:val="Hyperlink"/>
          </w:rPr>
          <w:t>2024-2030年中国医药CDMO市场调研与前景趋势报告</w:t>
        </w:r>
      </w:hyperlink>
      <w:r>
        <w:rPr>
          <w:rFonts w:hint="eastAsia"/>
        </w:rPr>
        <w:t>》在多年医药CDMO行业研究的基础上，结合中国医药CDMO行业市场的发展现状，通过资深研究团队对医药CDMO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5d97069644df" w:history="1">
        <w:r>
          <w:rPr>
            <w:rStyle w:val="Hyperlink"/>
          </w:rPr>
          <w:t>2024-2030年中国医药CDMO市场调研与前景趋势报告</w:t>
        </w:r>
      </w:hyperlink>
      <w:r>
        <w:rPr>
          <w:rFonts w:hint="eastAsia"/>
        </w:rPr>
        <w:t>》可以帮助投资者准确把握医药CDMO行业的市场现状，为投资者进行投资作出医药CDMO行业前景预判，挖掘医药CDMO行业投资价值，同时提出医药CDMO行业投资策略、生产策略、营销策略等方面的建议。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医药CDMO产业概述</w:t>
      </w:r>
      <w:r>
        <w:rPr>
          <w:rFonts w:hint="eastAsia"/>
        </w:rPr>
        <w:br/>
      </w:r>
      <w:r>
        <w:rPr>
          <w:rFonts w:hint="eastAsia"/>
        </w:rPr>
        <w:t>　　第一节 医药CDMO定义</w:t>
      </w:r>
      <w:r>
        <w:rPr>
          <w:rFonts w:hint="eastAsia"/>
        </w:rPr>
        <w:br/>
      </w:r>
      <w:r>
        <w:rPr>
          <w:rFonts w:hint="eastAsia"/>
        </w:rPr>
        <w:t>　　第二节 医药CDMO行业特点</w:t>
      </w:r>
      <w:r>
        <w:rPr>
          <w:rFonts w:hint="eastAsia"/>
        </w:rPr>
        <w:br/>
      </w:r>
      <w:r>
        <w:rPr>
          <w:rFonts w:hint="eastAsia"/>
        </w:rPr>
        <w:t>　　第三节 医药CDMO产业链分析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2023-2024年中国医药CDMO行业运行环境分析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中国医药CDMO运行经济环境分析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中国医药CDMO产业政策环境分析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一、医药CDMO行业监管体制</w:t>
      </w:r>
      <w:r>
        <w:rPr>
          <w:rFonts w:hint="eastAsia"/>
        </w:rPr>
        <w:br/>
      </w:r>
      <w:r>
        <w:rPr>
          <w:rFonts w:hint="eastAsia"/>
        </w:rPr>
        <w:t>　　　　二、医药CDMO行业主要法规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三、主要医药CDMO产业政策</w:t>
      </w:r>
      <w:r>
        <w:rPr>
          <w:rFonts w:hint="eastAsia"/>
        </w:rPr>
        <w:br/>
      </w:r>
      <w:r>
        <w:rPr>
          <w:rFonts w:hint="eastAsia"/>
        </w:rPr>
        <w:t>　　第三节 中国医药CDMO产业社会环境分析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国外医药CDMO市场发展现状分析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国外主要国家医药CDMO市场现状</w:t>
      </w:r>
      <w:r>
        <w:rPr>
          <w:rFonts w:hint="eastAsia"/>
        </w:rPr>
        <w:br/>
      </w:r>
      <w:r>
        <w:rPr>
          <w:rFonts w:hint="eastAsia"/>
        </w:rPr>
        <w:t>　　第三节 国外医药CDMO行业发展趋势预测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中国医药CDMO行业市场分析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2019-2024年中国医药CDMO行业规模情况</w:t>
      </w:r>
      <w:r>
        <w:rPr>
          <w:rFonts w:hint="eastAsia"/>
        </w:rPr>
        <w:br/>
      </w:r>
      <w:r>
        <w:rPr>
          <w:rFonts w:hint="eastAsia"/>
        </w:rPr>
        <w:t>　　　　一、医药CDMO行业市场规模情况分析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二、医药CDMO行业单位规模情况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三、医药CDMO行业人员规模情况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2019-2024年中国医药CDMO行业财务能力分析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一、医药CDMO行业盈利能力分析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二、医药CDMO行业偿债能力分析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三、医药CDMO行业营运能力分析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四、医药CDMO行业发展能力分析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2023-2024年中国医药CDMO行业热点动态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2024年中国医药CDMO行业面临的挑战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中国重点地区医药CDMO行业市场调研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中国医药CDMO行业价格走势及影响因素分析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国内医药CDMO行业价格回顾</w:t>
      </w:r>
      <w:r>
        <w:rPr>
          <w:rFonts w:hint="eastAsia"/>
        </w:rPr>
        <w:br/>
      </w:r>
      <w:r>
        <w:rPr>
          <w:rFonts w:hint="eastAsia"/>
        </w:rPr>
        <w:t>　　第二节 国内医药CDMO行业价格走势预测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国内医药CDMO行业价格影响因素分析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中国医药CDMO行业客户调研</w:t>
      </w:r>
      <w:r>
        <w:rPr>
          <w:rFonts w:hint="eastAsia"/>
        </w:rPr>
        <w:br/>
      </w:r>
      <w:r>
        <w:rPr>
          <w:rFonts w:hint="eastAsia"/>
        </w:rPr>
        <w:t>　　　　一、医药CDMO行业客户偏好调查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二、客户对医药CDMO品牌的首要认知渠道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三、医药CDMO品牌忠诚度调查</w:t>
      </w:r>
      <w:r>
        <w:rPr>
          <w:rFonts w:hint="eastAsia"/>
        </w:rPr>
        <w:br/>
      </w:r>
      <w:r>
        <w:rPr>
          <w:rFonts w:hint="eastAsia"/>
        </w:rPr>
        <w:t>　　　　四、医药CDMO行业客户消费理念调研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中国医药CDMO行业竞争格局分析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2024年医药CDMO行业集中度分析</w:t>
      </w:r>
      <w:r>
        <w:rPr>
          <w:rFonts w:hint="eastAsia"/>
        </w:rPr>
        <w:br/>
      </w:r>
      <w:r>
        <w:rPr>
          <w:rFonts w:hint="eastAsia"/>
        </w:rPr>
        <w:t>　　　　一、医药CDMO市场集中度分析</w:t>
      </w:r>
      <w:r>
        <w:rPr>
          <w:rFonts w:hint="eastAsia"/>
        </w:rPr>
        <w:br/>
      </w:r>
      <w:r>
        <w:rPr>
          <w:rFonts w:hint="eastAsia"/>
        </w:rPr>
        <w:t>　　　　二、医药CDMO企业集中度分析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2023-2024年医药CDMO行业竞争格局分析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一、医药CDMO行业竞争策略分析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二、医药CDMO行业竞争格局展望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三、我国医药CDMO市场竞争趋势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医药CDMO企业发展策略分析</w:t>
      </w:r>
      <w:r>
        <w:rPr>
          <w:rFonts w:hint="eastAsia"/>
        </w:rPr>
        <w:br/>
      </w:r>
      <w:r>
        <w:rPr>
          <w:rFonts w:hint="eastAsia"/>
        </w:rPr>
        <w:t>　　第一节 医药CDMO市场策略分析</w:t>
      </w:r>
      <w:r>
        <w:rPr>
          <w:rFonts w:hint="eastAsia"/>
        </w:rPr>
        <w:br/>
      </w:r>
      <w:r>
        <w:rPr>
          <w:rFonts w:hint="eastAsia"/>
        </w:rPr>
        <w:t>　　　　一、医药CDMO价格策略分析</w:t>
      </w:r>
      <w:r>
        <w:rPr>
          <w:rFonts w:hint="eastAsia"/>
        </w:rPr>
        <w:br/>
      </w:r>
      <w:r>
        <w:rPr>
          <w:rFonts w:hint="eastAsia"/>
        </w:rPr>
        <w:t>　　　　二、医药CDMO渠道策略分析</w:t>
      </w:r>
      <w:r>
        <w:rPr>
          <w:rFonts w:hint="eastAsia"/>
        </w:rPr>
        <w:br/>
      </w:r>
      <w:r>
        <w:rPr>
          <w:rFonts w:hint="eastAsia"/>
        </w:rPr>
        <w:t>　　第二节 医药CDMO销售策略分析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提高医药CDMO企业竞争力的策略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一、提高中国医药CDMO企业核心竞争力的对策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二、医药CDMO企业提升竞争力的主要方向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三、影响医药CDMO企业核心竞争力的因素及提升途径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四、提高医药CDMO企业竞争力的策略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医药CDMO行业投资风险与控制策略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医药CDMO行业SWOT模型分析</w:t>
      </w:r>
      <w:r>
        <w:rPr>
          <w:rFonts w:hint="eastAsia"/>
        </w:rPr>
        <w:br/>
      </w:r>
      <w:r>
        <w:rPr>
          <w:rFonts w:hint="eastAsia"/>
        </w:rPr>
        <w:t>　　　　一、医药CDMO行业优势分析</w:t>
      </w:r>
      <w:r>
        <w:rPr>
          <w:rFonts w:hint="eastAsia"/>
        </w:rPr>
        <w:br/>
      </w:r>
      <w:r>
        <w:rPr>
          <w:rFonts w:hint="eastAsia"/>
        </w:rPr>
        <w:t>　　　　二、医药CDMO行业劣势分析</w:t>
      </w:r>
      <w:r>
        <w:rPr>
          <w:rFonts w:hint="eastAsia"/>
        </w:rPr>
        <w:br/>
      </w:r>
      <w:r>
        <w:rPr>
          <w:rFonts w:hint="eastAsia"/>
        </w:rPr>
        <w:t>　　　　三、医药CDMO行业机会分析</w:t>
      </w:r>
      <w:r>
        <w:rPr>
          <w:rFonts w:hint="eastAsia"/>
        </w:rPr>
        <w:br/>
      </w:r>
      <w:r>
        <w:rPr>
          <w:rFonts w:hint="eastAsia"/>
        </w:rPr>
        <w:t>　　　　四、医药CDMO行业风险分析</w:t>
      </w:r>
      <w:r>
        <w:rPr>
          <w:rFonts w:hint="eastAsia"/>
        </w:rPr>
        <w:br/>
      </w:r>
      <w:r>
        <w:rPr>
          <w:rFonts w:hint="eastAsia"/>
        </w:rPr>
        <w:t>　　第二节 医药CDMO行业投资风险及控制策略分析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一、医药CDMO市场风险及控制策略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二、医药CDMO行业政策风险及控制策略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三、医药CDMO行业经营风险及控制策略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四、医药CDMO同业竞争风险及控制策略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五、医药CDMO行业其他风险及控制策略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2024-2030年中国医药CDMO行业投资潜力及发展趋势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2024-2030年医药CDMO行业投资潜力分析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一、医药CDMO行业重点可投资领域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二、医药CDMO行业目标市场需求潜力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三、医药CDMO行业投资潜力综合评判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2024-2030年中国医药CDMO行业发展趋势分析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一、2024年医药CDMO市场前景分析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二、2024年医药CDMO发展趋势预测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三、2024-2030年我国医药CDMO行业发展剖析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五、未来医药CDMO行业发展变局剖析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医药CDMO行业历程</w:t>
      </w:r>
      <w:r>
        <w:rPr>
          <w:rFonts w:hint="eastAsia"/>
        </w:rPr>
        <w:br/>
      </w:r>
      <w:r>
        <w:rPr>
          <w:rFonts w:hint="eastAsia"/>
        </w:rPr>
        <w:t>　　图表 医药CDMO行业生命周期</w:t>
      </w:r>
      <w:r>
        <w:rPr>
          <w:rFonts w:hint="eastAsia"/>
        </w:rPr>
        <w:br/>
      </w:r>
      <w:r>
        <w:rPr>
          <w:rFonts w:hint="eastAsia"/>
        </w:rPr>
        <w:t>　　图表 医药CDMO行业产业链分析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2019-2024年医药CDMO行业市场容量统计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2019-2024年中国医药CDMO行业市场规模及增长情况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2019-2024年中国医药CDMO行业利润总额分析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2019-2024年中国医药CDMO行业盈利能力分析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2019-2024年中国医药CDMO行业运营能力分析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2019-2024年中国医药CDMO行业偿债能力分析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2019-2024年中国医药CDMO行业发展能力分析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2019-2024年中国医药CDMO行业经营效益分析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2024-2030年中国医药CDMO行业市场容量预测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2024-2030年中国医药CDMO行业市场规模预测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2024-2030年中国医药CDMO市场前景分析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5d97069644df" w:history="1">
        <w:r>
          <w:rPr>
            <w:rStyle w:val="Hyperlink"/>
          </w:rPr>
          <w:t>2024-2030年中国医药CDMO市场调研与前景趋势报告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75d97069644df" w:history="1">
        <w:r>
          <w:rPr>
            <w:rStyle w:val="Hyperlink"/>
          </w:rPr>
          <w:t>https://www.20087.com/8/07/YiYaoCDMOFaZhanXianZhuangQianJing.html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832beba74313" w:history="1">
      <w:r>
        <w:rPr>
          <w:rStyle w:val="Hyperlink"/>
        </w:rPr>
        <w:t>2024-2030年中国医药CDMO市场调研与前景趋势报告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YaoCDMOFaZhanXianZhuangQianJing.html" TargetMode="External" Id="Ra8375d970696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YaoCDMOFaZhanXianZhuangQianJing.html" TargetMode="External" Id="R8bba832beba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2024-05-02T23:49:00Z</dcterms:created>
  <dcterms:modified xsi:type="dcterms:W3CDTF">2024-05-03T00:49:00Z</dcterms:modified>
  <dc:subject>2024-2030年中国医药CDMO市场调研与前景趋势报告</dc:subject>
  <dc:title>2024-2030年中国医药CDMO市场调研与前景趋势报告</dc:title>
  <cp:keywords>2024-2030年中国医药CDMO市场调研与前景趋势报告</cp:keywords>
  <dc:description>2024-2030年中国医药CDMO市场调研与前景趋势报告</dc:description>
</cp:coreProperties>
</file>