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846b4457f4a2a" w:history="1">
              <w:r>
                <w:rPr>
                  <w:rStyle w:val="Hyperlink"/>
                </w:rPr>
                <w:t>2025-2031年中国溶瘤病毒行业发展现状调研与市场前景预测报告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846b4457f4a2a" w:history="1">
              <w:r>
                <w:rPr>
                  <w:rStyle w:val="Hyperlink"/>
                </w:rPr>
                <w:t>2025-2031年中国溶瘤病毒行业发展现状调研与市场前景预测报告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846b4457f4a2a" w:history="1">
                <w:r>
                  <w:rPr>
                    <w:rStyle w:val="Hyperlink"/>
                  </w:rPr>
                  <w:t>https://www.20087.com/8/07/RongLiuBingDuDeXianZhuangHeFaZha.html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溶瘤病毒(Oncolytic Virus)是一类经过基因工程改造，专门针对癌细胞具有选择性杀伤能力的病毒。它们能特异性感染并裂解肿瘤细胞，同时激活宿主的免疫系统，引发抗肿瘤免疫反应。近年来，溶瘤病毒疗法在临床试验中显示出令人鼓舞的结果，为癌症治疗开辟了新的途径。</w:t>
      </w:r>
      <w:r>
        <w:rPr>
          <w:rFonts w:hint="eastAsia"/>
        </w:rPr>
        <w:br/>
      </w:r>
      <w:r>
        <w:rPr>
          <w:rFonts w:hint="eastAsia"/>
        </w:rPr>
        <w:t>　　未来，溶瘤病毒将结合其他免疫疗法，形成更有效的联合治疗策略。一方面，通过精准靶向技术，提高病毒对特定肿瘤类型的亲和力，减少副作用。另一方面，与免疫检查点抑制剂、疫苗和细胞疗法联用，增强整体抗癌效果，为患者提供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846b4457f4a2a" w:history="1">
        <w:r>
          <w:rPr>
            <w:rStyle w:val="Hyperlink"/>
          </w:rPr>
          <w:t>2025-2031年中国溶瘤病毒行业发展现状调研与市场前景预测报告</w:t>
        </w:r>
      </w:hyperlink>
      <w:r>
        <w:rPr>
          <w:rFonts w:hint="eastAsia"/>
        </w:rPr>
        <w:t>》系统分析了溶瘤病毒行业的现状，全面梳理了溶瘤病毒市场需求、市场规模、产业链结构及价格体系，详细解读了溶瘤病毒细分市场特点。报告结合权威数据，科学预测了溶瘤病毒市场前景与发展趋势，客观分析了品牌竞争格局、市场集中度及重点企业的运营表现，并指出了溶瘤病毒行业面临的机遇与风险。为溶瘤病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全球溶瘤病毒行业发展现状分析</w:t>
      </w:r>
      <w:r>
        <w:rPr>
          <w:rFonts w:hint="eastAsia"/>
        </w:rPr>
        <w:br/>
      </w:r>
      <w:r>
        <w:rPr>
          <w:rFonts w:hint="eastAsia"/>
        </w:rPr>
        <w:t>　　1.1 全球溶瘤病毒行业发展综述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欧洲溶瘤病毒行业发展分析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北美溶瘤病毒行业发展分析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日本溶瘤病毒行业发展分析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全球溶瘤病毒行业发展分析</w:t>
      </w:r>
      <w:r>
        <w:rPr>
          <w:rFonts w:hint="eastAsia"/>
        </w:rPr>
        <w:br/>
      </w:r>
      <w:r>
        <w:rPr>
          <w:rFonts w:hint="eastAsia"/>
        </w:rPr>
        <w:t>　　　　1.5.1 全球市场分析</w:t>
      </w:r>
      <w:r>
        <w:rPr>
          <w:rFonts w:hint="eastAsia"/>
        </w:rPr>
        <w:br/>
      </w:r>
      <w:r>
        <w:rPr>
          <w:rFonts w:hint="eastAsia"/>
        </w:rPr>
        <w:t>　　　　1.5.2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中国溶瘤病毒行业发展环境分析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溶瘤病毒行业产业链分析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溶瘤病毒行业产业链简介</w:t>
      </w:r>
      <w:r>
        <w:rPr>
          <w:rFonts w:hint="eastAsia"/>
        </w:rPr>
        <w:br/>
      </w:r>
      <w:r>
        <w:rPr>
          <w:rFonts w:hint="eastAsia"/>
        </w:rPr>
        <w:t>　　　　3.1.2 溶瘤病毒行业产业链特征分析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上游产业现状分析及其对溶瘤病毒行业的影响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下游产业分析及其对溶瘤病毒行业的影响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中国溶瘤病毒行业发展现状分析</w:t>
      </w:r>
      <w:r>
        <w:rPr>
          <w:rFonts w:hint="eastAsia"/>
        </w:rPr>
        <w:br/>
      </w:r>
      <w:r>
        <w:rPr>
          <w:rFonts w:hint="eastAsia"/>
        </w:rPr>
        <w:t>　　4.1 中国溶瘤病毒行业发展概况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中国溶瘤病毒市场需求分析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溶瘤病毒市场发展分析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溶瘤病毒发展探析</w:t>
      </w:r>
      <w:r>
        <w:rPr>
          <w:rFonts w:hint="eastAsia"/>
        </w:rPr>
        <w:br/>
      </w:r>
      <w:r>
        <w:rPr>
          <w:rFonts w:hint="eastAsia"/>
        </w:rPr>
        <w:t>　　4.5 中国溶瘤病毒行业存在的问题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中国溶瘤病毒行业技术发展分析</w:t>
      </w:r>
      <w:r>
        <w:rPr>
          <w:rFonts w:hint="eastAsia"/>
        </w:rPr>
        <w:br/>
      </w:r>
      <w:r>
        <w:rPr>
          <w:rFonts w:hint="eastAsia"/>
        </w:rPr>
        <w:t>　　5.1 中国溶瘤病毒行业技术发展现状</w:t>
      </w:r>
      <w:r>
        <w:rPr>
          <w:rFonts w:hint="eastAsia"/>
        </w:rPr>
        <w:br/>
      </w:r>
      <w:r>
        <w:rPr>
          <w:rFonts w:hint="eastAsia"/>
        </w:rPr>
        <w:t>　　5.2 溶瘤病毒行业技术特点分析</w:t>
      </w:r>
      <w:r>
        <w:rPr>
          <w:rFonts w:hint="eastAsia"/>
        </w:rPr>
        <w:br/>
      </w:r>
      <w:r>
        <w:rPr>
          <w:rFonts w:hint="eastAsia"/>
        </w:rPr>
        <w:t>　　5.2 溶瘤病毒行业技术发展趋势分析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溶瘤病毒行业发展分析</w:t>
      </w:r>
      <w:r>
        <w:rPr>
          <w:rFonts w:hint="eastAsia"/>
        </w:rPr>
        <w:br/>
      </w:r>
      <w:r>
        <w:rPr>
          <w:rFonts w:hint="eastAsia"/>
        </w:rPr>
        <w:t>　　7.1 溶瘤病毒要成为一线用药尚需克服若干困难</w:t>
      </w:r>
      <w:r>
        <w:rPr>
          <w:rFonts w:hint="eastAsia"/>
        </w:rPr>
        <w:br/>
      </w:r>
      <w:r>
        <w:rPr>
          <w:rFonts w:hint="eastAsia"/>
        </w:rPr>
        <w:t>　　7.2 溶瘤病毒疗法的前景状况</w:t>
      </w:r>
      <w:r>
        <w:rPr>
          <w:rFonts w:hint="eastAsia"/>
        </w:rPr>
        <w:br/>
      </w:r>
      <w:r>
        <w:rPr>
          <w:rFonts w:hint="eastAsia"/>
        </w:rPr>
        <w:t>　　7.3 溶瘤病毒的开发的独特挑战性</w:t>
      </w:r>
      <w:r>
        <w:rPr>
          <w:rFonts w:hint="eastAsia"/>
        </w:rPr>
        <w:br/>
      </w:r>
      <w:r>
        <w:rPr>
          <w:rFonts w:hint="eastAsia"/>
        </w:rPr>
        <w:t>　　7.4 溶瘤病毒临床试验设计和响应评估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溶瘤病毒研究进展分析</w:t>
      </w:r>
      <w:r>
        <w:rPr>
          <w:rFonts w:hint="eastAsia"/>
        </w:rPr>
        <w:br/>
      </w:r>
      <w:r>
        <w:rPr>
          <w:rFonts w:hint="eastAsia"/>
        </w:rPr>
        <w:t>第九章 溶瘤病毒行业竞争分析</w:t>
      </w:r>
      <w:r>
        <w:rPr>
          <w:rFonts w:hint="eastAsia"/>
        </w:rPr>
        <w:br/>
      </w:r>
      <w:r>
        <w:rPr>
          <w:rFonts w:hint="eastAsia"/>
        </w:rPr>
        <w:t>　　9.1 溶瘤病毒行业竞争概况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溶瘤病毒行业竞争形势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溶瘤病毒行业主要细分市场竞争格局</w:t>
      </w:r>
      <w:r>
        <w:rPr>
          <w:rFonts w:hint="eastAsia"/>
        </w:rPr>
        <w:br/>
      </w:r>
      <w:r>
        <w:rPr>
          <w:rFonts w:hint="eastAsia"/>
        </w:rPr>
        <w:t>　　9.4 溶瘤病毒差异化竞争策略解析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溶瘤病毒行业重点企业分析</w:t>
      </w:r>
      <w:r>
        <w:rPr>
          <w:rFonts w:hint="eastAsia"/>
        </w:rPr>
        <w:br/>
      </w:r>
      <w:r>
        <w:rPr>
          <w:rFonts w:hint="eastAsia"/>
        </w:rPr>
        <w:t>　　10.1 上海宇研生物技术有限公司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2024-2025年公司经营状况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经营模式分析</w:t>
      </w:r>
      <w:r>
        <w:rPr>
          <w:rFonts w:hint="eastAsia"/>
        </w:rPr>
        <w:br/>
      </w:r>
      <w:r>
        <w:rPr>
          <w:rFonts w:hint="eastAsia"/>
        </w:rPr>
        <w:t>　　4 SWOT分析</w:t>
      </w:r>
      <w:r>
        <w:rPr>
          <w:rFonts w:hint="eastAsia"/>
        </w:rPr>
        <w:br/>
      </w:r>
      <w:r>
        <w:rPr>
          <w:rFonts w:hint="eastAsia"/>
        </w:rPr>
        <w:t>　　5 公司发展战略规划</w:t>
      </w:r>
      <w:r>
        <w:rPr>
          <w:rFonts w:hint="eastAsia"/>
        </w:rPr>
        <w:br/>
      </w:r>
      <w:r>
        <w:rPr>
          <w:rFonts w:hint="eastAsia"/>
        </w:rPr>
        <w:t>　　10.2 江苏恒瑞医药股份有限公司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2024-2025年公司经营状况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经营模式分析</w:t>
      </w:r>
      <w:r>
        <w:rPr>
          <w:rFonts w:hint="eastAsia"/>
        </w:rPr>
        <w:br/>
      </w:r>
      <w:r>
        <w:rPr>
          <w:rFonts w:hint="eastAsia"/>
        </w:rPr>
        <w:t>　　4 SWOT分析</w:t>
      </w:r>
      <w:r>
        <w:rPr>
          <w:rFonts w:hint="eastAsia"/>
        </w:rPr>
        <w:br/>
      </w:r>
      <w:r>
        <w:rPr>
          <w:rFonts w:hint="eastAsia"/>
        </w:rPr>
        <w:t>　　5 投资状况</w:t>
      </w:r>
      <w:r>
        <w:rPr>
          <w:rFonts w:hint="eastAsia"/>
        </w:rPr>
        <w:br/>
      </w:r>
      <w:r>
        <w:rPr>
          <w:rFonts w:hint="eastAsia"/>
        </w:rPr>
        <w:t>　　6 公司发展战略规划</w:t>
      </w:r>
      <w:r>
        <w:rPr>
          <w:rFonts w:hint="eastAsia"/>
        </w:rPr>
        <w:br/>
      </w:r>
      <w:r>
        <w:rPr>
          <w:rFonts w:hint="eastAsia"/>
        </w:rPr>
        <w:t>　　10.3 成都康弘生物科技有限公司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2024-2025年公司经营状况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经营模式分析</w:t>
      </w:r>
      <w:r>
        <w:rPr>
          <w:rFonts w:hint="eastAsia"/>
        </w:rPr>
        <w:br/>
      </w:r>
      <w:r>
        <w:rPr>
          <w:rFonts w:hint="eastAsia"/>
        </w:rPr>
        <w:t>　　4 SWOT分析</w:t>
      </w:r>
      <w:r>
        <w:rPr>
          <w:rFonts w:hint="eastAsia"/>
        </w:rPr>
        <w:br/>
      </w:r>
      <w:r>
        <w:rPr>
          <w:rFonts w:hint="eastAsia"/>
        </w:rPr>
        <w:t>　　5 投资状况</w:t>
      </w:r>
      <w:r>
        <w:rPr>
          <w:rFonts w:hint="eastAsia"/>
        </w:rPr>
        <w:br/>
      </w:r>
      <w:r>
        <w:rPr>
          <w:rFonts w:hint="eastAsia"/>
        </w:rPr>
        <w:t>　　6 公司发展战略规划</w:t>
      </w:r>
      <w:r>
        <w:rPr>
          <w:rFonts w:hint="eastAsia"/>
        </w:rPr>
        <w:br/>
      </w:r>
      <w:r>
        <w:rPr>
          <w:rFonts w:hint="eastAsia"/>
        </w:rPr>
        <w:t>　　10.4 上海三维生物技术有限公司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2024-2025年公司经营状况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经营模式分析</w:t>
      </w:r>
      <w:r>
        <w:rPr>
          <w:rFonts w:hint="eastAsia"/>
        </w:rPr>
        <w:br/>
      </w:r>
      <w:r>
        <w:rPr>
          <w:rFonts w:hint="eastAsia"/>
        </w:rPr>
        <w:t>　　4 SWOT分析</w:t>
      </w:r>
      <w:r>
        <w:rPr>
          <w:rFonts w:hint="eastAsia"/>
        </w:rPr>
        <w:br/>
      </w:r>
      <w:r>
        <w:rPr>
          <w:rFonts w:hint="eastAsia"/>
        </w:rPr>
        <w:t>　　5 投资状况</w:t>
      </w:r>
      <w:r>
        <w:rPr>
          <w:rFonts w:hint="eastAsia"/>
        </w:rPr>
        <w:br/>
      </w:r>
      <w:r>
        <w:rPr>
          <w:rFonts w:hint="eastAsia"/>
        </w:rPr>
        <w:t>　　6 公司发展战略规划</w:t>
      </w:r>
      <w:r>
        <w:rPr>
          <w:rFonts w:hint="eastAsia"/>
        </w:rPr>
        <w:br/>
      </w:r>
      <w:r>
        <w:rPr>
          <w:rFonts w:hint="eastAsia"/>
        </w:rPr>
        <w:t>　　10.5 武汉博威德生物技术有限公司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2024-2025年公司经营状况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经营模式分析</w:t>
      </w:r>
      <w:r>
        <w:rPr>
          <w:rFonts w:hint="eastAsia"/>
        </w:rPr>
        <w:br/>
      </w:r>
      <w:r>
        <w:rPr>
          <w:rFonts w:hint="eastAsia"/>
        </w:rPr>
        <w:t>　　4 SWOT分析</w:t>
      </w:r>
      <w:r>
        <w:rPr>
          <w:rFonts w:hint="eastAsia"/>
        </w:rPr>
        <w:br/>
      </w:r>
      <w:r>
        <w:rPr>
          <w:rFonts w:hint="eastAsia"/>
        </w:rPr>
        <w:t>　　5 投资状况</w:t>
      </w:r>
      <w:r>
        <w:rPr>
          <w:rFonts w:hint="eastAsia"/>
        </w:rPr>
        <w:br/>
      </w:r>
      <w:r>
        <w:rPr>
          <w:rFonts w:hint="eastAsia"/>
        </w:rPr>
        <w:t>　　6 公司发展战略规划</w:t>
      </w:r>
      <w:r>
        <w:rPr>
          <w:rFonts w:hint="eastAsia"/>
        </w:rPr>
        <w:br/>
      </w:r>
      <w:r>
        <w:rPr>
          <w:rFonts w:hint="eastAsia"/>
        </w:rPr>
        <w:t>　　10.6 上海希元生物技术有限公司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2024-2025年公司经营状况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经营模式分析</w:t>
      </w:r>
      <w:r>
        <w:rPr>
          <w:rFonts w:hint="eastAsia"/>
        </w:rPr>
        <w:br/>
      </w:r>
      <w:r>
        <w:rPr>
          <w:rFonts w:hint="eastAsia"/>
        </w:rPr>
        <w:t>　　4 SWOT分析</w:t>
      </w:r>
      <w:r>
        <w:rPr>
          <w:rFonts w:hint="eastAsia"/>
        </w:rPr>
        <w:br/>
      </w:r>
      <w:r>
        <w:rPr>
          <w:rFonts w:hint="eastAsia"/>
        </w:rPr>
        <w:t>　　5 投资状况</w:t>
      </w:r>
      <w:r>
        <w:rPr>
          <w:rFonts w:hint="eastAsia"/>
        </w:rPr>
        <w:br/>
      </w:r>
      <w:r>
        <w:rPr>
          <w:rFonts w:hint="eastAsia"/>
        </w:rPr>
        <w:t>　　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溶瘤病毒行业投资分析</w:t>
      </w:r>
      <w:r>
        <w:rPr>
          <w:rFonts w:hint="eastAsia"/>
        </w:rPr>
        <w:br/>
      </w:r>
      <w:r>
        <w:rPr>
          <w:rFonts w:hint="eastAsia"/>
        </w:rPr>
        <w:t>　　11.1 溶瘤病毒行业投资价值分析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生物安全性考虑</w:t>
      </w:r>
      <w:r>
        <w:rPr>
          <w:rFonts w:hint="eastAsia"/>
        </w:rPr>
        <w:br/>
      </w:r>
      <w:r>
        <w:rPr>
          <w:rFonts w:hint="eastAsia"/>
        </w:rPr>
        <w:t>　　　　11.1.4 潜在市场空间</w:t>
      </w:r>
      <w:r>
        <w:rPr>
          <w:rFonts w:hint="eastAsia"/>
        </w:rPr>
        <w:br/>
      </w:r>
      <w:r>
        <w:rPr>
          <w:rFonts w:hint="eastAsia"/>
        </w:rPr>
        <w:t>　　　　11.1.5 广泛应用仍需等待</w:t>
      </w:r>
      <w:r>
        <w:rPr>
          <w:rFonts w:hint="eastAsia"/>
        </w:rPr>
        <w:br/>
      </w:r>
      <w:r>
        <w:rPr>
          <w:rFonts w:hint="eastAsia"/>
        </w:rPr>
        <w:t>　　11.2 溶瘤病毒行业投融资分析</w:t>
      </w:r>
      <w:r>
        <w:rPr>
          <w:rFonts w:hint="eastAsia"/>
        </w:rPr>
        <w:br/>
      </w:r>
      <w:r>
        <w:rPr>
          <w:rFonts w:hint="eastAsia"/>
        </w:rPr>
        <w:t>　　11.3 溶瘤病毒行业投资机会分析</w:t>
      </w:r>
      <w:r>
        <w:rPr>
          <w:rFonts w:hint="eastAsia"/>
        </w:rPr>
        <w:br/>
      </w:r>
      <w:r>
        <w:rPr>
          <w:rFonts w:hint="eastAsia"/>
        </w:rPr>
        <w:t>　　11.4 溶瘤病毒行业投资风险分析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溶瘤病毒行业投资建议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联合治疗大势所趋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细分领域投资建议</w:t>
      </w:r>
      <w:r>
        <w:rPr>
          <w:rFonts w:hint="eastAsia"/>
        </w:rPr>
        <w:br/>
      </w:r>
      <w:r>
        <w:rPr>
          <w:rFonts w:hint="eastAsia"/>
        </w:rPr>
        <w:t>　　　　12.4.1 重点推荐投资的领域</w:t>
      </w:r>
      <w:r>
        <w:rPr>
          <w:rFonts w:hint="eastAsia"/>
        </w:rPr>
        <w:br/>
      </w:r>
      <w:r>
        <w:rPr>
          <w:rFonts w:hint="eastAsia"/>
        </w:rPr>
        <w:t>　　　　12.4.2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溶瘤病毒行业发展趋势及前景</w:t>
      </w:r>
      <w:r>
        <w:rPr>
          <w:rFonts w:hint="eastAsia"/>
        </w:rPr>
        <w:br/>
      </w:r>
      <w:r>
        <w:rPr>
          <w:rFonts w:hint="eastAsia"/>
        </w:rPr>
        <w:t>　　13.1 溶瘤病毒业发展前景展望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中国溶瘤病毒行业市场容量分析</w:t>
      </w:r>
      <w:r>
        <w:rPr>
          <w:rFonts w:hint="eastAsia"/>
        </w:rPr>
        <w:br/>
      </w:r>
      <w:r>
        <w:rPr>
          <w:rFonts w:hint="eastAsia"/>
        </w:rPr>
        <w:t>　　13.3 溶瘤病毒细分行业前景趋势分析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中~智林－投资建议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2025-2031年全球肿瘤发病及死亡人数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中国肿瘤医院行业发展进程</w:t>
      </w:r>
      <w:r>
        <w:rPr>
          <w:rFonts w:hint="eastAsia"/>
        </w:rPr>
        <w:br/>
      </w:r>
      <w:r>
        <w:rPr>
          <w:rFonts w:hint="eastAsia"/>
        </w:rPr>
        <w:t>　　图表 12 溶瘤病毒技术设计关键点</w:t>
      </w:r>
      <w:r>
        <w:rPr>
          <w:rFonts w:hint="eastAsia"/>
        </w:rPr>
        <w:br/>
      </w:r>
      <w:r>
        <w:rPr>
          <w:rFonts w:hint="eastAsia"/>
        </w:rPr>
        <w:t>　　图表 13 部分关键溶瘤病毒临床研究</w:t>
      </w:r>
      <w:r>
        <w:rPr>
          <w:rFonts w:hint="eastAsia"/>
        </w:rPr>
        <w:br/>
      </w:r>
      <w:r>
        <w:rPr>
          <w:rFonts w:hint="eastAsia"/>
        </w:rPr>
        <w:t>　　图表 14 近3年上海宇研生物技术有限公司资产负债率变化情况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近3年上海宇研生物技术有限公司产权比率变化情况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近3年上海宇研生物技术有限公司固定资产周转次数情况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近3年上海宇研生物技术有限公司流动资产周转次数变化情况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近3年上海宇研生物技术有限公司总资产周转次数变化情况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近3年上海宇研生物技术有限公司销售毛利率变化情况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近3年江苏恒瑞医药股份有限公司资产负债率变化情况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近3年江苏恒瑞医药股份有限公司产权比率变化情况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近3年江苏恒瑞医药股份有限公司固定资产周转次数情况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近3年江苏恒瑞医药股份有限公司流动资产周转次数变化情况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近3年江苏恒瑞医药股份有限公司总资产周转次数变化情况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近3年江苏恒瑞医药股份有限公司销售毛利率变化情况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近3年成都康弘生物科技有限公司资产负债率变化情况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近3年成都康弘生物科技有限公司产权比率变化情况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近3年成都康弘生物科技有限公司固定资产周转次数情况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近3年成都康弘生物科技有限公司流动资产周转次数变化情况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近3年成都康弘生物科技有限公司总资产周转次数变化情况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近3年成都康弘生物科技有限公司销售毛利率变化情况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近3年上海三维生物技术有限公司资产负债率变化情况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近3年上海三维生物技术有限公司产权比率变化情况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近3年上海三维生物技术有限公司固定资产周转次数情况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近3年上海三维生物技术有限公司流动资产周转次数变化情况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近3年上海三维生物技术有限公司总资产周转次数变化情况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近3年上海三维生物技术有限公司销售毛利率变化情况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近3年武汉博威德生物技术有限公司资产负债率变化情况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近3年武汉博威德生物技术有限公司产权比率变化情况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近3年武汉博威德生物技术有限公司固定资产周转次数情况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近3年武汉博威德生物技术有限公司流动资产周转次数变化情况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近3年武汉博威德生物技术有限公司总资产周转次数变化情况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近3年武汉博威德生物技术有限公司销售毛利率变化情况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近3年上海希元生物技术有限公司资产负债率变化情况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近3年上海希元生物技术有限公司产权比率变化情况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近3年上海希元生物技术有限公司固定资产周转次数情况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近3年上海希元生物技术有限公司流动资产周转次数变化情况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近3年上海希元生物技术有限公司总资产周转次数变化情况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近3年上海希元生物技术有限公司销售毛利率变化情况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获得工程溶瘤病毒</w:t>
      </w:r>
      <w:r>
        <w:rPr>
          <w:rFonts w:hint="eastAsia"/>
        </w:rPr>
        <w:br/>
      </w:r>
      <w:r>
        <w:rPr>
          <w:rFonts w:hint="eastAsia"/>
        </w:rPr>
        <w:t>　　图表 51 溶瘤病毒基因改造</w:t>
      </w:r>
      <w:r>
        <w:rPr>
          <w:rFonts w:hint="eastAsia"/>
        </w:rPr>
        <w:br/>
      </w:r>
      <w:r>
        <w:rPr>
          <w:rFonts w:hint="eastAsia"/>
        </w:rPr>
        <w:t>　　图表 52 DNA类溶瘤病毒</w:t>
      </w:r>
      <w:r>
        <w:rPr>
          <w:rFonts w:hint="eastAsia"/>
        </w:rPr>
        <w:br/>
      </w:r>
      <w:r>
        <w:rPr>
          <w:rFonts w:hint="eastAsia"/>
        </w:rPr>
        <w:t>　　图表 53 RNA类溶瘤病毒</w:t>
      </w:r>
      <w:r>
        <w:rPr>
          <w:rFonts w:hint="eastAsia"/>
        </w:rPr>
        <w:br/>
      </w:r>
      <w:r>
        <w:rPr>
          <w:rFonts w:hint="eastAsia"/>
        </w:rPr>
        <w:t>　　图表 54 溶瘤病毒与现有的癌症疗法相结合</w:t>
      </w:r>
      <w:r>
        <w:rPr>
          <w:rFonts w:hint="eastAsia"/>
        </w:rPr>
        <w:br/>
      </w:r>
      <w:r>
        <w:rPr>
          <w:rFonts w:hint="eastAsia"/>
        </w:rPr>
        <w:t>　　图表 55 溶瘤病毒研究现状</w:t>
      </w:r>
      <w:r>
        <w:rPr>
          <w:rFonts w:hint="eastAsia"/>
        </w:rPr>
        <w:br/>
      </w:r>
      <w:r>
        <w:rPr>
          <w:rFonts w:hint="eastAsia"/>
        </w:rPr>
        <w:t>　　图表 56 2025年管理法规改革后壁垒迅速提升，未来行业规范发展</w:t>
      </w:r>
      <w:r>
        <w:rPr>
          <w:rFonts w:hint="eastAsia"/>
        </w:rPr>
        <w:br/>
      </w:r>
      <w:r>
        <w:rPr>
          <w:rFonts w:hint="eastAsia"/>
        </w:rPr>
        <w:t>　　图表 57 溶瘤病毒针对不同适应症状市场预期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846b4457f4a2a" w:history="1">
        <w:r>
          <w:rPr>
            <w:rStyle w:val="Hyperlink"/>
          </w:rPr>
          <w:t>2025-2031年中国溶瘤病毒行业发展现状调研与市场前景预测报告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846b4457f4a2a" w:history="1">
        <w:r>
          <w:rPr>
            <w:rStyle w:val="Hyperlink"/>
          </w:rPr>
          <w:t>https://www.20087.com/8/07/RongLiuBingDuDeXianZhuangHeFaZha.html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瘤病毒疗法一次费用、溶瘤病毒多少钱一支、tvec溶瘤病毒、溶瘤病毒临床招募、溶瘤病毒第二大技术来源国、溶瘤病毒疗法最新消息、有哪些溶瘤病毒上市了、溶瘤病毒疗法效果怎样、溶瘤病毒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33eb839df45f9" w:history="1">
      <w:r>
        <w:rPr>
          <w:rStyle w:val="Hyperlink"/>
        </w:rPr>
        <w:t>2025-2031年中国溶瘤病毒行业发展现状调研与市场前景预测报告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ongLiuBingDuDeXianZhuangHeFaZha.html" TargetMode="External" Id="R31e846b4457f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ongLiuBingDuDeXianZhuangHeFaZha.html" TargetMode="External" Id="Ref333eb839d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2025-02-20T03:21:00Z</dcterms:created>
  <dcterms:modified xsi:type="dcterms:W3CDTF">2025-02-20T04:21:00Z</dcterms:modified>
  <dc:subject>2025-2031年中国溶瘤病毒行业发展现状调研与市场前景预测报告</dc:subject>
  <dc:title>2025-2031年中国溶瘤病毒行业发展现状调研与市场前景预测报告</dc:title>
  <cp:keywords>2025-2031年中国溶瘤病毒行业发展现状调研与市场前景预测报告</cp:keywords>
  <dc:description>2025-2031年中国溶瘤病毒行业发展现状调研与市场前景预测报告</dc:description>
</cp:coreProperties>
</file>