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3a2f569f848d9" w:history="1">
              <w:r>
                <w:rPr>
                  <w:rStyle w:val="Hyperlink"/>
                </w:rPr>
                <w:t>2026-2032年中国膝关节假肢市场研究与发展前景报告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3a2f569f848d9" w:history="1">
              <w:r>
                <w:rPr>
                  <w:rStyle w:val="Hyperlink"/>
                </w:rPr>
                <w:t>2026-2032年中国膝关节假肢市场研究与发展前景报告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3a2f569f848d9" w:history="1">
                <w:r>
                  <w:rPr>
                    <w:rStyle w:val="Hyperlink"/>
                  </w:rPr>
                  <w:t>https://www.20087.com/8/57/XiGuanJieJiaZhiDeXianZhuangYuFaZhanQianJing.html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膝关节假肢是下肢截肢者恢复行走功能的核心康复辅具，已从传统机械结构发展为具备微处理器控制的智能装置。现代产品通过陀螺仪、加速度计与力传感器实时感知步态相位，动态调节阻尼或液压阻力，以适应不同速度与地形，显著提升行走稳定性与自然性。高端型号支持上下楼梯、斜坡行走及跌倒防护功能，并采用轻量化碳纤维外壳与仿生外形设计。然而，设备成本高昂、电池续航有限及对复杂非结构化环境（如湿滑、不平路面）适应能力不足，仍是普及的主要障碍。</w:t>
      </w:r>
      <w:r>
        <w:rPr>
          <w:rFonts w:hint="eastAsia"/>
        </w:rPr>
        <w:br/>
      </w:r>
      <w:r>
        <w:rPr>
          <w:rFonts w:hint="eastAsia"/>
        </w:rPr>
        <w:t>　　未来，膝关节假肢将向神经接口融合、能源自持与个性化数字孪生方向演进。市场调研网认为，肌电或神经信号解码技术将实现更直觉化的运动意图识别；而压电或动能回收系统可延长使用时间甚至实现无电池运行。在AI驱动下，假肢将基于用户长期步态数据自主优化控制策略，并与健康管理系统联动预警关节劳损风险。此外，3D打印定制接受腔与模块化关节组件将提升适配效率。长远看，膝关节假肢将从辅助行走工具升级为具备生物融合、环境感知与主动适应能力的新一代智能仿生肢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73a2f569f848d9" w:history="1">
        <w:r>
          <w:rPr>
            <w:rStyle w:val="Hyperlink"/>
          </w:rPr>
          <w:t>2026-2032年中国膝关节假肢市场研究与发展前景报告</w:t>
        </w:r>
      </w:hyperlink>
      <w:r>
        <w:rPr>
          <w:rFonts w:hint="eastAsia"/>
        </w:rPr>
        <w:t>》，2025年膝关节假肢行业市场规模达 亿元，预计2032年市场规模将达 亿元，期间年均复合增长率（CAGR）达 %。报告通过严谨的分析、翔实的数据及直观的图表，系统解析了膝关节假肢行业的市场规模、需求变化、价格波动及产业链结构。报告全面评估了当前膝关节假肢市场现状，科学预测了未来市场前景与发展趋势，重点剖析了膝关节假肢细分市场的机遇与挑战。同时，报告对膝关节假肢重点企业的竞争地位及市场集中度进行了评估，为膝关节假肢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膝关节假肢行业概述</w:t>
      </w:r>
      <w:r>
        <w:rPr>
          <w:rFonts w:hint="eastAsia"/>
        </w:rPr>
        <w:br/>
      </w:r>
      <w:r>
        <w:rPr>
          <w:rFonts w:hint="eastAsia"/>
        </w:rPr>
        <w:t>　　第一节 膝关节假肢定义与分类</w:t>
      </w:r>
      <w:r>
        <w:rPr>
          <w:rFonts w:hint="eastAsia"/>
        </w:rPr>
        <w:br/>
      </w:r>
      <w:r>
        <w:rPr>
          <w:rFonts w:hint="eastAsia"/>
        </w:rPr>
        <w:t>　　第二节 膝关节假肢应用领域</w:t>
      </w:r>
      <w:r>
        <w:rPr>
          <w:rFonts w:hint="eastAsia"/>
        </w:rPr>
        <w:br/>
      </w:r>
      <w:r>
        <w:rPr>
          <w:rFonts w:hint="eastAsia"/>
        </w:rPr>
        <w:t>　　第三节 膝关节假肢行业经济指标分析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膝关节假肢产业链及经营模式分析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三、膝关节假肢销售模式及销售渠道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全球膝关节假肢市场发展综述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2020-2025年全球膝关节假肢市场规模与趋势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主要国家与地区膝关节假肢市场分析</w:t>
      </w:r>
      <w:r>
        <w:rPr>
          <w:rFonts w:hint="eastAsia"/>
        </w:rPr>
        <w:br/>
      </w:r>
      <w:r>
        <w:rPr>
          <w:rFonts w:hint="eastAsia"/>
        </w:rPr>
        <w:t>　　第三节 2026-2032年全球膝关节假肢行业发展趋势与前景预测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中国膝关节假肢行业市场分析</w:t>
      </w:r>
      <w:r>
        <w:rPr>
          <w:rFonts w:hint="eastAsia"/>
        </w:rPr>
        <w:br/>
      </w:r>
      <w:r>
        <w:rPr>
          <w:rFonts w:hint="eastAsia"/>
        </w:rPr>
        <w:t>　　第一节 2025-2026年膝关节假肢产能与投资动态</w:t>
      </w:r>
      <w:r>
        <w:rPr>
          <w:rFonts w:hint="eastAsia"/>
        </w:rPr>
        <w:br/>
      </w:r>
      <w:r>
        <w:rPr>
          <w:rFonts w:hint="eastAsia"/>
        </w:rPr>
        <w:t>　　　　一、国内膝关节假肢产能及利用情况</w:t>
      </w:r>
      <w:r>
        <w:rPr>
          <w:rFonts w:hint="eastAsia"/>
        </w:rPr>
        <w:br/>
      </w:r>
      <w:r>
        <w:rPr>
          <w:rFonts w:hint="eastAsia"/>
        </w:rPr>
        <w:t>　　　　二、膝关节假肢产能扩张与投资动态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2026-2032年膝关节假肢行业产量统计与趋势预测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一、2020-2025年膝关节假肢行业产量数据统计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1、2020-2025年膝关节假肢产量及增长趋势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2、2020-2025年膝关节假肢细分产品产量及份额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二、影响膝关节假肢产量的关键因素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三、2026-2032年膝关节假肢产量预测</w:t>
      </w:r>
      <w:r>
        <w:rPr>
          <w:rFonts w:hint="eastAsia"/>
        </w:rPr>
        <w:br/>
      </w:r>
      <w:r>
        <w:rPr>
          <w:rFonts w:hint="eastAsia"/>
        </w:rPr>
        <w:t>　　第三节 2026-2032年膝关节假肢市场需求与销售分析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一、2025-2026年膝关节假肢行业需求现状</w:t>
      </w:r>
      <w:r>
        <w:rPr>
          <w:rFonts w:hint="eastAsia"/>
        </w:rPr>
        <w:br/>
      </w:r>
      <w:r>
        <w:rPr>
          <w:rFonts w:hint="eastAsia"/>
        </w:rPr>
        <w:t>　　　　二、膝关节假肢客户群体与需求特点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三、2020-2025年膝关节假肢行业销售规模分析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四、2026-2032年膝关节假肢市场增长潜力与规模预测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中国膝关节假肢细分市场与下游应用领域分析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膝关节假肢细分市场分析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一、2025-2026年膝关节假肢主要细分产品市场现状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膝关节假肢下游应用与客户群体分析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一、2025-2026年膝关节假肢各应用领域市场现状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2025-2026年膝关节假肢行业技术发展现状及趋势分析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膝关节假肢行业技术发展现状分析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国内外膝关节假肢行业技术差异与原因</w:t>
      </w:r>
      <w:r>
        <w:rPr>
          <w:rFonts w:hint="eastAsia"/>
        </w:rPr>
        <w:br/>
      </w:r>
      <w:r>
        <w:rPr>
          <w:rFonts w:hint="eastAsia"/>
        </w:rPr>
        <w:t>　　第三节 膝关节假肢行业技术发展方向、趋势预测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提升膝关节假肢行业技术能力策略建议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膝关节假肢价格机制与竞争策略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一、2020-2025年膝关节假肢市场价格走势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膝关节假肢定价策略与方法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2026-2032年膝关节假肢价格竞争态势与趋势预测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中国膝关节假肢行业重点区域市场研究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2025-2026年重点区域膝关节假肢市场发展概况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二、2020-2025年膝关节假肢市场需求规模情况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三、2026-2032年膝关节假肢行业发展潜力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二、2020-2025年膝关节假肢市场需求规模情况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三、2026-2032年膝关节假肢行业发展潜力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二、2020-2025年膝关节假肢市场需求规模情况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三、2026-2032年膝关节假肢行业发展潜力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二、2020-2025年膝关节假肢市场需求规模情况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三、2026-2032年膝关节假肢行业发展潜力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二、2020-2025年膝关节假肢市场需求规模情况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三、2026-2032年膝关节假肢行业发展潜力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2020-2025年中国膝关节假肢行业进出口情况分析</w:t>
      </w:r>
      <w:r>
        <w:rPr>
          <w:rFonts w:hint="eastAsia"/>
        </w:rPr>
        <w:br/>
      </w:r>
      <w:r>
        <w:rPr>
          <w:rFonts w:hint="eastAsia"/>
        </w:rPr>
        <w:t>　　第一节 膝关节假肢行业进口情况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一、2020-2025年膝关节假肢进口规模及增长情况</w:t>
      </w:r>
      <w:r>
        <w:rPr>
          <w:rFonts w:hint="eastAsia"/>
        </w:rPr>
        <w:br/>
      </w:r>
      <w:r>
        <w:rPr>
          <w:rFonts w:hint="eastAsia"/>
        </w:rPr>
        <w:t>　　　　二、膝关节假肢主要进口来源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膝关节假肢行业出口情况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一、2020-2025年膝关节假肢出口规模及增长情况</w:t>
      </w:r>
      <w:r>
        <w:rPr>
          <w:rFonts w:hint="eastAsia"/>
        </w:rPr>
        <w:br/>
      </w:r>
      <w:r>
        <w:rPr>
          <w:rFonts w:hint="eastAsia"/>
        </w:rPr>
        <w:t>　　　　二、膝关节假肢主要出口目的地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2020-2025年中国膝关节假肢行业总体发展与财务状况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2020-2025年中国膝关节假肢行业规模情况</w:t>
      </w:r>
      <w:r>
        <w:rPr>
          <w:rFonts w:hint="eastAsia"/>
        </w:rPr>
        <w:br/>
      </w:r>
      <w:r>
        <w:rPr>
          <w:rFonts w:hint="eastAsia"/>
        </w:rPr>
        <w:t>　　　　一、膝关节假肢行业企业数量规模</w:t>
      </w:r>
      <w:r>
        <w:rPr>
          <w:rFonts w:hint="eastAsia"/>
        </w:rPr>
        <w:br/>
      </w:r>
      <w:r>
        <w:rPr>
          <w:rFonts w:hint="eastAsia"/>
        </w:rPr>
        <w:t>　　　　二、膝关节假肢行业从业人员规模</w:t>
      </w:r>
      <w:r>
        <w:rPr>
          <w:rFonts w:hint="eastAsia"/>
        </w:rPr>
        <w:br/>
      </w:r>
      <w:r>
        <w:rPr>
          <w:rFonts w:hint="eastAsia"/>
        </w:rPr>
        <w:t>　　　　三、膝关节假肢行业市场敏感性分析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2020-2025年中国膝关节假肢行业财务能力分析</w:t>
      </w:r>
      <w:r>
        <w:rPr>
          <w:rFonts w:hint="eastAsia"/>
        </w:rPr>
        <w:br/>
      </w:r>
      <w:r>
        <w:rPr>
          <w:rFonts w:hint="eastAsia"/>
        </w:rPr>
        <w:t>　　　　一、膝关节假肢行业盈利能力</w:t>
      </w:r>
      <w:r>
        <w:rPr>
          <w:rFonts w:hint="eastAsia"/>
        </w:rPr>
        <w:br/>
      </w:r>
      <w:r>
        <w:rPr>
          <w:rFonts w:hint="eastAsia"/>
        </w:rPr>
        <w:t>　　　　二、膝关节假肢行业偿债能力</w:t>
      </w:r>
      <w:r>
        <w:rPr>
          <w:rFonts w:hint="eastAsia"/>
        </w:rPr>
        <w:br/>
      </w:r>
      <w:r>
        <w:rPr>
          <w:rFonts w:hint="eastAsia"/>
        </w:rPr>
        <w:t>　　　　三、膝关节假肢行业营运能力</w:t>
      </w:r>
      <w:r>
        <w:rPr>
          <w:rFonts w:hint="eastAsia"/>
        </w:rPr>
        <w:br/>
      </w:r>
      <w:r>
        <w:rPr>
          <w:rFonts w:hint="eastAsia"/>
        </w:rPr>
        <w:t>　　　　四、膝关节假肢行业发展能力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膝关节假肢行业重点企业调研分析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二、企业膝关节假肢业务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二、企业膝关节假肢业务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二、企业膝关节假肢业务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二、企业膝关节假肢业务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二、企业膝关节假肢业务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二、企业膝关节假肢业务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中国膝关节假肢行业竞争格局分析</w:t>
      </w:r>
      <w:r>
        <w:rPr>
          <w:rFonts w:hint="eastAsia"/>
        </w:rPr>
        <w:br/>
      </w:r>
      <w:r>
        <w:rPr>
          <w:rFonts w:hint="eastAsia"/>
        </w:rPr>
        <w:t>　　第一节 膝关节假肢行业竞争格局总览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2025-2026年膝关节假肢行业竞争力分析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2020-2025年膝关节假肢行业企业并购活动分析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2025-2026年膝关节假肢行业会展与招投标活动分析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一、膝关节假肢行业会展活动及其市场影响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2026年中国膝关节假肢企业发展企业发展策略与建议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膝关节假肢销售模式与渠道策略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膝关节假肢品牌与市场推广策略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膝关节假肢研发投入与技术创新能力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膝关节假肢合作联盟与资源整合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中国膝关节假肢行业风险与对策</w:t>
      </w:r>
      <w:r>
        <w:rPr>
          <w:rFonts w:hint="eastAsia"/>
        </w:rPr>
        <w:br/>
      </w:r>
      <w:r>
        <w:rPr>
          <w:rFonts w:hint="eastAsia"/>
        </w:rPr>
        <w:t>　　第一节 膝关节假肢行业SWOT分析</w:t>
      </w:r>
      <w:r>
        <w:rPr>
          <w:rFonts w:hint="eastAsia"/>
        </w:rPr>
        <w:br/>
      </w:r>
      <w:r>
        <w:rPr>
          <w:rFonts w:hint="eastAsia"/>
        </w:rPr>
        <w:t>　　　　一、膝关节假肢行业优势</w:t>
      </w:r>
      <w:r>
        <w:rPr>
          <w:rFonts w:hint="eastAsia"/>
        </w:rPr>
        <w:br/>
      </w:r>
      <w:r>
        <w:rPr>
          <w:rFonts w:hint="eastAsia"/>
        </w:rPr>
        <w:t>　　　　二、膝关节假肢行业劣势</w:t>
      </w:r>
      <w:r>
        <w:rPr>
          <w:rFonts w:hint="eastAsia"/>
        </w:rPr>
        <w:br/>
      </w:r>
      <w:r>
        <w:rPr>
          <w:rFonts w:hint="eastAsia"/>
        </w:rPr>
        <w:t>　　　　三、膝关节假肢市场机会</w:t>
      </w:r>
      <w:r>
        <w:rPr>
          <w:rFonts w:hint="eastAsia"/>
        </w:rPr>
        <w:br/>
      </w:r>
      <w:r>
        <w:rPr>
          <w:rFonts w:hint="eastAsia"/>
        </w:rPr>
        <w:t>　　　　四、膝关节假肢市场威胁</w:t>
      </w:r>
      <w:r>
        <w:rPr>
          <w:rFonts w:hint="eastAsia"/>
        </w:rPr>
        <w:br/>
      </w:r>
      <w:r>
        <w:rPr>
          <w:rFonts w:hint="eastAsia"/>
        </w:rPr>
        <w:t>　　第二节 膝关节假肢行业风险及对策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2026-2032年中国膝关节假肢行业前景与发展趋势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2025-2026年膝关节假肢行业发展环境分析</w:t>
      </w:r>
      <w:r>
        <w:rPr>
          <w:rFonts w:hint="eastAsia"/>
        </w:rPr>
        <w:br/>
      </w:r>
      <w:r>
        <w:rPr>
          <w:rFonts w:hint="eastAsia"/>
        </w:rPr>
        <w:t>　　　　一、膝关节假肢行业主管部门与监管体制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二、膝关节假肢行业主要法律法规及政策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三、膝关节假肢行业标准与质量监管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2026-2032年膝关节假肢行业发展趋势与方向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2026-2032年膝关节假肢行业发展潜力与机遇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膝关节假肢行业研究结论与建议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中智~林~－膝关节假肢行业发展建议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膝关节假肢行业历程</w:t>
      </w:r>
      <w:r>
        <w:rPr>
          <w:rFonts w:hint="eastAsia"/>
        </w:rPr>
        <w:br/>
      </w:r>
      <w:r>
        <w:rPr>
          <w:rFonts w:hint="eastAsia"/>
        </w:rPr>
        <w:t>　　图表 膝关节假肢行业生命周期</w:t>
      </w:r>
      <w:r>
        <w:rPr>
          <w:rFonts w:hint="eastAsia"/>
        </w:rPr>
        <w:br/>
      </w:r>
      <w:r>
        <w:rPr>
          <w:rFonts w:hint="eastAsia"/>
        </w:rPr>
        <w:t>　　图表 膝关节假肢行业产业链分析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2020-2025年中国膝关节假肢行业市场规模及增长情况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2020-2025年膝关节假肢行业市场容量分析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2020-2025年中国膝关节假肢行业产能统计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2020-2025年中国膝关节假肢行业产量及增长趋势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2020-2025年中国膝关节假肢市场需求量及增速统计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2025年中国膝关节假肢行业需求领域分布格局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2020-2025年中国膝关节假肢行业销售收入分析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2020-2025年中国膝关节假肢行业盈利情况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2020-2025年中国膝关节假肢行业利润总额统计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2020-2025年中国膝关节假肢进口数量分析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2020-2025年中国膝关节假肢进口金额分析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2020-2025年中国膝关节假肢出口数量分析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2020-2025年中国膝关节假肢出口金额分析</w:t>
      </w:r>
      <w:r>
        <w:rPr>
          <w:rFonts w:hint="eastAsia"/>
        </w:rPr>
        <w:br/>
      </w:r>
      <w:r>
        <w:rPr>
          <w:rFonts w:hint="eastAsia"/>
        </w:rPr>
        <w:t>　　图表 2025年中国膝关节假肢进口国家及地区分析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2025年中国膝关节假肢出口国家及地区分析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2020-2025年中国膝关节假肢行业企业数量情况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2020-2025年中国膝关节假肢行业企业平均规模情况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**地区膝关节假肢市场规模及增长情况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**地区膝关节假肢行业市场需求情况</w:t>
      </w:r>
      <w:r>
        <w:rPr>
          <w:rFonts w:hint="eastAsia"/>
        </w:rPr>
        <w:br/>
      </w:r>
      <w:r>
        <w:rPr>
          <w:rFonts w:hint="eastAsia"/>
        </w:rPr>
        <w:t>　　图表 **地区膝关节假肢市场规模及增长情况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**地区膝关节假肢行业市场需求情况</w:t>
      </w:r>
      <w:r>
        <w:rPr>
          <w:rFonts w:hint="eastAsia"/>
        </w:rPr>
        <w:br/>
      </w:r>
      <w:r>
        <w:rPr>
          <w:rFonts w:hint="eastAsia"/>
        </w:rPr>
        <w:t>　　图表 **地区膝关节假肢市场规模及增长情况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**地区膝关节假肢行业市场需求情况</w:t>
      </w:r>
      <w:r>
        <w:rPr>
          <w:rFonts w:hint="eastAsia"/>
        </w:rPr>
        <w:br/>
      </w:r>
      <w:r>
        <w:rPr>
          <w:rFonts w:hint="eastAsia"/>
        </w:rPr>
        <w:t>　　图表 **地区膝关节假肢市场规模及增长情况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**地区膝关节假肢行业市场需求情况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膝关节假肢重点企业（一）基本信息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膝关节假肢重点企业（一）经营情况分析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膝关节假肢重点企业（一）主要经济指标情况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膝关节假肢重点企业（一）盈利能力情况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膝关节假肢重点企业（一）偿债能力情况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膝关节假肢重点企业（一）运营能力情况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膝关节假肢重点企业（一）成长能力情况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膝关节假肢重点企业（二）基本信息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膝关节假肢重点企业（二）经营情况分析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膝关节假肢重点企业（二）主要经济指标情况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膝关节假肢重点企业（二）盈利能力情况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膝关节假肢重点企业（二）偿债能力情况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膝关节假肢重点企业（二）运营能力情况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膝关节假肢重点企业（二）成长能力情况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膝关节假肢重点企业（三）基本信息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膝关节假肢重点企业（三）经营情况分析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膝关节假肢重点企业（三）主要经济指标情况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膝关节假肢重点企业（三）盈利能力情况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膝关节假肢重点企业（三）偿债能力情况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膝关节假肢重点企业（三）运营能力情况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膝关节假肢重点企业（三）成长能力情况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2026-2032年中国膝关节假肢行业产能预测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2026-2032年中国膝关节假肢行业产量预测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2026-2032年中国膝关节假肢市场需求量预测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2026-2032年中国膝关节假肢行业供需平衡预测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2026-2032年中国膝关节假肢市场容量预测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2026-2032年中国膝关节假肢市场规模预测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2026-2032年中国膝关节假肢市场前景分析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2026-2032年中国膝关节假肢发展趋势预测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3a2f569f848d9" w:history="1">
        <w:r>
          <w:rPr>
            <w:rStyle w:val="Hyperlink"/>
          </w:rPr>
          <w:t>2026-2032年中国膝关节假肢市场研究与发展前景报告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3a2f569f848d9" w:history="1">
        <w:r>
          <w:rPr>
            <w:rStyle w:val="Hyperlink"/>
          </w:rPr>
          <w:t>https://www.20087.com/8/57/XiGuanJieJiaZhiDeXianZhuangYuFaZhanQianJing.html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热点：膝关节假肢图片、膝关节假肢图片与价格、膝关节假肢配件、膝关节假肢最好材质是什么、最好的膝假肢关节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6e4e156054514" w:history="1">
      <w:r>
        <w:rPr>
          <w:rStyle w:val="Hyperlink"/>
        </w:rPr>
        <w:t>2026-2032年中国膝关节假肢市场研究与发展前景报告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XiGuanJieJiaZhiDeXianZhuangYuFaZhanQianJing.html" TargetMode="External" Id="R2373a2f569f8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XiGuanJieJiaZhiDeXianZhuangYuFaZhanQianJing.html" TargetMode="External" Id="R9c76e4e15605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2026-03-21T04:29:34Z</dcterms:created>
  <dcterms:modified xsi:type="dcterms:W3CDTF">2026-03-21T05:29:34Z</dcterms:modified>
  <dc:subject>2026-2032年中国膝关节假肢市场研究与发展前景报告</dc:subject>
  <dc:title>2026-2032年中国膝关节假肢市场研究与发展前景报告</dc:title>
  <cp:keywords>2026-2032年中国膝关节假肢市场研究与发展前景报告</cp:keywords>
  <dc:description>2026-2032年中国膝关节假肢市场研究与发展前景报告</dc:description>
</cp:coreProperties>
</file>