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c3ffa41c44939" w:history="1">
              <w:r>
                <w:rPr>
                  <w:rStyle w:val="Hyperlink"/>
                </w:rPr>
                <w:t>中国饲料级维生素E市场调查研究与前景趋势分析报告（2025-2031年）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c3ffa41c44939" w:history="1">
              <w:r>
                <w:rPr>
                  <w:rStyle w:val="Hyperlink"/>
                </w:rPr>
                <w:t>中国饲料级维生素E市场调查研究与前景趋势分析报告（2025-2031年）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c3ffa41c44939" w:history="1">
                <w:r>
                  <w:rPr>
                    <w:rStyle w:val="Hyperlink"/>
                  </w:rPr>
                  <w:t>https://www.20087.com/8/57/SiLiaoJiWeiShengSuEFaZhanQuShi.html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维生素E是畜禽养殖中不可或缺的营养添加剂，对提高动物免疫力、促进生长发育和提高肉蛋品质有重要作用。近年来，随着全球对食品安全和动物福利关注度的提高，饲料级维生素E的品质和来源成为行业关注的焦点，天然来源的维生素E更受市场青睐。</w:t>
      </w:r>
      <w:r>
        <w:rPr>
          <w:rFonts w:hint="eastAsia"/>
        </w:rPr>
        <w:br/>
      </w:r>
      <w:r>
        <w:rPr>
          <w:rFonts w:hint="eastAsia"/>
        </w:rPr>
        <w:t>　　未来，饲料级维生素E的市场将更加注重产品的天然性和功能性。随着消费者对健康和可持续食品需求的增加，天然维生素E作为绿色饲料添加剂的地位将得到加强。同时，功能性维生素E，如具有抗氧化和免疫增强作用的特殊配方，将在高端饲料市场中占据一席之地，满足特定养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c3ffa41c44939" w:history="1">
        <w:r>
          <w:rPr>
            <w:rStyle w:val="Hyperlink"/>
          </w:rPr>
          <w:t>中国饲料级维生素E市场调查研究与前景趋势分析报告（2025-2031年）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饲料级维生素E行业的现状与发展趋势，并对饲料级维生素E产业链各环节进行了系统性探讨。报告科学预测了饲料级维生素E行业未来发展方向，重点分析了饲料级维生素E技术现状及创新路径，同时聚焦饲料级维生素E重点企业的经营表现，评估了市场竞争格局、品牌影响力及市场集中度。通过对细分市场的深入研究及SWOT分析，报告揭示了饲料级维生素E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饲料级维生素E行业界定</w:t>
      </w:r>
      <w:r>
        <w:rPr>
          <w:rFonts w:hint="eastAsia"/>
        </w:rPr>
        <w:br/>
      </w:r>
      <w:r>
        <w:rPr>
          <w:rFonts w:hint="eastAsia"/>
        </w:rPr>
        <w:t>　　第一节 饲料级维生素E行业定义</w:t>
      </w:r>
      <w:r>
        <w:rPr>
          <w:rFonts w:hint="eastAsia"/>
        </w:rPr>
        <w:br/>
      </w:r>
      <w:r>
        <w:rPr>
          <w:rFonts w:hint="eastAsia"/>
        </w:rPr>
        <w:t>　　第二节 饲料级维生素E行业特点分析</w:t>
      </w:r>
      <w:r>
        <w:rPr>
          <w:rFonts w:hint="eastAsia"/>
        </w:rPr>
        <w:br/>
      </w:r>
      <w:r>
        <w:rPr>
          <w:rFonts w:hint="eastAsia"/>
        </w:rPr>
        <w:t>　　第三节 饲料级维生素E行业发展历程</w:t>
      </w:r>
      <w:r>
        <w:rPr>
          <w:rFonts w:hint="eastAsia"/>
        </w:rPr>
        <w:br/>
      </w:r>
      <w:r>
        <w:rPr>
          <w:rFonts w:hint="eastAsia"/>
        </w:rPr>
        <w:t>　　第四节 饲料级维生素E产业链分析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2024-2025年全球饲料级维生素E行业发展态势分析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全球饲料级维生素E行业总体情况</w:t>
      </w:r>
      <w:r>
        <w:rPr>
          <w:rFonts w:hint="eastAsia"/>
        </w:rPr>
        <w:br/>
      </w:r>
      <w:r>
        <w:rPr>
          <w:rFonts w:hint="eastAsia"/>
        </w:rPr>
        <w:t>　　第二节 饲料级维生素E行业重点国家、地区市场分析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全球饲料级维生素E行业发展前景预测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2024-2025年中国饲料级维生素E行业发展环境分析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饲料级维生素E行业经济环境分析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饲料级维生素E行业政策环境分析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一、饲料级维生素E行业相关政策</w:t>
      </w:r>
      <w:r>
        <w:rPr>
          <w:rFonts w:hint="eastAsia"/>
        </w:rPr>
        <w:br/>
      </w:r>
      <w:r>
        <w:rPr>
          <w:rFonts w:hint="eastAsia"/>
        </w:rPr>
        <w:t>　　　　二、饲料级维生素E行业相关标准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2024-2025年饲料级维生素E行业技术发展现状及趋势分析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饲料级维生素E行业技术发展现状分析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国内外饲料级维生素E行业技术差异与原因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饲料级维生素E行业技术发展方向、趋势预测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提升饲料级维生素E行业技术能力策略建议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中国饲料级维生素E行业市场供需状况分析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中国饲料级维生素E行业市场规模情况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中国饲料级维生素E行业市场需求状况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一、2019-2024年饲料级维生素E行业市场需求情况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二、饲料级维生素E行业市场需求特点分析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三、2025-2031年饲料级维生素E行业市场需求预测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中国饲料级维生素E行业产量情况分析与预测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一、2019-2024年饲料级维生素E行业产量统计分析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二、2024年饲料级维生素E行业产量特点分析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三、2025-2031年饲料级维生素E行业产量预测分析</w:t>
      </w:r>
      <w:r>
        <w:rPr>
          <w:rFonts w:hint="eastAsia"/>
        </w:rPr>
        <w:br/>
      </w:r>
      <w:r>
        <w:rPr>
          <w:rFonts w:hint="eastAsia"/>
        </w:rPr>
        <w:t>　　第四节 饲料级维生素E行业市场供需平衡状况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中国饲料级维生素E行业进出口情况分析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饲料级维生素E行业出口情况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一、2019-2024年饲料级维生素E行业出口情况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三、2025-2031年饲料级维生素E行业出口情况预测</w:t>
      </w:r>
      <w:r>
        <w:rPr>
          <w:rFonts w:hint="eastAsia"/>
        </w:rPr>
        <w:br/>
      </w:r>
      <w:r>
        <w:rPr>
          <w:rFonts w:hint="eastAsia"/>
        </w:rPr>
        <w:t>　　第二节 饲料级维生素E行业进口情况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一、2019-2024年饲料级维生素E行业进口情况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三、2025-2031年饲料级维生素E行业进口情况预测</w:t>
      </w:r>
      <w:r>
        <w:rPr>
          <w:rFonts w:hint="eastAsia"/>
        </w:rPr>
        <w:br/>
      </w:r>
      <w:r>
        <w:rPr>
          <w:rFonts w:hint="eastAsia"/>
        </w:rPr>
        <w:t>　　第三节 饲料级维生素E行业进出口面临的挑战及对策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2024-2025年中国饲料级维生素E行业产品价格监测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一、饲料级维生素E市场价格特征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二、当前饲料级维生素E市场价格评述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三、影响饲料级维生素E市场价格因素分析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四、未来饲料级维生素E市场价格走势预测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中国饲料级维生素E行业重点区域市场分析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饲料级维生素E行业区域市场分布情况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2024-2025年饲料级维生素E行业细分市场调研分析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饲料级维生素E细分产品（一）市场调研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饲料级维生素E细分产品（二）市场调研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2024-2025年饲料级维生素E行业上、下游市场分析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饲料级维生素E行业上游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饲料级维生素E行业下游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饲料级维生素E行业重点企业发展调研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饲料级维生素E重点企业（一）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饲料级维生素E重点企业（二）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饲料级维生素E重点企业（三）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饲料级维生素E重点企业（四）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饲料级维生素E重点企业（五）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饲料级维生素E重点企业（六）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饲料级维生素E行业风险及对策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2025-2031年饲料级维生素E行业发展环境分析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2025-2031年饲料级维生素E行业投资特性分析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一、饲料级维生素E行业进入壁垒</w:t>
      </w:r>
      <w:r>
        <w:rPr>
          <w:rFonts w:hint="eastAsia"/>
        </w:rPr>
        <w:br/>
      </w:r>
      <w:r>
        <w:rPr>
          <w:rFonts w:hint="eastAsia"/>
        </w:rPr>
        <w:t>　　　　二、饲料级维生素E行业盈利模式</w:t>
      </w:r>
      <w:r>
        <w:rPr>
          <w:rFonts w:hint="eastAsia"/>
        </w:rPr>
        <w:br/>
      </w:r>
      <w:r>
        <w:rPr>
          <w:rFonts w:hint="eastAsia"/>
        </w:rPr>
        <w:t>　　　　三、饲料级维生素E行业盈利因素</w:t>
      </w:r>
      <w:r>
        <w:rPr>
          <w:rFonts w:hint="eastAsia"/>
        </w:rPr>
        <w:br/>
      </w:r>
      <w:r>
        <w:rPr>
          <w:rFonts w:hint="eastAsia"/>
        </w:rPr>
        <w:t>　　第三节 饲料级维生素E行业“波特五力模型”分析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2025-2031年饲料级维生素E行业风险及对策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饲料级维生素E企业竞争策略分析</w:t>
      </w:r>
      <w:r>
        <w:rPr>
          <w:rFonts w:hint="eastAsia"/>
        </w:rPr>
        <w:br/>
      </w:r>
      <w:r>
        <w:rPr>
          <w:rFonts w:hint="eastAsia"/>
        </w:rPr>
        <w:t>　　第一节 饲料级维生素E市场竞争策略分析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一、2025-2031年中国饲料级维生素E市场增长潜力分析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二、2025-2031年中国饲料级维生素E主要潜力品种分析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三、现有饲料级维生素E产品竞争策略分析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四、潜力饲料级维生素E品种竞争策略选择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2025-2031年中国饲料级维生素E企业竞争策略分析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一、2025-2031年我国饲料级维生素E市场竞争趋势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二、2025-2031年饲料级维生素E行业竞争格局展望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三、2025-2031年饲料级维生素E行业竞争策略分析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四、2025-2031年饲料级维生素E企业竞争策略分析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2025-2031年中国饲料级维生素E行业发展趋势分析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一、2025-2031年饲料级维生素E技术发展趋势分析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二、2025-2031年饲料级维生素E产品发展趋势分析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三、2025-2031年饲料级维生素E行业竞争格局展望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2025-2031年中国饲料级维生素E市场趋势分析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一、2025-2031年饲料级维生素E发展趋势预测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二、2025-2025年饲料级维生素E市场前景分析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三、2025-2031年饲料级维生素E产业政策趋向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2025-2031年饲料级维生素E行业投资价值评估分析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饲料级维生素E行业发展建议分析</w:t>
      </w:r>
      <w:r>
        <w:rPr>
          <w:rFonts w:hint="eastAsia"/>
        </w:rPr>
        <w:br/>
      </w:r>
      <w:r>
        <w:rPr>
          <w:rFonts w:hint="eastAsia"/>
        </w:rPr>
        <w:t>　　第一节 饲料级维生素E行业研究结论及建议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饲料级维生素E细分行业研究结论及建议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中⋅智⋅林－饲料级维生素E行业竞争策略总结及建议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饲料级维生素E行业类别</w:t>
      </w:r>
      <w:r>
        <w:rPr>
          <w:rFonts w:hint="eastAsia"/>
        </w:rPr>
        <w:br/>
      </w:r>
      <w:r>
        <w:rPr>
          <w:rFonts w:hint="eastAsia"/>
        </w:rPr>
        <w:t>　　图表 饲料级维生素E行业产业链调研</w:t>
      </w:r>
      <w:r>
        <w:rPr>
          <w:rFonts w:hint="eastAsia"/>
        </w:rPr>
        <w:br/>
      </w:r>
      <w:r>
        <w:rPr>
          <w:rFonts w:hint="eastAsia"/>
        </w:rPr>
        <w:t>　　图表 饲料级维生素E行业现状</w:t>
      </w:r>
      <w:r>
        <w:rPr>
          <w:rFonts w:hint="eastAsia"/>
        </w:rPr>
        <w:br/>
      </w:r>
      <w:r>
        <w:rPr>
          <w:rFonts w:hint="eastAsia"/>
        </w:rPr>
        <w:t>　　图表 饲料级维生素E行业标准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2019-2024年中国饲料级维生素E行业市场规模</w:t>
      </w:r>
      <w:r>
        <w:rPr>
          <w:rFonts w:hint="eastAsia"/>
        </w:rPr>
        <w:br/>
      </w:r>
      <w:r>
        <w:rPr>
          <w:rFonts w:hint="eastAsia"/>
        </w:rPr>
        <w:t>　　图表 2024年中国饲料级维生素E行业产能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2019-2024年中国饲料级维生素E行业产量统计</w:t>
      </w:r>
      <w:r>
        <w:rPr>
          <w:rFonts w:hint="eastAsia"/>
        </w:rPr>
        <w:br/>
      </w:r>
      <w:r>
        <w:rPr>
          <w:rFonts w:hint="eastAsia"/>
        </w:rPr>
        <w:t>　　图表 饲料级维生素E行业动态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2019-2024年中国饲料级维生素E市场需求量</w:t>
      </w:r>
      <w:r>
        <w:rPr>
          <w:rFonts w:hint="eastAsia"/>
        </w:rPr>
        <w:br/>
      </w:r>
      <w:r>
        <w:rPr>
          <w:rFonts w:hint="eastAsia"/>
        </w:rPr>
        <w:t>　　图表 2024年中国饲料级维生素E行业需求区域调研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2019-2024年中国饲料级维生素E行情</w:t>
      </w:r>
      <w:r>
        <w:rPr>
          <w:rFonts w:hint="eastAsia"/>
        </w:rPr>
        <w:br/>
      </w:r>
      <w:r>
        <w:rPr>
          <w:rFonts w:hint="eastAsia"/>
        </w:rPr>
        <w:t>　　图表 2019-2024年中国饲料级维生素E价格走势图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2019-2024年中国饲料级维生素E行业销售收入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2019-2024年中国饲料级维生素E行业盈利情况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2019-2024年中国饲料级维生素E行业利润总额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2019-2024年中国饲料级维生素E进口统计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2019-2024年中国饲料级维生素E出口统计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2019-2024年中国饲料级维生素E行业企业数量统计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**地区饲料级维生素E市场规模</w:t>
      </w:r>
      <w:r>
        <w:rPr>
          <w:rFonts w:hint="eastAsia"/>
        </w:rPr>
        <w:br/>
      </w:r>
      <w:r>
        <w:rPr>
          <w:rFonts w:hint="eastAsia"/>
        </w:rPr>
        <w:t>　　图表 **地区饲料级维生素E行业市场需求</w:t>
      </w:r>
      <w:r>
        <w:rPr>
          <w:rFonts w:hint="eastAsia"/>
        </w:rPr>
        <w:br/>
      </w:r>
      <w:r>
        <w:rPr>
          <w:rFonts w:hint="eastAsia"/>
        </w:rPr>
        <w:t>　　图表 **地区饲料级维生素E市场调研</w:t>
      </w:r>
      <w:r>
        <w:rPr>
          <w:rFonts w:hint="eastAsia"/>
        </w:rPr>
        <w:br/>
      </w:r>
      <w:r>
        <w:rPr>
          <w:rFonts w:hint="eastAsia"/>
        </w:rPr>
        <w:t>　　图表 **地区饲料级维生素E行业市场需求分析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**地区饲料级维生素E市场规模</w:t>
      </w:r>
      <w:r>
        <w:rPr>
          <w:rFonts w:hint="eastAsia"/>
        </w:rPr>
        <w:br/>
      </w:r>
      <w:r>
        <w:rPr>
          <w:rFonts w:hint="eastAsia"/>
        </w:rPr>
        <w:t>　　图表 **地区饲料级维生素E行业市场需求</w:t>
      </w:r>
      <w:r>
        <w:rPr>
          <w:rFonts w:hint="eastAsia"/>
        </w:rPr>
        <w:br/>
      </w:r>
      <w:r>
        <w:rPr>
          <w:rFonts w:hint="eastAsia"/>
        </w:rPr>
        <w:t>　　图表 **地区饲料级维生素E市场调研</w:t>
      </w:r>
      <w:r>
        <w:rPr>
          <w:rFonts w:hint="eastAsia"/>
        </w:rPr>
        <w:br/>
      </w:r>
      <w:r>
        <w:rPr>
          <w:rFonts w:hint="eastAsia"/>
        </w:rPr>
        <w:t>　　图表 **地区饲料级维生素E行业市场需求分析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饲料级维生素E行业竞争对手分析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饲料级维生素E重点企业（三）成长能力情况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2025-2031年中国饲料级维生素E行业产能预测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2025-2031年中国饲料级维生素E行业产量预测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2025-2031年中国饲料级维生素E市场需求预测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2025-2031年中国饲料级维生素E行业市场规模预测</w:t>
      </w:r>
      <w:r>
        <w:rPr>
          <w:rFonts w:hint="eastAsia"/>
        </w:rPr>
        <w:br/>
      </w:r>
      <w:r>
        <w:rPr>
          <w:rFonts w:hint="eastAsia"/>
        </w:rPr>
        <w:t>　　图表 饲料级维生素E行业准入条件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2025-2031年中国饲料级维生素E行业信息化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2025-2031年中国饲料级维生素E市场前景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2025-2031年中国饲料级维生素E行业风险分析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2025-2031年中国饲料级维生素E行业发展趋势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c3ffa41c44939" w:history="1">
        <w:r>
          <w:rPr>
            <w:rStyle w:val="Hyperlink"/>
          </w:rPr>
          <w:t>中国饲料级维生素E市场调查研究与前景趋势分析报告（2025-2031年）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c3ffa41c44939" w:history="1">
        <w:r>
          <w:rPr>
            <w:rStyle w:val="Hyperlink"/>
          </w:rPr>
          <w:t>https://www.20087.com/8/57/SiLiaoJiWeiShengSuEFaZhanQuShi.html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热点：饲料维生素厂家排名、饲料级维生素E油 山东海能、维生素e的主要功效、饲料级维生素E价格、维生素e对宠物的好处、饲料级维生素E、饲料级泛酸钙含量、饲料级维生素A含量多少、维生素e添加剂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f64ed6dd3490d" w:history="1">
      <w:r>
        <w:rPr>
          <w:rStyle w:val="Hyperlink"/>
        </w:rPr>
        <w:t>中国饲料级维生素E市场调查研究与前景趋势分析报告（2025-2031年）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iLiaoJiWeiShengSuEFaZhanQuShi.html" TargetMode="External" Id="Rc51c3ffa41c4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iLiaoJiWeiShengSuEFaZhanQuShi.html" TargetMode="External" Id="R6f1f64ed6dd3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2025-02-05T01:07:00Z</dcterms:created>
  <dcterms:modified xsi:type="dcterms:W3CDTF">2025-02-05T02:07:00Z</dcterms:modified>
  <dc:subject>中国饲料级维生素E市场调查研究与前景趋势分析报告（2025-2031年）</dc:subject>
  <dc:title>中国饲料级维生素E市场调查研究与前景趋势分析报告（2025-2031年）</dc:title>
  <cp:keywords>中国饲料级维生素E市场调查研究与前景趋势分析报告（2025-2031年）</cp:keywords>
  <dc:description>中国饲料级维生素E市场调查研究与前景趋势分析报告（2025-2031年）</dc:description>
</cp:coreProperties>
</file>