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bb9095efd421e" w:history="1">
              <w:r>
                <w:rPr>
                  <w:rStyle w:val="Hyperlink"/>
                </w:rPr>
                <w:t>中国氨基糖苷类药市场现状与发展前景预测报告（2026-2032年）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bb9095efd421e" w:history="1">
              <w:r>
                <w:rPr>
                  <w:rStyle w:val="Hyperlink"/>
                </w:rPr>
                <w:t>中国氨基糖苷类药市场现状与发展前景预测报告（2026-2032年）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bb9095efd421e" w:history="1">
                <w:r>
                  <w:rPr>
                    <w:rStyle w:val="Hyperlink"/>
                  </w:rPr>
                  <w:t>https://www.20087.com/5/15/AnJiTangGanLeiYaoShiChangQianJingFenXi.html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糖苷类药物是一类广谱抗生素，广泛用于治疗由革兰氏阴性菌引起的严重感染，如肺炎、败血症和泌尿道感染等。其主要作用机制是通过抑制细菌蛋白质合成来发挥杀菌作用，具有较强的抗菌活性和广泛的临床应用。然而，由于氨基糖苷类药物存在耳毒性和肾毒性等副作用，其使用受到严格限制。近年来，随着对抗生素耐药性问题的关注和新型抗菌药物的研发，氨基糖苷类药物的使用逐渐被更加安全有效的替代品所取代。</w:t>
      </w:r>
      <w:r>
        <w:rPr>
          <w:rFonts w:hint="eastAsia"/>
        </w:rPr>
        <w:br/>
      </w:r>
      <w:r>
        <w:rPr>
          <w:rFonts w:hint="eastAsia"/>
        </w:rPr>
        <w:t>　　未来，氨基糖苷类药物的发展将更加注重个体化和精准医疗。一方面，随着基因组学和生物标志物研究的深入，未来的氨基糖苷类药物将更加个性化，根据患者的基因特征制定最优的剂量和疗程，减少不良反应的发生。例如，通过基因检测和代谢组学分析，可以提前发现潜在的药物代谢差异并采取预防措施。另一方面，新型给药方式的研发将成为重要方向，如透皮贴片、鼻喷剂和吸入剂，提高药物的吸收效果和使用便捷性，改善患者的用药体验。此外，联合疗法的研究也将为氨基糖苷类药物带来新的应用前景，通过与其他药物联用，提高治疗效果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bb9095efd421e" w:history="1">
        <w:r>
          <w:rPr>
            <w:rStyle w:val="Hyperlink"/>
          </w:rPr>
          <w:t>中国氨基糖苷类药市场现状与发展前景预测报告（2026-2032年）</w:t>
        </w:r>
      </w:hyperlink>
      <w:r>
        <w:rPr>
          <w:rFonts w:hint="eastAsia"/>
        </w:rPr>
        <w:t>》基于国家统计局、相关行业协会等详实数据，系统分析氨基糖苷类药行业市场规模、供需动态及价格走势，梳理产业链结构和氨基糖苷类药细分领域现状。报告客观评估氨基糖苷类药行业竞争格局与重点企业市场表现，结合氨基糖苷类药技术发展水平与创新方向，预测氨基糖苷类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氨基糖苷类药行业概述</w:t>
      </w:r>
      <w:r>
        <w:rPr>
          <w:rFonts w:hint="eastAsia"/>
        </w:rPr>
        <w:br/>
      </w:r>
      <w:r>
        <w:rPr>
          <w:rFonts w:hint="eastAsia"/>
        </w:rPr>
        <w:t>　　第一节 氨基糖苷类药定义与分类</w:t>
      </w:r>
      <w:r>
        <w:rPr>
          <w:rFonts w:hint="eastAsia"/>
        </w:rPr>
        <w:br/>
      </w:r>
      <w:r>
        <w:rPr>
          <w:rFonts w:hint="eastAsia"/>
        </w:rPr>
        <w:t>　　第二节 氨基糖苷类药应用领域</w:t>
      </w:r>
      <w:r>
        <w:rPr>
          <w:rFonts w:hint="eastAsia"/>
        </w:rPr>
        <w:br/>
      </w:r>
      <w:r>
        <w:rPr>
          <w:rFonts w:hint="eastAsia"/>
        </w:rPr>
        <w:t>　　第三节 氨基糖苷类药行业经济指标分析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氨基糖苷类药产业链及经营模式分析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三、氨基糖苷类药销售模式及销售渠道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全球氨基糖苷类药市场发展综述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2020-2025年全球氨基糖苷类药市场规模与趋势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主要国家与地区氨基糖苷类药市场分析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2026-2032年全球氨基糖苷类药行业发展趋势与前景预测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中国氨基糖苷类药行业市场分析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2025-2026年氨基糖苷类药产能与投资动态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一、国内氨基糖苷类药产能及利用情况</w:t>
      </w:r>
      <w:r>
        <w:rPr>
          <w:rFonts w:hint="eastAsia"/>
        </w:rPr>
        <w:br/>
      </w:r>
      <w:r>
        <w:rPr>
          <w:rFonts w:hint="eastAsia"/>
        </w:rPr>
        <w:t>　　　　二、氨基糖苷类药产能扩张与投资动态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2026-2032年氨基糖苷类药行业产量统计与趋势预测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一、2020-2025年氨基糖苷类药行业产量数据统计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1、2020-2025年氨基糖苷类药产量及增长趋势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2、2020-2025年氨基糖苷类药细分产品产量及份额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二、影响氨基糖苷类药产量的关键因素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三、2026-2032年氨基糖苷类药产量预测</w:t>
      </w:r>
      <w:r>
        <w:rPr>
          <w:rFonts w:hint="eastAsia"/>
        </w:rPr>
        <w:br/>
      </w:r>
      <w:r>
        <w:rPr>
          <w:rFonts w:hint="eastAsia"/>
        </w:rPr>
        <w:t>　　第三节 2026-2032年氨基糖苷类药市场需求与销售分析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一、2025-2026年氨基糖苷类药行业需求现状</w:t>
      </w:r>
      <w:r>
        <w:rPr>
          <w:rFonts w:hint="eastAsia"/>
        </w:rPr>
        <w:br/>
      </w:r>
      <w:r>
        <w:rPr>
          <w:rFonts w:hint="eastAsia"/>
        </w:rPr>
        <w:t>　　　　二、氨基糖苷类药客户群体与需求特点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三、2020-2025年氨基糖苷类药行业销售规模分析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四、2026-2032年氨基糖苷类药市场增长潜力与规模预测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中国氨基糖苷类药细分市场与下游应用领域分析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氨基糖苷类药细分市场分析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一、2025-2026年氨基糖苷类药主要细分产品市场现状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氨基糖苷类药下游应用与客户群体分析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一、2025-2026年氨基糖苷类药各应用领域市场现状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2025-2026年氨基糖苷类药行业技术发展现状及趋势分析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氨基糖苷类药行业技术发展现状分析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国内外氨基糖苷类药行业技术差异与原因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氨基糖苷类药行业技术发展方向、趋势预测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提升氨基糖苷类药行业技术能力策略建议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氨基糖苷类药价格机制与竞争策略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一、2020-2025年氨基糖苷类药市场价格走势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氨基糖苷类药定价策略与方法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2026-2032年氨基糖苷类药价格竞争态势与趋势预测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中国氨基糖苷类药行业重点区域市场研究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2025-2026年重点区域氨基糖苷类药市场发展概况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二、2020-2025年氨基糖苷类药市场需求规模情况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三、2026-2032年氨基糖苷类药行业发展潜力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二、2020-2025年氨基糖苷类药市场需求规模情况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三、2026-2032年氨基糖苷类药行业发展潜力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二、2020-2025年氨基糖苷类药市场需求规模情况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三、2026-2032年氨基糖苷类药行业发展潜力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二、2020-2025年氨基糖苷类药市场需求规模情况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三、2026-2032年氨基糖苷类药行业发展潜力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二、2020-2025年氨基糖苷类药市场需求规模情况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三、2026-2032年氨基糖苷类药行业发展潜力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2020-2025年中国氨基糖苷类药行业进出口情况分析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氨基糖苷类药行业进口情况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一、2020-2025年氨基糖苷类药进口规模及增长情况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二、氨基糖苷类药主要进口来源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氨基糖苷类药行业出口情况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一、2020-2025年氨基糖苷类药出口规模及增长情况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二、氨基糖苷类药主要出口目的地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2020-2025年中国氨基糖苷类药行业总体发展与财务状况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2020-2025年中国氨基糖苷类药行业规模情况</w:t>
      </w:r>
      <w:r>
        <w:rPr>
          <w:rFonts w:hint="eastAsia"/>
        </w:rPr>
        <w:br/>
      </w:r>
      <w:r>
        <w:rPr>
          <w:rFonts w:hint="eastAsia"/>
        </w:rPr>
        <w:t>　　　　一、氨基糖苷类药行业企业数量规模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二、氨基糖苷类药行业从业人员规模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三、氨基糖苷类药行业市场敏感性分析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2020-2025年中国氨基糖苷类药行业财务能力分析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一、氨基糖苷类药行业盈利能力</w:t>
      </w:r>
      <w:r>
        <w:rPr>
          <w:rFonts w:hint="eastAsia"/>
        </w:rPr>
        <w:br/>
      </w:r>
      <w:r>
        <w:rPr>
          <w:rFonts w:hint="eastAsia"/>
        </w:rPr>
        <w:t>　　　　二、氨基糖苷类药行业偿债能力</w:t>
      </w:r>
      <w:r>
        <w:rPr>
          <w:rFonts w:hint="eastAsia"/>
        </w:rPr>
        <w:br/>
      </w:r>
      <w:r>
        <w:rPr>
          <w:rFonts w:hint="eastAsia"/>
        </w:rPr>
        <w:t>　　　　三、氨基糖苷类药行业营运能力</w:t>
      </w:r>
      <w:r>
        <w:rPr>
          <w:rFonts w:hint="eastAsia"/>
        </w:rPr>
        <w:br/>
      </w:r>
      <w:r>
        <w:rPr>
          <w:rFonts w:hint="eastAsia"/>
        </w:rPr>
        <w:t>　　　　四、氨基糖苷类药行业发展能力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氨基糖苷类药行业重点企业调研分析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二、企业氨基糖苷类药业务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二、企业氨基糖苷类药业务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二、企业氨基糖苷类药业务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二、企业氨基糖苷类药业务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二、企业氨基糖苷类药业务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二、企业氨基糖苷类药业务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中国氨基糖苷类药行业竞争格局分析</w:t>
      </w:r>
      <w:r>
        <w:rPr>
          <w:rFonts w:hint="eastAsia"/>
        </w:rPr>
        <w:br/>
      </w:r>
      <w:r>
        <w:rPr>
          <w:rFonts w:hint="eastAsia"/>
        </w:rPr>
        <w:t>　　第一节 氨基糖苷类药行业竞争格局总览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2025-2026年氨基糖苷类药行业竞争力分析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2020-2025年氨基糖苷类药行业企业并购活动分析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2025-2026年氨基糖苷类药行业会展与招投标活动分析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一、氨基糖苷类药行业会展活动及其市场影响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2026年中国氨基糖苷类药企业发展企业发展策略与建议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氨基糖苷类药销售模式与渠道策略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氨基糖苷类药品牌与市场推广策略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氨基糖苷类药研发投入与技术创新能力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氨基糖苷类药合作联盟与资源整合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中国氨基糖苷类药行业风险与对策</w:t>
      </w:r>
      <w:r>
        <w:rPr>
          <w:rFonts w:hint="eastAsia"/>
        </w:rPr>
        <w:br/>
      </w:r>
      <w:r>
        <w:rPr>
          <w:rFonts w:hint="eastAsia"/>
        </w:rPr>
        <w:t>　　第一节 氨基糖苷类药行业SWOT分析</w:t>
      </w:r>
      <w:r>
        <w:rPr>
          <w:rFonts w:hint="eastAsia"/>
        </w:rPr>
        <w:br/>
      </w:r>
      <w:r>
        <w:rPr>
          <w:rFonts w:hint="eastAsia"/>
        </w:rPr>
        <w:t>　　　　一、氨基糖苷类药行业优势</w:t>
      </w:r>
      <w:r>
        <w:rPr>
          <w:rFonts w:hint="eastAsia"/>
        </w:rPr>
        <w:br/>
      </w:r>
      <w:r>
        <w:rPr>
          <w:rFonts w:hint="eastAsia"/>
        </w:rPr>
        <w:t>　　　　二、氨基糖苷类药行业劣势</w:t>
      </w:r>
      <w:r>
        <w:rPr>
          <w:rFonts w:hint="eastAsia"/>
        </w:rPr>
        <w:br/>
      </w:r>
      <w:r>
        <w:rPr>
          <w:rFonts w:hint="eastAsia"/>
        </w:rPr>
        <w:t>　　　　三、氨基糖苷类药市场机会</w:t>
      </w:r>
      <w:r>
        <w:rPr>
          <w:rFonts w:hint="eastAsia"/>
        </w:rPr>
        <w:br/>
      </w:r>
      <w:r>
        <w:rPr>
          <w:rFonts w:hint="eastAsia"/>
        </w:rPr>
        <w:t>　　　　四、氨基糖苷类药市场威胁</w:t>
      </w:r>
      <w:r>
        <w:rPr>
          <w:rFonts w:hint="eastAsia"/>
        </w:rPr>
        <w:br/>
      </w:r>
      <w:r>
        <w:rPr>
          <w:rFonts w:hint="eastAsia"/>
        </w:rPr>
        <w:t>　　第二节 氨基糖苷类药行业风险及对策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2026-2032年中国氨基糖苷类药行业前景与发展趋势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2025-2026年氨基糖苷类药行业发展环境分析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一、氨基糖苷类药行业主管部门与监管体制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二、氨基糖苷类药行业主要法律法规及政策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三、氨基糖苷类药行业标准与质量监管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2026-2032年氨基糖苷类药行业发展趋势与方向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2026-2032年氨基糖苷类药行业发展潜力与机遇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氨基糖苷类药行业研究结论与建议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氨基糖苷类药行业发展建议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氨基糖苷类药行业类别</w:t>
      </w:r>
      <w:r>
        <w:rPr>
          <w:rFonts w:hint="eastAsia"/>
        </w:rPr>
        <w:br/>
      </w:r>
      <w:r>
        <w:rPr>
          <w:rFonts w:hint="eastAsia"/>
        </w:rPr>
        <w:t>　　图表 氨基糖苷类药行业产业链调研</w:t>
      </w:r>
      <w:r>
        <w:rPr>
          <w:rFonts w:hint="eastAsia"/>
        </w:rPr>
        <w:br/>
      </w:r>
      <w:r>
        <w:rPr>
          <w:rFonts w:hint="eastAsia"/>
        </w:rPr>
        <w:t>　　图表 氨基糖苷类药行业现状</w:t>
      </w:r>
      <w:r>
        <w:rPr>
          <w:rFonts w:hint="eastAsia"/>
        </w:rPr>
        <w:br/>
      </w:r>
      <w:r>
        <w:rPr>
          <w:rFonts w:hint="eastAsia"/>
        </w:rPr>
        <w:t>　　图表 氨基糖苷类药行业标准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2026年中国氨基糖苷类药行业产能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2020-2025年中国氨基糖苷类药行业产量统计</w:t>
      </w:r>
      <w:r>
        <w:rPr>
          <w:rFonts w:hint="eastAsia"/>
        </w:rPr>
        <w:br/>
      </w:r>
      <w:r>
        <w:rPr>
          <w:rFonts w:hint="eastAsia"/>
        </w:rPr>
        <w:t>　　图表 氨基糖苷类药行业动态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2020-2025年中国氨基糖苷类药市场需求量</w:t>
      </w:r>
      <w:r>
        <w:rPr>
          <w:rFonts w:hint="eastAsia"/>
        </w:rPr>
        <w:br/>
      </w:r>
      <w:r>
        <w:rPr>
          <w:rFonts w:hint="eastAsia"/>
        </w:rPr>
        <w:t>　　图表 2026年中国氨基糖苷类药行业需求区域调研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2020-2025年中国氨基糖苷类药行情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2020-2025年中国氨基糖苷类药行业企业数量统计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**地区氨基糖苷类药市场规模</w:t>
      </w:r>
      <w:r>
        <w:rPr>
          <w:rFonts w:hint="eastAsia"/>
        </w:rPr>
        <w:br/>
      </w:r>
      <w:r>
        <w:rPr>
          <w:rFonts w:hint="eastAsia"/>
        </w:rPr>
        <w:t>　　图表 **地区氨基糖苷类药行业市场需求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**地区氨基糖苷类药市场调研</w:t>
      </w:r>
      <w:r>
        <w:rPr>
          <w:rFonts w:hint="eastAsia"/>
        </w:rPr>
        <w:br/>
      </w:r>
      <w:r>
        <w:rPr>
          <w:rFonts w:hint="eastAsia"/>
        </w:rPr>
        <w:t>　　图表 **地区氨基糖苷类药行业市场需求分析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**地区氨基糖苷类药市场规模</w:t>
      </w:r>
      <w:r>
        <w:rPr>
          <w:rFonts w:hint="eastAsia"/>
        </w:rPr>
        <w:br/>
      </w:r>
      <w:r>
        <w:rPr>
          <w:rFonts w:hint="eastAsia"/>
        </w:rPr>
        <w:t>　　图表 **地区氨基糖苷类药行业市场需求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**地区氨基糖苷类药市场调研</w:t>
      </w:r>
      <w:r>
        <w:rPr>
          <w:rFonts w:hint="eastAsia"/>
        </w:rPr>
        <w:br/>
      </w:r>
      <w:r>
        <w:rPr>
          <w:rFonts w:hint="eastAsia"/>
        </w:rPr>
        <w:t>　　图表 **地区氨基糖苷类药行业市场需求分析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氨基糖苷类药行业竞争对手分析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氨基糖苷类药重点企业（二）经营情况分析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氨基糖苷类药重点企业（二）主要经济指标情况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氨基糖苷类药重点企业（三）成长能力情况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2026-2032年中国氨基糖苷类药行业市场规模预测</w:t>
      </w:r>
      <w:r>
        <w:rPr>
          <w:rFonts w:hint="eastAsia"/>
        </w:rPr>
        <w:br/>
      </w:r>
      <w:r>
        <w:rPr>
          <w:rFonts w:hint="eastAsia"/>
        </w:rPr>
        <w:t>　　图表 氨基糖苷类药行业准入条件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2026-2032年中国氨基糖苷类药市场前景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2026-2032年中国氨基糖苷类药行业发展趋势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bb9095efd421e" w:history="1">
        <w:r>
          <w:rPr>
            <w:rStyle w:val="Hyperlink"/>
          </w:rPr>
          <w:t>中国氨基糖苷类药市场现状与发展前景预测报告（2026-2032年）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bb9095efd421e" w:history="1">
        <w:r>
          <w:rPr>
            <w:rStyle w:val="Hyperlink"/>
          </w:rPr>
          <w:t>https://www.20087.com/5/15/AnJiTangGanLeiYaoShiChangQianJingFenXi.html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是氨基糖苷类吗、氨基糖苷类药物、氨基糖苷类记忆口诀、氨基糖苷类药物在体内分布浓度较高的部位是、氨基糖苷类的药物有哪些药、氨基糖苷类药物有什么不良反应、氨基糖苷类抗生素、氨基糖苷类药物有哪些品种、氨基糖安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f08a6f65549cb" w:history="1">
      <w:r>
        <w:rPr>
          <w:rStyle w:val="Hyperlink"/>
        </w:rPr>
        <w:t>中国氨基糖苷类药市场现状与发展前景预测报告（2026-2032年）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AnJiTangGanLeiYaoShiChangQianJingFenXi.html" TargetMode="External" Id="R900bb9095ef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AnJiTangGanLeiYaoShiChangQianJingFenXi.html" TargetMode="External" Id="R0bff08a6f655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2025-11-20T07:49:00Z</dcterms:created>
  <dcterms:modified xsi:type="dcterms:W3CDTF">2025-11-20T08:49:00Z</dcterms:modified>
  <dc:subject>中国氨基糖苷类药市场现状与发展前景预测报告（2026-2032年）</dc:subject>
  <dc:title>中国氨基糖苷类药市场现状与发展前景预测报告（2026-2032年）</dc:title>
  <cp:keywords>中国氨基糖苷类药市场现状与发展前景预测报告（2026-2032年）</cp:keywords>
  <dc:description>中国氨基糖苷类药市场现状与发展前景预测报告（2026-2032年）</dc:description>
</cp:coreProperties>
</file>