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763b2821c4d85" w:history="1">
              <w:r>
                <w:rPr>
                  <w:rStyle w:val="Hyperlink"/>
                </w:rPr>
                <w:t>2025-2031年中国中药材GAP种植基地行业发展全面调研与未来前景分析报告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763b2821c4d85" w:history="1">
              <w:r>
                <w:rPr>
                  <w:rStyle w:val="Hyperlink"/>
                </w:rPr>
                <w:t>2025-2031年中国中药材GAP种植基地行业发展全面调研与未来前景分析报告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763b2821c4d85" w:history="1">
                <w:r>
                  <w:rPr>
                    <w:rStyle w:val="Hyperlink"/>
                  </w:rPr>
                  <w:t>https://www.20087.com/9/57/ZhongYaoCaiGAPZhongZhiJiDiFaZhan.html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中药材GAP（Good Agricultural Practice）种植基地是指按照国家中药材生产质量管理规范进行规范化、规模化种植的中药材生产基地。近年来，随着中药材市场需求的增长和对药材品质要求的提升，中药材GAP种植基地建设在我国得到了大力推广。目前，全国已有一批道地药材产地建立了GAP种植基地，涵盖了黄芪、人参、三七、当归、枸杞等众多品种。这些基地通过科学的种植技术、严格的田间管理和质量监控，有效保障了中药材的质量稳定性和安全性。此外，部分基地还结合当地特色，开展观光农业、科普教育等活动，实现了一二三产业融合发展。</w:t>
      </w:r>
      <w:r>
        <w:rPr>
          <w:rFonts w:hint="eastAsia"/>
        </w:rPr>
        <w:br/>
      </w:r>
      <w:r>
        <w:rPr>
          <w:rFonts w:hint="eastAsia"/>
        </w:rPr>
        <w:t>　　未来中药材GAP种植基地将呈现以下发展趋势：一是全面标准化与智能化。随着信息技术的发展，中药材GAP种植基地将进一步实现种植、采收、加工、仓储等环节的全程标准化管理，并引入物联网、大数据、人工智能等技术，实现智能监测、精准施肥、病虫害预警等功能，提升基地运行效率和药材品质。二是生态种植与绿色认证。面对消费者对绿色、有机产品的青睐，中药材GAP种植基地将推广生态种植模式，减少农药化肥使用，保护生物多样性，并积极参与绿色、有机、地理标志等认证，提升药材的市场竞争力。三是产学研深度融合与创新驱动。基地将加强与科研机构、高校的合作，引进新品种、新技术，推动中药材种植的科技创新，同时，通过共建研发中心、实训基地等形式，培养中药材种植专业人才，提升基地的技术创新能力。四是产业链延伸与服务升级。中药材GAP种植基地将积极探索产业链延伸，发展中药材初加工、深加工、健康食品、观光旅游等多元业态，提供从种植到消费的一站式服务，提升基地的整体效益。</w:t>
      </w:r>
      <w:r>
        <w:rPr>
          <w:rFonts w:hint="eastAsia"/>
        </w:rPr>
        <w:br/>
      </w:r>
      <w:r>
        <w:rPr>
          <w:rFonts w:hint="eastAsia"/>
        </w:rPr>
        <w:t>　　《</w:t>
      </w:r>
      <w:hyperlink r:id="R9fd763b2821c4d85" w:history="1">
        <w:r>
          <w:rPr>
            <w:rStyle w:val="Hyperlink"/>
          </w:rPr>
          <w:t>2025-2031年中国中药材GAP种植基地行业发展全面调研与未来前景分析报告</w:t>
        </w:r>
      </w:hyperlink>
      <w:r>
        <w:rPr>
          <w:rFonts w:hint="eastAsia"/>
        </w:rPr>
        <w:t>》依托权威数据资源与长期市场监测，系统分析了中药材GAP种植基地行业的市场规模、市场需求及产业链结构，深入探讨了中药材GAP种植基地价格变动与细分市场特征。报告科学预测了中药材GAP种植基地市场前景及未来发展趋势，重点剖析了行业集中度、竞争格局及重点企业的市场地位，并通过SWOT分析揭示了中药材GAP种植基地行业机遇与潜在风险。报告为投资者及业内企业提供了全面的市场洞察与决策参考，助力把握中药材GAP种植基地行业动态，优化战略布局。</w:t>
      </w:r>
      <w:r>
        <w:rPr>
          <w:rFonts w:hint="eastAsia"/>
        </w:rPr>
        <w:br/>
      </w:r>
      <w:r>
        <w:rPr>
          <w:rFonts w:hint="eastAsia"/>
        </w:rPr>
        <w:br/>
      </w:r>
      <w:r>
        <w:rPr>
          <w:rFonts w:hint="eastAsia"/>
        </w:rPr>
        <w:t>第一章 中国中药材GAP基地发展背景综述</w:t>
      </w:r>
      <w:r>
        <w:rPr>
          <w:rFonts w:hint="eastAsia"/>
        </w:rPr>
        <w:br/>
      </w:r>
      <w:r>
        <w:rPr>
          <w:rFonts w:hint="eastAsia"/>
        </w:rPr>
        <w:t>　　1.1 中药材GAP相关概述</w:t>
      </w:r>
      <w:r>
        <w:rPr>
          <w:rFonts w:hint="eastAsia"/>
        </w:rPr>
        <w:br/>
      </w:r>
      <w:r>
        <w:rPr>
          <w:rFonts w:hint="eastAsia"/>
        </w:rPr>
        <w:t>　　　　1.1.1 中药材GAP概念</w:t>
      </w:r>
      <w:r>
        <w:rPr>
          <w:rFonts w:hint="eastAsia"/>
        </w:rPr>
        <w:br/>
      </w:r>
      <w:r>
        <w:rPr>
          <w:rFonts w:hint="eastAsia"/>
        </w:rPr>
        <w:t>　　　　1.1.2 中药材GAP特点</w:t>
      </w:r>
      <w:r>
        <w:rPr>
          <w:rFonts w:hint="eastAsia"/>
        </w:rPr>
        <w:br/>
      </w:r>
      <w:r>
        <w:rPr>
          <w:rFonts w:hint="eastAsia"/>
        </w:rPr>
        <w:t>　　　　1.1.3 两种GAP认证的区别</w:t>
      </w:r>
      <w:r>
        <w:rPr>
          <w:rFonts w:hint="eastAsia"/>
        </w:rPr>
        <w:br/>
      </w:r>
      <w:r>
        <w:rPr>
          <w:rFonts w:hint="eastAsia"/>
        </w:rPr>
        <w:t>　　　　1.1.4 中药材GAP发展历程</w:t>
      </w:r>
      <w:r>
        <w:rPr>
          <w:rFonts w:hint="eastAsia"/>
        </w:rPr>
        <w:br/>
      </w:r>
      <w:r>
        <w:rPr>
          <w:rFonts w:hint="eastAsia"/>
        </w:rPr>
        <w:t>　　1.2 中药材GAP发展环境分析</w:t>
      </w:r>
      <w:r>
        <w:rPr>
          <w:rFonts w:hint="eastAsia"/>
        </w:rPr>
        <w:br/>
      </w:r>
      <w:r>
        <w:rPr>
          <w:rFonts w:hint="eastAsia"/>
        </w:rPr>
        <w:t>　　　　1.2.1 中药材GAP政策环境分析</w:t>
      </w:r>
      <w:r>
        <w:rPr>
          <w:rFonts w:hint="eastAsia"/>
        </w:rPr>
        <w:br/>
      </w:r>
      <w:r>
        <w:rPr>
          <w:rFonts w:hint="eastAsia"/>
        </w:rPr>
        <w:t>　　　　（1）2019年中药材生产扶持项目</w:t>
      </w:r>
      <w:r>
        <w:rPr>
          <w:rFonts w:hint="eastAsia"/>
        </w:rPr>
        <w:br/>
      </w:r>
      <w:r>
        <w:rPr>
          <w:rFonts w:hint="eastAsia"/>
        </w:rPr>
        <w:t>　　　　（2）2019年中药材扶持资金项目</w:t>
      </w:r>
      <w:r>
        <w:rPr>
          <w:rFonts w:hint="eastAsia"/>
        </w:rPr>
        <w:br/>
      </w:r>
      <w:r>
        <w:rPr>
          <w:rFonts w:hint="eastAsia"/>
        </w:rPr>
        <w:t>　　　　（3）2019年中药材生产扶持项目</w:t>
      </w:r>
      <w:r>
        <w:rPr>
          <w:rFonts w:hint="eastAsia"/>
        </w:rPr>
        <w:br/>
      </w:r>
      <w:r>
        <w:rPr>
          <w:rFonts w:hint="eastAsia"/>
        </w:rPr>
        <w:t>　　　　（4）2019年中药材扶持资金项目</w:t>
      </w:r>
      <w:r>
        <w:rPr>
          <w:rFonts w:hint="eastAsia"/>
        </w:rPr>
        <w:br/>
      </w:r>
      <w:r>
        <w:rPr>
          <w:rFonts w:hint="eastAsia"/>
        </w:rPr>
        <w:t>　　　　（5）《中药现代化科技产业基地发展规划（2010-2020年）》</w:t>
      </w:r>
      <w:r>
        <w:rPr>
          <w:rFonts w:hint="eastAsia"/>
        </w:rPr>
        <w:br/>
      </w:r>
      <w:r>
        <w:rPr>
          <w:rFonts w:hint="eastAsia"/>
        </w:rPr>
        <w:t>　　　　1）建设目标</w:t>
      </w:r>
      <w:r>
        <w:rPr>
          <w:rFonts w:hint="eastAsia"/>
        </w:rPr>
        <w:br/>
      </w:r>
      <w:r>
        <w:rPr>
          <w:rFonts w:hint="eastAsia"/>
        </w:rPr>
        <w:t>　　　　2）建设重点</w:t>
      </w:r>
      <w:r>
        <w:rPr>
          <w:rFonts w:hint="eastAsia"/>
        </w:rPr>
        <w:br/>
      </w:r>
      <w:r>
        <w:rPr>
          <w:rFonts w:hint="eastAsia"/>
        </w:rPr>
        <w:t>　　　　3）主要措施</w:t>
      </w:r>
      <w:r>
        <w:rPr>
          <w:rFonts w:hint="eastAsia"/>
        </w:rPr>
        <w:br/>
      </w:r>
      <w:r>
        <w:rPr>
          <w:rFonts w:hint="eastAsia"/>
        </w:rPr>
        <w:t>　　　　1.2.2 中药材GAP人才环境分析</w:t>
      </w:r>
      <w:r>
        <w:rPr>
          <w:rFonts w:hint="eastAsia"/>
        </w:rPr>
        <w:br/>
      </w:r>
      <w:r>
        <w:rPr>
          <w:rFonts w:hint="eastAsia"/>
        </w:rPr>
        <w:t>　　　　（1）中药材GAP人才需求分析</w:t>
      </w:r>
      <w:r>
        <w:rPr>
          <w:rFonts w:hint="eastAsia"/>
        </w:rPr>
        <w:br/>
      </w:r>
      <w:r>
        <w:rPr>
          <w:rFonts w:hint="eastAsia"/>
        </w:rPr>
        <w:t>　　　　1）中药材优良品种筛选人才</w:t>
      </w:r>
      <w:r>
        <w:rPr>
          <w:rFonts w:hint="eastAsia"/>
        </w:rPr>
        <w:br/>
      </w:r>
      <w:r>
        <w:rPr>
          <w:rFonts w:hint="eastAsia"/>
        </w:rPr>
        <w:t>　　　　2）中药材种子遗传变异研究人才</w:t>
      </w:r>
      <w:r>
        <w:rPr>
          <w:rFonts w:hint="eastAsia"/>
        </w:rPr>
        <w:br/>
      </w:r>
      <w:r>
        <w:rPr>
          <w:rFonts w:hint="eastAsia"/>
        </w:rPr>
        <w:t>　　　　3）药用植物栽培人才</w:t>
      </w:r>
      <w:r>
        <w:rPr>
          <w:rFonts w:hint="eastAsia"/>
        </w:rPr>
        <w:br/>
      </w:r>
      <w:r>
        <w:rPr>
          <w:rFonts w:hint="eastAsia"/>
        </w:rPr>
        <w:t>　　　　4）中药材GAP管理人才</w:t>
      </w:r>
      <w:r>
        <w:rPr>
          <w:rFonts w:hint="eastAsia"/>
        </w:rPr>
        <w:br/>
      </w:r>
      <w:r>
        <w:rPr>
          <w:rFonts w:hint="eastAsia"/>
        </w:rPr>
        <w:t>　　　　5）中药材质量检测人才</w:t>
      </w:r>
      <w:r>
        <w:rPr>
          <w:rFonts w:hint="eastAsia"/>
        </w:rPr>
        <w:br/>
      </w:r>
      <w:r>
        <w:rPr>
          <w:rFonts w:hint="eastAsia"/>
        </w:rPr>
        <w:t>　　　　6）中药材种植技术培训与推广人才</w:t>
      </w:r>
      <w:r>
        <w:rPr>
          <w:rFonts w:hint="eastAsia"/>
        </w:rPr>
        <w:br/>
      </w:r>
      <w:r>
        <w:rPr>
          <w:rFonts w:hint="eastAsia"/>
        </w:rPr>
        <w:t>　　　　7）中药材种植产业经营人才</w:t>
      </w:r>
      <w:r>
        <w:rPr>
          <w:rFonts w:hint="eastAsia"/>
        </w:rPr>
        <w:br/>
      </w:r>
      <w:r>
        <w:rPr>
          <w:rFonts w:hint="eastAsia"/>
        </w:rPr>
        <w:t>　　　　（2）中药材GAP人才供给分析</w:t>
      </w:r>
      <w:r>
        <w:rPr>
          <w:rFonts w:hint="eastAsia"/>
        </w:rPr>
        <w:br/>
      </w:r>
      <w:r>
        <w:rPr>
          <w:rFonts w:hint="eastAsia"/>
        </w:rPr>
        <w:t>　　　　1）中药材种植专业统计</w:t>
      </w:r>
      <w:r>
        <w:rPr>
          <w:rFonts w:hint="eastAsia"/>
        </w:rPr>
        <w:br/>
      </w:r>
      <w:r>
        <w:rPr>
          <w:rFonts w:hint="eastAsia"/>
        </w:rPr>
        <w:t>　　　　2）中药材GAP基地人才设置</w:t>
      </w:r>
      <w:r>
        <w:rPr>
          <w:rFonts w:hint="eastAsia"/>
        </w:rPr>
        <w:br/>
      </w:r>
      <w:r>
        <w:rPr>
          <w:rFonts w:hint="eastAsia"/>
        </w:rPr>
        <w:t>　　1.3 报告研究单位及研究方法</w:t>
      </w:r>
      <w:r>
        <w:rPr>
          <w:rFonts w:hint="eastAsia"/>
        </w:rPr>
        <w:br/>
      </w:r>
      <w:r>
        <w:rPr>
          <w:rFonts w:hint="eastAsia"/>
        </w:rPr>
        <w:t>　　　　1.3.1 报告研究单位介绍</w:t>
      </w:r>
      <w:r>
        <w:rPr>
          <w:rFonts w:hint="eastAsia"/>
        </w:rPr>
        <w:br/>
      </w:r>
      <w:r>
        <w:rPr>
          <w:rFonts w:hint="eastAsia"/>
        </w:rPr>
        <w:t>　　　　1.3.2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br/>
      </w:r>
      <w:r>
        <w:rPr>
          <w:rFonts w:hint="eastAsia"/>
        </w:rPr>
        <w:t>第二章 中国中药材GAP基地建设进展分析与探讨</w:t>
      </w:r>
      <w:r>
        <w:rPr>
          <w:rFonts w:hint="eastAsia"/>
        </w:rPr>
        <w:br/>
      </w:r>
      <w:r>
        <w:rPr>
          <w:rFonts w:hint="eastAsia"/>
        </w:rPr>
        <w:t>　　2.1 中药材GAP基地建设生态环境分析</w:t>
      </w:r>
      <w:r>
        <w:rPr>
          <w:rFonts w:hint="eastAsia"/>
        </w:rPr>
        <w:br/>
      </w:r>
      <w:r>
        <w:rPr>
          <w:rFonts w:hint="eastAsia"/>
        </w:rPr>
        <w:t>　　　　2.1.1 我国自然地理环境</w:t>
      </w:r>
      <w:r>
        <w:rPr>
          <w:rFonts w:hint="eastAsia"/>
        </w:rPr>
        <w:br/>
      </w:r>
      <w:r>
        <w:rPr>
          <w:rFonts w:hint="eastAsia"/>
        </w:rPr>
        <w:t>　　　　（1）地形地貌</w:t>
      </w:r>
      <w:r>
        <w:rPr>
          <w:rFonts w:hint="eastAsia"/>
        </w:rPr>
        <w:br/>
      </w:r>
      <w:r>
        <w:rPr>
          <w:rFonts w:hint="eastAsia"/>
        </w:rPr>
        <w:t>　　　　（2）气候分区</w:t>
      </w:r>
      <w:r>
        <w:rPr>
          <w:rFonts w:hint="eastAsia"/>
        </w:rPr>
        <w:br/>
      </w:r>
      <w:r>
        <w:rPr>
          <w:rFonts w:hint="eastAsia"/>
        </w:rPr>
        <w:t>　　　　（3）土壤类型</w:t>
      </w:r>
      <w:r>
        <w:rPr>
          <w:rFonts w:hint="eastAsia"/>
        </w:rPr>
        <w:br/>
      </w:r>
      <w:r>
        <w:rPr>
          <w:rFonts w:hint="eastAsia"/>
        </w:rPr>
        <w:t>　　　　（4）植被类型</w:t>
      </w:r>
      <w:r>
        <w:rPr>
          <w:rFonts w:hint="eastAsia"/>
        </w:rPr>
        <w:br/>
      </w:r>
      <w:r>
        <w:rPr>
          <w:rFonts w:hint="eastAsia"/>
        </w:rPr>
        <w:t>　　　　2.1.2 我国中药材生产特点及分布规律</w:t>
      </w:r>
      <w:r>
        <w:rPr>
          <w:rFonts w:hint="eastAsia"/>
        </w:rPr>
        <w:br/>
      </w:r>
      <w:r>
        <w:rPr>
          <w:rFonts w:hint="eastAsia"/>
        </w:rPr>
        <w:t>　　　　（1）中药材生产特点分析</w:t>
      </w:r>
      <w:r>
        <w:rPr>
          <w:rFonts w:hint="eastAsia"/>
        </w:rPr>
        <w:br/>
      </w:r>
      <w:r>
        <w:rPr>
          <w:rFonts w:hint="eastAsia"/>
        </w:rPr>
        <w:t>　　　　1）种类繁多</w:t>
      </w:r>
      <w:r>
        <w:rPr>
          <w:rFonts w:hint="eastAsia"/>
        </w:rPr>
        <w:br/>
      </w:r>
      <w:r>
        <w:rPr>
          <w:rFonts w:hint="eastAsia"/>
        </w:rPr>
        <w:t>　　　　2）产区分散</w:t>
      </w:r>
      <w:r>
        <w:rPr>
          <w:rFonts w:hint="eastAsia"/>
        </w:rPr>
        <w:br/>
      </w:r>
      <w:r>
        <w:rPr>
          <w:rFonts w:hint="eastAsia"/>
        </w:rPr>
        <w:t>　　　　3）需求弹性小</w:t>
      </w:r>
      <w:r>
        <w:rPr>
          <w:rFonts w:hint="eastAsia"/>
        </w:rPr>
        <w:br/>
      </w:r>
      <w:r>
        <w:rPr>
          <w:rFonts w:hint="eastAsia"/>
        </w:rPr>
        <w:t>　　　　4）栽培技术复杂</w:t>
      </w:r>
      <w:r>
        <w:rPr>
          <w:rFonts w:hint="eastAsia"/>
        </w:rPr>
        <w:br/>
      </w:r>
      <w:r>
        <w:rPr>
          <w:rFonts w:hint="eastAsia"/>
        </w:rPr>
        <w:t>　　　　5）生产组织分散</w:t>
      </w:r>
      <w:r>
        <w:rPr>
          <w:rFonts w:hint="eastAsia"/>
        </w:rPr>
        <w:br/>
      </w:r>
      <w:r>
        <w:rPr>
          <w:rFonts w:hint="eastAsia"/>
        </w:rPr>
        <w:t>　　　　（2）药材资源的分布规模</w:t>
      </w:r>
      <w:r>
        <w:rPr>
          <w:rFonts w:hint="eastAsia"/>
        </w:rPr>
        <w:br/>
      </w:r>
      <w:r>
        <w:rPr>
          <w:rFonts w:hint="eastAsia"/>
        </w:rPr>
        <w:t>　　　　1）水平分布特点</w:t>
      </w:r>
      <w:r>
        <w:rPr>
          <w:rFonts w:hint="eastAsia"/>
        </w:rPr>
        <w:br/>
      </w:r>
      <w:r>
        <w:rPr>
          <w:rFonts w:hint="eastAsia"/>
        </w:rPr>
        <w:t>　　　　2）垂直分布特点</w:t>
      </w:r>
      <w:r>
        <w:rPr>
          <w:rFonts w:hint="eastAsia"/>
        </w:rPr>
        <w:br/>
      </w:r>
      <w:r>
        <w:rPr>
          <w:rFonts w:hint="eastAsia"/>
        </w:rPr>
        <w:t>　　　　（3）中药材适宜区分布</w:t>
      </w:r>
      <w:r>
        <w:rPr>
          <w:rFonts w:hint="eastAsia"/>
        </w:rPr>
        <w:br/>
      </w:r>
      <w:r>
        <w:rPr>
          <w:rFonts w:hint="eastAsia"/>
        </w:rPr>
        <w:t>　　　　1）传统生产适宜区</w:t>
      </w:r>
      <w:r>
        <w:rPr>
          <w:rFonts w:hint="eastAsia"/>
        </w:rPr>
        <w:br/>
      </w:r>
      <w:r>
        <w:rPr>
          <w:rFonts w:hint="eastAsia"/>
        </w:rPr>
        <w:t>　　　　2）新发展的生产区</w:t>
      </w:r>
      <w:r>
        <w:rPr>
          <w:rFonts w:hint="eastAsia"/>
        </w:rPr>
        <w:br/>
      </w:r>
      <w:r>
        <w:rPr>
          <w:rFonts w:hint="eastAsia"/>
        </w:rPr>
        <w:t>　　　　2.1.3 中药材基地建设对产地生态环境的要求</w:t>
      </w:r>
      <w:r>
        <w:rPr>
          <w:rFonts w:hint="eastAsia"/>
        </w:rPr>
        <w:br/>
      </w:r>
      <w:r>
        <w:rPr>
          <w:rFonts w:hint="eastAsia"/>
        </w:rPr>
        <w:t>　　　　（1）基地选址论证基本原则</w:t>
      </w:r>
      <w:r>
        <w:rPr>
          <w:rFonts w:hint="eastAsia"/>
        </w:rPr>
        <w:br/>
      </w:r>
      <w:r>
        <w:rPr>
          <w:rFonts w:hint="eastAsia"/>
        </w:rPr>
        <w:t>　　　　1）区域性原则</w:t>
      </w:r>
      <w:r>
        <w:rPr>
          <w:rFonts w:hint="eastAsia"/>
        </w:rPr>
        <w:br/>
      </w:r>
      <w:r>
        <w:rPr>
          <w:rFonts w:hint="eastAsia"/>
        </w:rPr>
        <w:t>　　　　2）安全性原则</w:t>
      </w:r>
      <w:r>
        <w:rPr>
          <w:rFonts w:hint="eastAsia"/>
        </w:rPr>
        <w:br/>
      </w:r>
      <w:r>
        <w:rPr>
          <w:rFonts w:hint="eastAsia"/>
        </w:rPr>
        <w:t>　　　　3）道地性原则</w:t>
      </w:r>
      <w:r>
        <w:rPr>
          <w:rFonts w:hint="eastAsia"/>
        </w:rPr>
        <w:br/>
      </w:r>
      <w:r>
        <w:rPr>
          <w:rFonts w:hint="eastAsia"/>
        </w:rPr>
        <w:t>　　　　4）可操作性原则</w:t>
      </w:r>
      <w:r>
        <w:rPr>
          <w:rFonts w:hint="eastAsia"/>
        </w:rPr>
        <w:br/>
      </w:r>
      <w:r>
        <w:rPr>
          <w:rFonts w:hint="eastAsia"/>
        </w:rPr>
        <w:t>　　　　（2）基地环境检测与评估</w:t>
      </w:r>
      <w:r>
        <w:rPr>
          <w:rFonts w:hint="eastAsia"/>
        </w:rPr>
        <w:br/>
      </w:r>
      <w:r>
        <w:rPr>
          <w:rFonts w:hint="eastAsia"/>
        </w:rPr>
        <w:t>　　　　1）范围检测</w:t>
      </w:r>
      <w:r>
        <w:rPr>
          <w:rFonts w:hint="eastAsia"/>
        </w:rPr>
        <w:br/>
      </w:r>
      <w:r>
        <w:rPr>
          <w:rFonts w:hint="eastAsia"/>
        </w:rPr>
        <w:t>　　　　2）时间检测</w:t>
      </w:r>
      <w:r>
        <w:rPr>
          <w:rFonts w:hint="eastAsia"/>
        </w:rPr>
        <w:br/>
      </w:r>
      <w:r>
        <w:rPr>
          <w:rFonts w:hint="eastAsia"/>
        </w:rPr>
        <w:t>　　　　3）指标检测</w:t>
      </w:r>
      <w:r>
        <w:rPr>
          <w:rFonts w:hint="eastAsia"/>
        </w:rPr>
        <w:br/>
      </w:r>
      <w:r>
        <w:rPr>
          <w:rFonts w:hint="eastAsia"/>
        </w:rPr>
        <w:t>　　　　4）动态监控</w:t>
      </w:r>
      <w:r>
        <w:rPr>
          <w:rFonts w:hint="eastAsia"/>
        </w:rPr>
        <w:br/>
      </w:r>
      <w:r>
        <w:rPr>
          <w:rFonts w:hint="eastAsia"/>
        </w:rPr>
        <w:t>　　　　5）检测报告认定</w:t>
      </w:r>
      <w:r>
        <w:rPr>
          <w:rFonts w:hint="eastAsia"/>
        </w:rPr>
        <w:br/>
      </w:r>
      <w:r>
        <w:rPr>
          <w:rFonts w:hint="eastAsia"/>
        </w:rPr>
        <w:t>　　2.2 中药材GAP基地建设主体分析</w:t>
      </w:r>
      <w:r>
        <w:rPr>
          <w:rFonts w:hint="eastAsia"/>
        </w:rPr>
        <w:br/>
      </w:r>
      <w:r>
        <w:rPr>
          <w:rFonts w:hint="eastAsia"/>
        </w:rPr>
        <w:t>　　　　2.2.1 政府对GAP基地建设作用分析</w:t>
      </w:r>
      <w:r>
        <w:rPr>
          <w:rFonts w:hint="eastAsia"/>
        </w:rPr>
        <w:br/>
      </w:r>
      <w:r>
        <w:rPr>
          <w:rFonts w:hint="eastAsia"/>
        </w:rPr>
        <w:t>　　　　2.2.2 科研对GAP基地建设作用分析</w:t>
      </w:r>
      <w:r>
        <w:rPr>
          <w:rFonts w:hint="eastAsia"/>
        </w:rPr>
        <w:br/>
      </w:r>
      <w:r>
        <w:rPr>
          <w:rFonts w:hint="eastAsia"/>
        </w:rPr>
        <w:t>　　　　2.2.3 企业对GAP基地建设作用分析</w:t>
      </w:r>
      <w:r>
        <w:rPr>
          <w:rFonts w:hint="eastAsia"/>
        </w:rPr>
        <w:br/>
      </w:r>
      <w:r>
        <w:rPr>
          <w:rFonts w:hint="eastAsia"/>
        </w:rPr>
        <w:t>　　　　2.2.4 药农对GAP基地建设作用分析</w:t>
      </w:r>
      <w:r>
        <w:rPr>
          <w:rFonts w:hint="eastAsia"/>
        </w:rPr>
        <w:br/>
      </w:r>
      <w:r>
        <w:rPr>
          <w:rFonts w:hint="eastAsia"/>
        </w:rPr>
        <w:t>　　2.3 中药材GAP基地筹建流程分析</w:t>
      </w:r>
      <w:r>
        <w:rPr>
          <w:rFonts w:hint="eastAsia"/>
        </w:rPr>
        <w:br/>
      </w:r>
      <w:r>
        <w:rPr>
          <w:rFonts w:hint="eastAsia"/>
        </w:rPr>
        <w:t>　　　　2.3.1 前期调研、评估</w:t>
      </w:r>
      <w:r>
        <w:rPr>
          <w:rFonts w:hint="eastAsia"/>
        </w:rPr>
        <w:br/>
      </w:r>
      <w:r>
        <w:rPr>
          <w:rFonts w:hint="eastAsia"/>
        </w:rPr>
        <w:t>　　　　（1）药材品种的考察</w:t>
      </w:r>
      <w:r>
        <w:rPr>
          <w:rFonts w:hint="eastAsia"/>
        </w:rPr>
        <w:br/>
      </w:r>
      <w:r>
        <w:rPr>
          <w:rFonts w:hint="eastAsia"/>
        </w:rPr>
        <w:t>　　　　（2）药材基地的考察</w:t>
      </w:r>
      <w:r>
        <w:rPr>
          <w:rFonts w:hint="eastAsia"/>
        </w:rPr>
        <w:br/>
      </w:r>
      <w:r>
        <w:rPr>
          <w:rFonts w:hint="eastAsia"/>
        </w:rPr>
        <w:t>　　　　2.3.2 基地的建设</w:t>
      </w:r>
      <w:r>
        <w:rPr>
          <w:rFonts w:hint="eastAsia"/>
        </w:rPr>
        <w:br/>
      </w:r>
      <w:r>
        <w:rPr>
          <w:rFonts w:hint="eastAsia"/>
        </w:rPr>
        <w:t>　　　　（1）基地环境监测</w:t>
      </w:r>
      <w:r>
        <w:rPr>
          <w:rFonts w:hint="eastAsia"/>
        </w:rPr>
        <w:br/>
      </w:r>
      <w:r>
        <w:rPr>
          <w:rFonts w:hint="eastAsia"/>
        </w:rPr>
        <w:t>　　　　（2）检疫</w:t>
      </w:r>
      <w:r>
        <w:rPr>
          <w:rFonts w:hint="eastAsia"/>
        </w:rPr>
        <w:br/>
      </w:r>
      <w:r>
        <w:rPr>
          <w:rFonts w:hint="eastAsia"/>
        </w:rPr>
        <w:t>　　　　（3）物种鉴定</w:t>
      </w:r>
      <w:r>
        <w:rPr>
          <w:rFonts w:hint="eastAsia"/>
        </w:rPr>
        <w:br/>
      </w:r>
      <w:r>
        <w:rPr>
          <w:rFonts w:hint="eastAsia"/>
        </w:rPr>
        <w:t>　　　　（4）建立种质资源圃</w:t>
      </w:r>
      <w:r>
        <w:rPr>
          <w:rFonts w:hint="eastAsia"/>
        </w:rPr>
        <w:br/>
      </w:r>
      <w:r>
        <w:rPr>
          <w:rFonts w:hint="eastAsia"/>
        </w:rPr>
        <w:t>　　　　（5）建立良种繁育基地</w:t>
      </w:r>
      <w:r>
        <w:rPr>
          <w:rFonts w:hint="eastAsia"/>
        </w:rPr>
        <w:br/>
      </w:r>
      <w:r>
        <w:rPr>
          <w:rFonts w:hint="eastAsia"/>
        </w:rPr>
        <w:t>　　　　（6）建立示范基地和种植基地</w:t>
      </w:r>
      <w:r>
        <w:rPr>
          <w:rFonts w:hint="eastAsia"/>
        </w:rPr>
        <w:br/>
      </w:r>
      <w:r>
        <w:rPr>
          <w:rFonts w:hint="eastAsia"/>
        </w:rPr>
        <w:t>　　　　1）确定基地规模</w:t>
      </w:r>
      <w:r>
        <w:rPr>
          <w:rFonts w:hint="eastAsia"/>
        </w:rPr>
        <w:br/>
      </w:r>
      <w:r>
        <w:rPr>
          <w:rFonts w:hint="eastAsia"/>
        </w:rPr>
        <w:t>　　　　2）签订基地协议</w:t>
      </w:r>
      <w:r>
        <w:rPr>
          <w:rFonts w:hint="eastAsia"/>
        </w:rPr>
        <w:br/>
      </w:r>
      <w:r>
        <w:rPr>
          <w:rFonts w:hint="eastAsia"/>
        </w:rPr>
        <w:t>　　　　3）种植基地规划</w:t>
      </w:r>
      <w:r>
        <w:rPr>
          <w:rFonts w:hint="eastAsia"/>
        </w:rPr>
        <w:br/>
      </w:r>
      <w:r>
        <w:rPr>
          <w:rFonts w:hint="eastAsia"/>
        </w:rPr>
        <w:t>　　　　4）建立小气候观测站</w:t>
      </w:r>
      <w:r>
        <w:rPr>
          <w:rFonts w:hint="eastAsia"/>
        </w:rPr>
        <w:br/>
      </w:r>
      <w:r>
        <w:rPr>
          <w:rFonts w:hint="eastAsia"/>
        </w:rPr>
        <w:t>　　　　2.3.3 基地工作场所建设</w:t>
      </w:r>
      <w:r>
        <w:rPr>
          <w:rFonts w:hint="eastAsia"/>
        </w:rPr>
        <w:br/>
      </w:r>
      <w:r>
        <w:rPr>
          <w:rFonts w:hint="eastAsia"/>
        </w:rPr>
        <w:t>　　　　（1）基地初加工生产线</w:t>
      </w:r>
      <w:r>
        <w:rPr>
          <w:rFonts w:hint="eastAsia"/>
        </w:rPr>
        <w:br/>
      </w:r>
      <w:r>
        <w:rPr>
          <w:rFonts w:hint="eastAsia"/>
        </w:rPr>
        <w:t>　　　　（2）各类物料存贮区</w:t>
      </w:r>
      <w:r>
        <w:rPr>
          <w:rFonts w:hint="eastAsia"/>
        </w:rPr>
        <w:br/>
      </w:r>
      <w:r>
        <w:rPr>
          <w:rFonts w:hint="eastAsia"/>
        </w:rPr>
        <w:t>　　　　（3）办公楼</w:t>
      </w:r>
      <w:r>
        <w:rPr>
          <w:rFonts w:hint="eastAsia"/>
        </w:rPr>
        <w:br/>
      </w:r>
      <w:r>
        <w:rPr>
          <w:rFonts w:hint="eastAsia"/>
        </w:rPr>
        <w:t>　　　　2.3.4 必要的工具和设备</w:t>
      </w:r>
      <w:r>
        <w:rPr>
          <w:rFonts w:hint="eastAsia"/>
        </w:rPr>
        <w:br/>
      </w:r>
      <w:r>
        <w:rPr>
          <w:rFonts w:hint="eastAsia"/>
        </w:rPr>
        <w:t>　　　　（1）生产用具</w:t>
      </w:r>
      <w:r>
        <w:rPr>
          <w:rFonts w:hint="eastAsia"/>
        </w:rPr>
        <w:br/>
      </w:r>
      <w:r>
        <w:rPr>
          <w:rFonts w:hint="eastAsia"/>
        </w:rPr>
        <w:t>　　　　（2）生产资料</w:t>
      </w:r>
      <w:r>
        <w:rPr>
          <w:rFonts w:hint="eastAsia"/>
        </w:rPr>
        <w:br/>
      </w:r>
      <w:r>
        <w:rPr>
          <w:rFonts w:hint="eastAsia"/>
        </w:rPr>
        <w:t>　　　　（3）包装材料</w:t>
      </w:r>
      <w:r>
        <w:rPr>
          <w:rFonts w:hint="eastAsia"/>
        </w:rPr>
        <w:br/>
      </w:r>
      <w:r>
        <w:rPr>
          <w:rFonts w:hint="eastAsia"/>
        </w:rPr>
        <w:t>　　　　（4）采收加工设备和仓储设备</w:t>
      </w:r>
      <w:r>
        <w:rPr>
          <w:rFonts w:hint="eastAsia"/>
        </w:rPr>
        <w:br/>
      </w:r>
      <w:r>
        <w:rPr>
          <w:rFonts w:hint="eastAsia"/>
        </w:rPr>
        <w:t>　　　　（5）气象设备</w:t>
      </w:r>
      <w:r>
        <w:rPr>
          <w:rFonts w:hint="eastAsia"/>
        </w:rPr>
        <w:br/>
      </w:r>
      <w:r>
        <w:rPr>
          <w:rFonts w:hint="eastAsia"/>
        </w:rPr>
        <w:t>　　　　（6）生产计量用具</w:t>
      </w:r>
      <w:r>
        <w:rPr>
          <w:rFonts w:hint="eastAsia"/>
        </w:rPr>
        <w:br/>
      </w:r>
      <w:r>
        <w:rPr>
          <w:rFonts w:hint="eastAsia"/>
        </w:rPr>
        <w:t>　　　　（7）检测仪器</w:t>
      </w:r>
      <w:r>
        <w:rPr>
          <w:rFonts w:hint="eastAsia"/>
        </w:rPr>
        <w:br/>
      </w:r>
      <w:r>
        <w:rPr>
          <w:rFonts w:hint="eastAsia"/>
        </w:rPr>
        <w:t>　　　　（8）各类辅料</w:t>
      </w:r>
      <w:r>
        <w:rPr>
          <w:rFonts w:hint="eastAsia"/>
        </w:rPr>
        <w:br/>
      </w:r>
      <w:r>
        <w:rPr>
          <w:rFonts w:hint="eastAsia"/>
        </w:rPr>
        <w:t>　　　　（9）各类试剂</w:t>
      </w:r>
      <w:r>
        <w:rPr>
          <w:rFonts w:hint="eastAsia"/>
        </w:rPr>
        <w:br/>
      </w:r>
      <w:r>
        <w:rPr>
          <w:rFonts w:hint="eastAsia"/>
        </w:rPr>
        <w:t>　　　　（10）标本采集、压制工具</w:t>
      </w:r>
      <w:r>
        <w:rPr>
          <w:rFonts w:hint="eastAsia"/>
        </w:rPr>
        <w:br/>
      </w:r>
      <w:r>
        <w:rPr>
          <w:rFonts w:hint="eastAsia"/>
        </w:rPr>
        <w:t>　　　　2.3.5 人员配备</w:t>
      </w:r>
      <w:r>
        <w:rPr>
          <w:rFonts w:hint="eastAsia"/>
        </w:rPr>
        <w:br/>
      </w:r>
      <w:r>
        <w:rPr>
          <w:rFonts w:hint="eastAsia"/>
        </w:rPr>
        <w:t>　　　　（1）生产管理部</w:t>
      </w:r>
      <w:r>
        <w:rPr>
          <w:rFonts w:hint="eastAsia"/>
        </w:rPr>
        <w:br/>
      </w:r>
      <w:r>
        <w:rPr>
          <w:rFonts w:hint="eastAsia"/>
        </w:rPr>
        <w:t>　　　　（2）质量管理部</w:t>
      </w:r>
      <w:r>
        <w:rPr>
          <w:rFonts w:hint="eastAsia"/>
        </w:rPr>
        <w:br/>
      </w:r>
      <w:r>
        <w:rPr>
          <w:rFonts w:hint="eastAsia"/>
        </w:rPr>
        <w:t>　　　　（3）田间操作人员</w:t>
      </w:r>
      <w:r>
        <w:rPr>
          <w:rFonts w:hint="eastAsia"/>
        </w:rPr>
        <w:br/>
      </w:r>
      <w:r>
        <w:rPr>
          <w:rFonts w:hint="eastAsia"/>
        </w:rPr>
        <w:t>　　　　（4）中药材生产人员</w:t>
      </w:r>
      <w:r>
        <w:rPr>
          <w:rFonts w:hint="eastAsia"/>
        </w:rPr>
        <w:br/>
      </w:r>
      <w:r>
        <w:rPr>
          <w:rFonts w:hint="eastAsia"/>
        </w:rPr>
        <w:t>　　2.4 中药材GAP基地建设分析与探讨</w:t>
      </w:r>
      <w:r>
        <w:rPr>
          <w:rFonts w:hint="eastAsia"/>
        </w:rPr>
        <w:br/>
      </w:r>
      <w:r>
        <w:rPr>
          <w:rFonts w:hint="eastAsia"/>
        </w:rPr>
        <w:t>　　　　2.4.1 中药材GAP基地建设进展阶段</w:t>
      </w:r>
      <w:r>
        <w:rPr>
          <w:rFonts w:hint="eastAsia"/>
        </w:rPr>
        <w:br/>
      </w:r>
      <w:r>
        <w:rPr>
          <w:rFonts w:hint="eastAsia"/>
        </w:rPr>
        <w:t>　　　　（1）规范化基地阶段</w:t>
      </w:r>
      <w:r>
        <w:rPr>
          <w:rFonts w:hint="eastAsia"/>
        </w:rPr>
        <w:br/>
      </w:r>
      <w:r>
        <w:rPr>
          <w:rFonts w:hint="eastAsia"/>
        </w:rPr>
        <w:t>　　　　（2）示范化基地阶段</w:t>
      </w:r>
      <w:r>
        <w:rPr>
          <w:rFonts w:hint="eastAsia"/>
        </w:rPr>
        <w:br/>
      </w:r>
      <w:r>
        <w:rPr>
          <w:rFonts w:hint="eastAsia"/>
        </w:rPr>
        <w:t>　　　　（3）产业化基地阶段</w:t>
      </w:r>
      <w:r>
        <w:rPr>
          <w:rFonts w:hint="eastAsia"/>
        </w:rPr>
        <w:br/>
      </w:r>
      <w:r>
        <w:rPr>
          <w:rFonts w:hint="eastAsia"/>
        </w:rPr>
        <w:t>　　　　2.4.2 中药材GAP基地建设现状分析</w:t>
      </w:r>
      <w:r>
        <w:rPr>
          <w:rFonts w:hint="eastAsia"/>
        </w:rPr>
        <w:br/>
      </w:r>
      <w:r>
        <w:rPr>
          <w:rFonts w:hint="eastAsia"/>
        </w:rPr>
        <w:t>　　　　（1）中药材生产基地建设形态</w:t>
      </w:r>
      <w:r>
        <w:rPr>
          <w:rFonts w:hint="eastAsia"/>
        </w:rPr>
        <w:br/>
      </w:r>
      <w:r>
        <w:rPr>
          <w:rFonts w:hint="eastAsia"/>
        </w:rPr>
        <w:t>　　　　（2）中药材GAP基地建设现状</w:t>
      </w:r>
      <w:r>
        <w:rPr>
          <w:rFonts w:hint="eastAsia"/>
        </w:rPr>
        <w:br/>
      </w:r>
      <w:r>
        <w:rPr>
          <w:rFonts w:hint="eastAsia"/>
        </w:rPr>
        <w:t>　　　　（3）中药材GAP认证企业数量</w:t>
      </w:r>
      <w:r>
        <w:rPr>
          <w:rFonts w:hint="eastAsia"/>
        </w:rPr>
        <w:br/>
      </w:r>
      <w:r>
        <w:rPr>
          <w:rFonts w:hint="eastAsia"/>
        </w:rPr>
        <w:t>　　　　（4）中药材GAP认证企业区域分布</w:t>
      </w:r>
      <w:r>
        <w:rPr>
          <w:rFonts w:hint="eastAsia"/>
        </w:rPr>
        <w:br/>
      </w:r>
      <w:r>
        <w:rPr>
          <w:rFonts w:hint="eastAsia"/>
        </w:rPr>
        <w:t>　　　　1）中药材GAP种植企业数及所属区域个数分布</w:t>
      </w:r>
      <w:r>
        <w:rPr>
          <w:rFonts w:hint="eastAsia"/>
        </w:rPr>
        <w:br/>
      </w:r>
      <w:r>
        <w:rPr>
          <w:rFonts w:hint="eastAsia"/>
        </w:rPr>
        <w:t>　　　　2）中药材GAP种植企业种植区域所属县市分布</w:t>
      </w:r>
      <w:r>
        <w:rPr>
          <w:rFonts w:hint="eastAsia"/>
        </w:rPr>
        <w:br/>
      </w:r>
      <w:r>
        <w:rPr>
          <w:rFonts w:hint="eastAsia"/>
        </w:rPr>
        <w:t>　　　　（5）中药材GAP种植企业及品种分布</w:t>
      </w:r>
      <w:r>
        <w:rPr>
          <w:rFonts w:hint="eastAsia"/>
        </w:rPr>
        <w:br/>
      </w:r>
      <w:r>
        <w:rPr>
          <w:rFonts w:hint="eastAsia"/>
        </w:rPr>
        <w:t>　　　　1）中药材GAP种植品种较多的企业</w:t>
      </w:r>
      <w:r>
        <w:rPr>
          <w:rFonts w:hint="eastAsia"/>
        </w:rPr>
        <w:br/>
      </w:r>
      <w:r>
        <w:rPr>
          <w:rFonts w:hint="eastAsia"/>
        </w:rPr>
        <w:t>　　　　2）中药材GAP种植品种较多的获批企业所在省份</w:t>
      </w:r>
      <w:r>
        <w:rPr>
          <w:rFonts w:hint="eastAsia"/>
        </w:rPr>
        <w:br/>
      </w:r>
      <w:r>
        <w:rPr>
          <w:rFonts w:hint="eastAsia"/>
        </w:rPr>
        <w:t>　　　　3）中药材GAP种植企业较多的药材品种及种植区域数</w:t>
      </w:r>
      <w:r>
        <w:rPr>
          <w:rFonts w:hint="eastAsia"/>
        </w:rPr>
        <w:br/>
      </w:r>
      <w:r>
        <w:rPr>
          <w:rFonts w:hint="eastAsia"/>
        </w:rPr>
        <w:t>　　　　（6）中药材GAP基地建设特点</w:t>
      </w:r>
      <w:r>
        <w:rPr>
          <w:rFonts w:hint="eastAsia"/>
        </w:rPr>
        <w:br/>
      </w:r>
      <w:r>
        <w:rPr>
          <w:rFonts w:hint="eastAsia"/>
        </w:rPr>
        <w:t>　　　　（7）中药材GAP基地建设前景</w:t>
      </w:r>
      <w:r>
        <w:rPr>
          <w:rFonts w:hint="eastAsia"/>
        </w:rPr>
        <w:br/>
      </w:r>
      <w:r>
        <w:rPr>
          <w:rFonts w:hint="eastAsia"/>
        </w:rPr>
        <w:t>　　　　2.4.3 中药材GAP基地建设存在问题</w:t>
      </w:r>
      <w:r>
        <w:rPr>
          <w:rFonts w:hint="eastAsia"/>
        </w:rPr>
        <w:br/>
      </w:r>
      <w:r>
        <w:rPr>
          <w:rFonts w:hint="eastAsia"/>
        </w:rPr>
        <w:t>　　　　（1）主观原因</w:t>
      </w:r>
      <w:r>
        <w:rPr>
          <w:rFonts w:hint="eastAsia"/>
        </w:rPr>
        <w:br/>
      </w:r>
      <w:r>
        <w:rPr>
          <w:rFonts w:hint="eastAsia"/>
        </w:rPr>
        <w:t>　　　　1）政府对GAP基地建设认识不足</w:t>
      </w:r>
      <w:r>
        <w:rPr>
          <w:rFonts w:hint="eastAsia"/>
        </w:rPr>
        <w:br/>
      </w:r>
      <w:r>
        <w:rPr>
          <w:rFonts w:hint="eastAsia"/>
        </w:rPr>
        <w:t>　　　　2）企业对GAP基地建设认识不足</w:t>
      </w:r>
      <w:r>
        <w:rPr>
          <w:rFonts w:hint="eastAsia"/>
        </w:rPr>
        <w:br/>
      </w:r>
      <w:r>
        <w:rPr>
          <w:rFonts w:hint="eastAsia"/>
        </w:rPr>
        <w:t>　　　　3）药材经营户基地建设认识不足</w:t>
      </w:r>
      <w:r>
        <w:rPr>
          <w:rFonts w:hint="eastAsia"/>
        </w:rPr>
        <w:br/>
      </w:r>
      <w:r>
        <w:rPr>
          <w:rFonts w:hint="eastAsia"/>
        </w:rPr>
        <w:t>　　　　4）药材种植户基地建设认识不足</w:t>
      </w:r>
      <w:r>
        <w:rPr>
          <w:rFonts w:hint="eastAsia"/>
        </w:rPr>
        <w:br/>
      </w:r>
      <w:r>
        <w:rPr>
          <w:rFonts w:hint="eastAsia"/>
        </w:rPr>
        <w:t>　　　　（2）客观原因</w:t>
      </w:r>
      <w:r>
        <w:rPr>
          <w:rFonts w:hint="eastAsia"/>
        </w:rPr>
        <w:br/>
      </w:r>
      <w:r>
        <w:rPr>
          <w:rFonts w:hint="eastAsia"/>
        </w:rPr>
        <w:t>　　　　1）中药材GAP基地建设资金不足</w:t>
      </w:r>
      <w:r>
        <w:rPr>
          <w:rFonts w:hint="eastAsia"/>
        </w:rPr>
        <w:br/>
      </w:r>
      <w:r>
        <w:rPr>
          <w:rFonts w:hint="eastAsia"/>
        </w:rPr>
        <w:t>　　　　2）中药材GAP基地建设人才缺乏</w:t>
      </w:r>
      <w:r>
        <w:rPr>
          <w:rFonts w:hint="eastAsia"/>
        </w:rPr>
        <w:br/>
      </w:r>
      <w:r>
        <w:rPr>
          <w:rFonts w:hint="eastAsia"/>
        </w:rPr>
        <w:t>　　　　3）中药材GAP基地建设组织形式</w:t>
      </w:r>
      <w:r>
        <w:rPr>
          <w:rFonts w:hint="eastAsia"/>
        </w:rPr>
        <w:br/>
      </w:r>
      <w:r>
        <w:rPr>
          <w:rFonts w:hint="eastAsia"/>
        </w:rPr>
        <w:t>　　　　4）中药材GAP基地建设市场销售</w:t>
      </w:r>
      <w:r>
        <w:rPr>
          <w:rFonts w:hint="eastAsia"/>
        </w:rPr>
        <w:br/>
      </w:r>
      <w:r>
        <w:rPr>
          <w:rFonts w:hint="eastAsia"/>
        </w:rPr>
        <w:t>　　　　5）中药材GAP基地建设分散种植</w:t>
      </w:r>
      <w:r>
        <w:rPr>
          <w:rFonts w:hint="eastAsia"/>
        </w:rPr>
        <w:br/>
      </w:r>
      <w:r>
        <w:rPr>
          <w:rFonts w:hint="eastAsia"/>
        </w:rPr>
        <w:t>　　　　2.4.4 中药材GAP基地建设对策与建议</w:t>
      </w:r>
      <w:r>
        <w:rPr>
          <w:rFonts w:hint="eastAsia"/>
        </w:rPr>
        <w:br/>
      </w:r>
      <w:r>
        <w:rPr>
          <w:rFonts w:hint="eastAsia"/>
        </w:rPr>
        <w:t>　　　　（1）基地的选择原则</w:t>
      </w:r>
      <w:r>
        <w:rPr>
          <w:rFonts w:hint="eastAsia"/>
        </w:rPr>
        <w:br/>
      </w:r>
      <w:r>
        <w:rPr>
          <w:rFonts w:hint="eastAsia"/>
        </w:rPr>
        <w:t>　　　　（2）统筹规划、协调发展</w:t>
      </w:r>
      <w:r>
        <w:rPr>
          <w:rFonts w:hint="eastAsia"/>
        </w:rPr>
        <w:br/>
      </w:r>
      <w:r>
        <w:rPr>
          <w:rFonts w:hint="eastAsia"/>
        </w:rPr>
        <w:t>　　　　（3）建设中药材品种繁育基地</w:t>
      </w:r>
      <w:r>
        <w:rPr>
          <w:rFonts w:hint="eastAsia"/>
        </w:rPr>
        <w:br/>
      </w:r>
      <w:r>
        <w:rPr>
          <w:rFonts w:hint="eastAsia"/>
        </w:rPr>
        <w:t>　　　　（4）资源保护和可持续开发利用</w:t>
      </w:r>
      <w:r>
        <w:rPr>
          <w:rFonts w:hint="eastAsia"/>
        </w:rPr>
        <w:br/>
      </w:r>
      <w:r>
        <w:rPr>
          <w:rFonts w:hint="eastAsia"/>
        </w:rPr>
        <w:t>　　　　（5）建立中药材动态质量监测体系</w:t>
      </w:r>
      <w:r>
        <w:rPr>
          <w:rFonts w:hint="eastAsia"/>
        </w:rPr>
        <w:br/>
      </w:r>
      <w:r>
        <w:rPr>
          <w:rFonts w:hint="eastAsia"/>
        </w:rPr>
        <w:t>　　　　（6）推行中药材规范化生产操作技术</w:t>
      </w:r>
      <w:r>
        <w:rPr>
          <w:rFonts w:hint="eastAsia"/>
        </w:rPr>
        <w:br/>
      </w:r>
      <w:r>
        <w:rPr>
          <w:rFonts w:hint="eastAsia"/>
        </w:rPr>
        <w:t>　　　　（7）强化龙头企业和协会的带动和辐射功能</w:t>
      </w:r>
      <w:r>
        <w:rPr>
          <w:rFonts w:hint="eastAsia"/>
        </w:rPr>
        <w:br/>
      </w:r>
      <w:r>
        <w:rPr>
          <w:rFonts w:hint="eastAsia"/>
        </w:rPr>
        <w:br/>
      </w:r>
      <w:r>
        <w:rPr>
          <w:rFonts w:hint="eastAsia"/>
        </w:rPr>
        <w:t>第三章 中^智^林^：中国领先中药材GAP企业/基地竞争力分析</w:t>
      </w:r>
      <w:r>
        <w:rPr>
          <w:rFonts w:hint="eastAsia"/>
        </w:rPr>
        <w:br/>
      </w:r>
      <w:r>
        <w:rPr>
          <w:rFonts w:hint="eastAsia"/>
        </w:rPr>
        <w:t>　　3.1 中药材GAP企业/基地总体竞争力分析</w:t>
      </w:r>
      <w:r>
        <w:rPr>
          <w:rFonts w:hint="eastAsia"/>
        </w:rPr>
        <w:br/>
      </w:r>
      <w:r>
        <w:rPr>
          <w:rFonts w:hint="eastAsia"/>
        </w:rPr>
        <w:t>　　3.2 领先中药材GAP企业/基地竞争力分析</w:t>
      </w:r>
      <w:r>
        <w:rPr>
          <w:rFonts w:hint="eastAsia"/>
        </w:rPr>
        <w:br/>
      </w:r>
      <w:r>
        <w:rPr>
          <w:rFonts w:hint="eastAsia"/>
        </w:rPr>
        <w:t>　　　　3.2.1 北京同仁堂股份有限公司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3.2.2 南阳张仲景中药材发展有限责任公司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3.2.3 雅安三九中药材科技产业化有限公司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3.2.4 云南白药集团股份有限公司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3.2.5 广州白云山和记黄埔中药有限公司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3.2.6 陕西天士力植物药业有限责任公司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3.2.7 甘肃省农垦集团有限责任公司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3.2.8 红河千山生物工程有限公司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3.2.9 云南特安呐三七产业股份有限公司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3.2.10 广州市香雪制药股份有限公司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1：中药材GAP、良好农业GAP比较</w:t>
      </w:r>
      <w:r>
        <w:rPr>
          <w:rFonts w:hint="eastAsia"/>
        </w:rPr>
        <w:br/>
      </w:r>
      <w:r>
        <w:rPr>
          <w:rFonts w:hint="eastAsia"/>
        </w:rPr>
        <w:t>　　图表 2：2025年国家拟扶持常用大宗中药材生产基地建设项目</w:t>
      </w:r>
      <w:r>
        <w:rPr>
          <w:rFonts w:hint="eastAsia"/>
        </w:rPr>
        <w:br/>
      </w:r>
      <w:r>
        <w:rPr>
          <w:rFonts w:hint="eastAsia"/>
        </w:rPr>
        <w:t>　　图表 3：2025年国家拟扶持濒危稀缺中药材生产基地建设项目</w:t>
      </w:r>
      <w:r>
        <w:rPr>
          <w:rFonts w:hint="eastAsia"/>
        </w:rPr>
        <w:br/>
      </w:r>
      <w:r>
        <w:rPr>
          <w:rFonts w:hint="eastAsia"/>
        </w:rPr>
        <w:t>　　图表 4：2025年国家拟扶持中药材供应保障平台建设项目</w:t>
      </w:r>
      <w:r>
        <w:rPr>
          <w:rFonts w:hint="eastAsia"/>
        </w:rPr>
        <w:br/>
      </w:r>
      <w:r>
        <w:rPr>
          <w:rFonts w:hint="eastAsia"/>
        </w:rPr>
        <w:t>　　图表 5：中药材栽培的基本流程</w:t>
      </w:r>
      <w:r>
        <w:rPr>
          <w:rFonts w:hint="eastAsia"/>
        </w:rPr>
        <w:br/>
      </w:r>
      <w:r>
        <w:rPr>
          <w:rFonts w:hint="eastAsia"/>
        </w:rPr>
        <w:t>　　图表 6：2025年中药材种植专业数及招生数（单位：个，人）</w:t>
      </w:r>
      <w:r>
        <w:rPr>
          <w:rFonts w:hint="eastAsia"/>
        </w:rPr>
        <w:br/>
      </w:r>
      <w:r>
        <w:rPr>
          <w:rFonts w:hint="eastAsia"/>
        </w:rPr>
        <w:t>　　图表 7：中国中药材资源种类分布</w:t>
      </w:r>
      <w:r>
        <w:rPr>
          <w:rFonts w:hint="eastAsia"/>
        </w:rPr>
        <w:br/>
      </w:r>
      <w:r>
        <w:rPr>
          <w:rFonts w:hint="eastAsia"/>
        </w:rPr>
        <w:t>　　图表 8：中药材水平分布情况</w:t>
      </w:r>
      <w:r>
        <w:rPr>
          <w:rFonts w:hint="eastAsia"/>
        </w:rPr>
        <w:br/>
      </w:r>
      <w:r>
        <w:rPr>
          <w:rFonts w:hint="eastAsia"/>
        </w:rPr>
        <w:t>　　图表 9：药材基地考察项目及主要内容</w:t>
      </w:r>
      <w:r>
        <w:rPr>
          <w:rFonts w:hint="eastAsia"/>
        </w:rPr>
        <w:br/>
      </w:r>
      <w:r>
        <w:rPr>
          <w:rFonts w:hint="eastAsia"/>
        </w:rPr>
        <w:t>　　图表 10：基地环境监测标准</w:t>
      </w:r>
      <w:r>
        <w:rPr>
          <w:rFonts w:hint="eastAsia"/>
        </w:rPr>
        <w:br/>
      </w:r>
      <w:r>
        <w:rPr>
          <w:rFonts w:hint="eastAsia"/>
        </w:rPr>
        <w:t>　　图表 11：2025-2031年中药材GAP基地认证情况（单位：个）</w:t>
      </w:r>
      <w:r>
        <w:rPr>
          <w:rFonts w:hint="eastAsia"/>
        </w:rPr>
        <w:br/>
      </w:r>
      <w:r>
        <w:rPr>
          <w:rFonts w:hint="eastAsia"/>
        </w:rPr>
        <w:t>　　图表 12：2025-2031年企业中药材GAP基地认证情况（单位：个）</w:t>
      </w:r>
      <w:r>
        <w:rPr>
          <w:rFonts w:hint="eastAsia"/>
        </w:rPr>
        <w:br/>
      </w:r>
      <w:r>
        <w:rPr>
          <w:rFonts w:hint="eastAsia"/>
        </w:rPr>
        <w:t>　　图表 13：2025-2031年企业中药材GAP基地分区域（单位：%）</w:t>
      </w:r>
      <w:r>
        <w:rPr>
          <w:rFonts w:hint="eastAsia"/>
        </w:rPr>
        <w:br/>
      </w:r>
      <w:r>
        <w:rPr>
          <w:rFonts w:hint="eastAsia"/>
        </w:rPr>
        <w:t>　　图表 14：2025-2031年企业中药材GAP基地分省市（单位：个）</w:t>
      </w:r>
      <w:r>
        <w:rPr>
          <w:rFonts w:hint="eastAsia"/>
        </w:rPr>
        <w:br/>
      </w:r>
      <w:r>
        <w:rPr>
          <w:rFonts w:hint="eastAsia"/>
        </w:rPr>
        <w:t>　　图表 15：2025-2031年中国获批中药材GAP种植企业种植区域所属的县市分布（单位：个）</w:t>
      </w:r>
      <w:r>
        <w:rPr>
          <w:rFonts w:hint="eastAsia"/>
        </w:rPr>
        <w:br/>
      </w:r>
      <w:r>
        <w:rPr>
          <w:rFonts w:hint="eastAsia"/>
        </w:rPr>
        <w:t>　　图表 16：2025-2031年中国建立GAP种植基地较多的企业及种植品种数（单位：个）</w:t>
      </w:r>
      <w:r>
        <w:rPr>
          <w:rFonts w:hint="eastAsia"/>
        </w:rPr>
        <w:br/>
      </w:r>
      <w:r>
        <w:rPr>
          <w:rFonts w:hint="eastAsia"/>
        </w:rPr>
        <w:t>　　图表 17：2025-2031年中国各省GAP企业种植中药材品种数的分布情况（单位：%）</w:t>
      </w:r>
      <w:r>
        <w:rPr>
          <w:rFonts w:hint="eastAsia"/>
        </w:rPr>
        <w:br/>
      </w:r>
      <w:r>
        <w:rPr>
          <w:rFonts w:hint="eastAsia"/>
        </w:rPr>
        <w:t>　　图表 18：2025-2031年中国GAP种植企业和基地较多的药材品种及种植区域数（单位：个）</w:t>
      </w:r>
      <w:r>
        <w:rPr>
          <w:rFonts w:hint="eastAsia"/>
        </w:rPr>
        <w:br/>
      </w:r>
      <w:r>
        <w:rPr>
          <w:rFonts w:hint="eastAsia"/>
        </w:rPr>
        <w:t>　　图表 19：2025年北京同仁堂股份有限公司与实际控制人之间的产权及控制关系的方框图</w:t>
      </w:r>
      <w:r>
        <w:rPr>
          <w:rFonts w:hint="eastAsia"/>
        </w:rPr>
        <w:br/>
      </w:r>
      <w:r>
        <w:rPr>
          <w:rFonts w:hint="eastAsia"/>
        </w:rPr>
        <w:t>　　图表 20：2025-2031年北京同仁堂股份有限公司主要经济指标分析（单位：万元）</w:t>
      </w:r>
      <w:r>
        <w:rPr>
          <w:rFonts w:hint="eastAsia"/>
        </w:rPr>
        <w:br/>
      </w:r>
      <w:r>
        <w:rPr>
          <w:rFonts w:hint="eastAsia"/>
        </w:rPr>
        <w:t>　　图表 21：2025年北京同仁堂股份有限公司主营业务分地区情况表（单位：万元，%）</w:t>
      </w:r>
      <w:r>
        <w:rPr>
          <w:rFonts w:hint="eastAsia"/>
        </w:rPr>
        <w:br/>
      </w:r>
      <w:r>
        <w:rPr>
          <w:rFonts w:hint="eastAsia"/>
        </w:rPr>
        <w:t>　　图表 22：2025-2031年北京同仁堂股份有限公司盈利能力分析（单位：%）</w:t>
      </w:r>
      <w:r>
        <w:rPr>
          <w:rFonts w:hint="eastAsia"/>
        </w:rPr>
        <w:br/>
      </w:r>
      <w:r>
        <w:rPr>
          <w:rFonts w:hint="eastAsia"/>
        </w:rPr>
        <w:t>　　图表 23：2025-2031年北京同仁堂股份有限公司运营能力分析（单位：次）</w:t>
      </w:r>
      <w:r>
        <w:rPr>
          <w:rFonts w:hint="eastAsia"/>
        </w:rPr>
        <w:br/>
      </w:r>
      <w:r>
        <w:rPr>
          <w:rFonts w:hint="eastAsia"/>
        </w:rPr>
        <w:t>　　图表 24：2025-2031年北京同仁堂股份有限公司偿债能力分析（单位：%，倍）</w:t>
      </w:r>
      <w:r>
        <w:rPr>
          <w:rFonts w:hint="eastAsia"/>
        </w:rPr>
        <w:br/>
      </w:r>
      <w:r>
        <w:rPr>
          <w:rFonts w:hint="eastAsia"/>
        </w:rPr>
        <w:t>　　图表 25：2025-2031年北京同仁堂股份有限公司发展能力分析（单位：%）</w:t>
      </w:r>
      <w:r>
        <w:rPr>
          <w:rFonts w:hint="eastAsia"/>
        </w:rPr>
        <w:br/>
      </w:r>
      <w:r>
        <w:rPr>
          <w:rFonts w:hint="eastAsia"/>
        </w:rPr>
        <w:t>　　图表 26：北京同仁堂股份有限公司主要产品</w:t>
      </w:r>
      <w:r>
        <w:rPr>
          <w:rFonts w:hint="eastAsia"/>
        </w:rPr>
        <w:br/>
      </w:r>
      <w:r>
        <w:rPr>
          <w:rFonts w:hint="eastAsia"/>
        </w:rPr>
        <w:t>　　图表 27：北京同仁堂股份有限公司竞争优劣势分析</w:t>
      </w:r>
      <w:r>
        <w:rPr>
          <w:rFonts w:hint="eastAsia"/>
        </w:rPr>
        <w:br/>
      </w:r>
      <w:r>
        <w:rPr>
          <w:rFonts w:hint="eastAsia"/>
        </w:rPr>
        <w:t>　　图表 28：南阳张仲景中药材发展有限责任公司优劣势分析</w:t>
      </w:r>
      <w:r>
        <w:rPr>
          <w:rFonts w:hint="eastAsia"/>
        </w:rPr>
        <w:br/>
      </w:r>
      <w:r>
        <w:rPr>
          <w:rFonts w:hint="eastAsia"/>
        </w:rPr>
        <w:t>　　图表 29：雅安三九中药材科技产业化有限公司优劣势分析</w:t>
      </w:r>
      <w:r>
        <w:rPr>
          <w:rFonts w:hint="eastAsia"/>
        </w:rPr>
        <w:br/>
      </w:r>
      <w:r>
        <w:rPr>
          <w:rFonts w:hint="eastAsia"/>
        </w:rPr>
        <w:t>　　图表 30：2025年云南白药集团股份有限公司与实际控制人之间的产权及控制关系的方框图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763b2821c4d85" w:history="1">
        <w:r>
          <w:rPr>
            <w:rStyle w:val="Hyperlink"/>
          </w:rPr>
          <w:t>2025-2031年中国中药材GAP种植基地行业发展全面调研与未来前景分析报告</w:t>
        </w:r>
      </w:hyperlink>
      <w:r>
        <w:rPr>
          <w:color w:val="C00000"/>
        </w:rPr>
        <w:t>》，报告编号：</w:t>
      </w:r>
      <w:r>
        <w:rPr>
          <w:rFonts w:hint="eastAsia"/>
          <w:color w:val="C00000"/>
        </w:rPr>
        <w:t>2655579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763b2821c4d85" w:history="1">
        <w:r>
          <w:rPr>
            <w:rStyle w:val="Hyperlink"/>
          </w:rPr>
          <w:t>https://www.20087.com/9/57/ZhongYaoCaiGAPZhongZhiJiDiFaZhan.html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热点：中药材GAP的概念、中药材GAP种植基地准入条件、gap衣服生产基地、中药材gap基地概念、gap医学、中草药材种植基地、关于中药种植基地、国内药材种植基地、中药材种植基地网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4eaa5d5ab421b" w:history="1">
      <w:r>
        <w:rPr>
          <w:rStyle w:val="Hyperlink"/>
        </w:rPr>
        <w:t>2025-2031年中国中药材GAP种植基地行业发展全面调研与未来前景分析报告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ongYaoCaiGAPZhongZhiJiDiFaZhan.html" TargetMode="External" Id="R9fd763b2821c4d85" /></Relationships>
</file>

<file path=word/_rels/header2.xml.rels>&#65279;<?xml version="1.0" encoding="utf-8"?><Relationships xmlns="http://schemas.openxmlformats.org/package/2006/relationships"><Relationship Type="http://schemas.openxmlformats.org/officeDocument/2006/relationships/hyperlink" Target="https://www.20087.com/9/57/ZhongYaoCaiGAPZhongZhiJiDiFaZhan.html" TargetMode="External" Id="Rc404eaa5d5ab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2025-02-11T00:05:00Z</dcterms:created>
  <dcterms:modified xsi:type="dcterms:W3CDTF">2025-02-11T01:05:00Z</dcterms:modified>
  <dc:subject>2025-2031年中国中药材GAP种植基地行业发展全面调研与未来前景分析报告</dc:subject>
  <dc:title>2025-2031年中国中药材GAP种植基地行业发展全面调研与未来前景分析报告</dc:title>
  <cp:keywords>2025-2031年中国中药材GAP种植基地行业发展全面调研与未来前景分析报告</cp:keywords>
  <dc:description>2025-2031年中国中药材GAP种植基地行业发展全面调研与未来前景分析报告</dc:description>
</cp:coreProperties>
</file>